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9f9f" w14:textId="c549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кальций фосфаттарына, табиғи алюминий-кальций фосфаттарына және ұнтақталған фосфат борына қатысты Еуразиялық экономикалық одақтың Бірыңғай кедендік тарифінің кедендік әкелу бажы ставкаларының қолданы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1 желтоқсандағы № 19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5 маусым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Бірыңғай кедендік тарифінің (Еуразиялық экономикалық комиссия Кеңесінің 2012 жылғы 16 шілдедегі № 54 шешіміне қосымша) ЕАЭО СЭҚ ТН 2510 20 000 0 кодымен сыныпталатын табиғи кальций фосфаттарына, табиғи алюминий-кальций фосфоттарына және ұнтақталған фосфот борына қатысты кедендік құнының 0 пайызы мөлшеріндегі кедендік әкелу бажы ставкасының қолданылу мерзімі қоса алғанда 2021 жылғы 4 қаңтарға дейін ұзарт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4С ескертудегі "қоса алғанда 2019 жылғы 4 қаңтарға дейін" деген сөздер "қоса алғанда 2021 жылғы 4 қаңтарға дейін" деген сөздермен ауыстыр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 ресми жарияланған күнінен бастап  күнтізбелік 30 күн өткен соң күшіне енеді және 2019 жылғы 5 қаңтардан бастап туындайтын құқықтық қатынастарда қолданыл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