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9d10" w14:textId="4cb9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2016 жылғы 18 қазандағы № 32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2018 жылғы 14 қыркүйектегі № 29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Еуразиялық үкіметаралық кеңестің "Еуразиялық технологиялық платформаларды қалыптастыру және олардың жұмыс істеуі туралы ережені бекіту туралы" 2016 жылғы 13 сәуірдегі № 2 шешімінің </w:t>
      </w:r>
      <w:r>
        <w:rPr>
          <w:rFonts w:ascii="Times New Roman"/>
          <w:b w:val="false"/>
          <w:i w:val="false"/>
          <w:color w:val="000000"/>
          <w:sz w:val="28"/>
        </w:rPr>
        <w:t>3-тармағын</w:t>
      </w:r>
      <w:r>
        <w:rPr>
          <w:rFonts w:ascii="Times New Roman"/>
          <w:b/>
          <w:i w:val="false"/>
          <w:color w:val="000000"/>
          <w:sz w:val="28"/>
        </w:rPr>
        <w:t xml:space="preserve"> іске асыру мақсатында: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 Қосымшаға сәйкес Еуразиялық экономикалық комиссия Кеңесінің "Еуразиялық басымдықты технологиялық платформаларды қалыптастыру туралы" 2016 жылғы 18 қазандағы № 32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/>
          <w:i w:val="false"/>
          <w:color w:val="000000"/>
          <w:sz w:val="28"/>
        </w:rPr>
        <w:t xml:space="preserve"> өзгерістер енгізілсін.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Осы Өкім  Еуразиялық экономикалық одақтың ресми сайтында жарияланған күнінен бастап күшіне енеді.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</w:t>
      </w:r>
      <w:r>
        <w:rPr>
          <w:rFonts w:ascii="Times New Roman"/>
          <w:b w:val="false"/>
          <w:i/>
          <w:color w:val="000000"/>
          <w:sz w:val="28"/>
        </w:rPr>
        <w:t xml:space="preserve">Армения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 xml:space="preserve">     Беларусь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Қазақстан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Қырғыз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   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Республикасынан  Республикасынан  Республикасынан  Республикасынан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Федерациясынан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 w:val="false"/>
          <w:i/>
          <w:color w:val="000000"/>
          <w:sz w:val="28"/>
        </w:rPr>
        <w:t>М</w:t>
      </w:r>
      <w:r>
        <w:rPr>
          <w:rFonts w:ascii="Times New Roman"/>
          <w:b w:val="false"/>
          <w:i/>
          <w:color w:val="000000"/>
          <w:sz w:val="28"/>
        </w:rPr>
        <w:t>.Гри</w:t>
      </w:r>
      <w:r>
        <w:rPr>
          <w:rFonts w:ascii="Times New Roman"/>
          <w:b w:val="false"/>
          <w:i/>
          <w:color w:val="000000"/>
          <w:sz w:val="28"/>
        </w:rPr>
        <w:t>гор</w:t>
      </w:r>
      <w:r>
        <w:rPr>
          <w:rFonts w:ascii="Times New Roman"/>
          <w:b w:val="false"/>
          <w:i/>
          <w:color w:val="000000"/>
          <w:sz w:val="28"/>
        </w:rPr>
        <w:t xml:space="preserve">ян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Петришенко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Мамин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</w:t>
      </w:r>
      <w:r>
        <w:rPr>
          <w:rFonts w:ascii="Times New Roman"/>
          <w:b w:val="false"/>
          <w:i/>
          <w:color w:val="000000"/>
          <w:sz w:val="28"/>
        </w:rPr>
        <w:t>Ж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Разаков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Силуанов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Еуразиялық экономикалық  комиссия Кеңесінің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14 қыркүйектегі № 29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2016 жылғы 18 қазандағы № 32 өкіміне енгізілетін ӨЗГЕРІСТЕР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"14" цифры "15" цифрымен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өкімге </w:t>
      </w:r>
      <w:r>
        <w:rPr>
          <w:rFonts w:ascii="Times New Roman"/>
          <w:b w:val="false"/>
          <w:i w:val="false"/>
          <w:color w:val="000000"/>
          <w:sz w:val="28"/>
        </w:rPr>
        <w:t>№ 1 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бірінші графа мынадай мазмұндағы 11-позициямен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Фотоника";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екінші графа мынадай мазмұндағы 14-позициямен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Жарық техникасы".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Мынадай мазмұндағы № 15 қосымшамен толықтырылсын: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"Еуразиялық экономикалық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комиссия Кеңесінің 2016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18 қазандағы  № 32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ҚОСЫМША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"Жарық техникасы" Еуразиялық технологиялық платформасының ПАСПОРТЫ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Құрылтайшылар: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"БООС ЛАЙТИНГ ГРУПП" Халықаралық жарық техникасы  корпорациясы  жауапкершілігі шектеулі қоғамы (Мәскеу қаласы, Ресей Федерациясы);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"С.И. Вавилов атындағы Бүкілодақтық жарық техникасы ғылыми-зерттеу  институты" жауапкершілігі шектеулі серіктестік (Мәскеу қаласы, Ресей Федерациясы);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"Никол Думан"  өндірістік кооперативі (Ереван қаласы, Армения Республикасы);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"Горизонт" холдингі басқарушы компаниясы" ашық акционерлік қоғамы (Минск қаласы, Беларусь Республикасы);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ЭЛЕКТРО" жауапкершілігі шектеулі серіктестік (Алматы қаласы, Қазақстан Республикасы);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 қауіпсіздігі жобасы"  жауапкершілігі шектеулі қоғамы  (Бішкек қаласы, Қырғыз Республикасы).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Мақсаттары: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мүдделі тараптардың (бизнес, ғылым, мемлекет, қоғамдық ұйымдар) (бұдан әрі – мүдделі тараптар) техникалық, қаржылық және әкімшілік  ресурстарын біріктіру арқылы Еуразиялық экономикалық одаққа мүше мемлекеттердің  (бұдан әрі – мүше мемлекеттер) аумақтарында барлық мүдделі тараптардың жарық техникасы өнімдері өндірісін дамыту саласындағы  өзара іс-қимылының тиімділігін арттыру;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платформаға қатысушылардың өзара тиімді іс-қимылын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жарық техникасы өндірісінің  перспективалы коммерциялық технологияларын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түрлі экономика, ғылым, білім салаларының, мемлекеттің мұқтажы және әлеуметтік сала мүдделері үшін  жарық техникасы өндірісінің  технологияларын дамыту және тиімді түрде енгізу;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технологиялық, инновациялық және бәсекеге қабілетті  өнім өндіру, сондай-ақ оны  пайдаланумен және жаңғыртумен байланысты қызметтер көрсету.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Міндеттері: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жарық техникасы  өнімдерін өндіру саласында  ғылыми-зерттеу және  тәжірибелік-конструкторлық  жоспарларды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өндірістік циклды және  мүше мемлекеттерде платформаға қатысушылардың  кәсіпкерлік қызметін  дамыту бағдарламаларын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жарық техникасы өндірісі саласында  инновациялық технологияларды дамыту және ғылыми-техникалық  жобаларды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мүше мемлекеттердің нарықтары үшін  жоғары сапалы бәсекеге қабілетті  жарық техникасы өнімін әзірлеу және  оны пайдаланумен және жаңғыртумен байланысты қызметтерді көрсету;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жарық техникасы өндірісі саласында мүдделі тараптардың  мүдделерін ескере отырып,  мемлекеттік-жекеше әріптестіктің барынша тиімді модельдерін енгізу;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мүше мемлекеттерде  жарық техникасы өндірісін дамытуға кедергі келтіретін тосқауылдарды анықтау және  оларды жою жөнінде ұсынымдар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құрылтайшылардың  әлеуетін (кадрлық, ғылыми-техникалық, технологиялық және өндірістік) бағалау және  оны өрістете түсу бойынша ұсыныстар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жарық  техникасы өнімі өндірісі саласын дамыту жөнінде ұсыныстар әзірлеу.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Қызметтің негізгі бағыттары: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мүше мемлекеттердің  агроөнеркәсіп кешенінің  тамақ және қайта өңдеу өндірістері үшін  энергия үнемдейтін жарық техникасы жабдығын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платформа қызметінің негізгі бағыттарына сәйкес конгрестер, форумдар, көрмелер, конференциялар және іскер турлар  ұйымдастыру және өткізу;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әзірленетін технологиялар мен жарық техникасы өнімінің  патенттік қорғалуы деңгейіне бағалау жүргізу;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жарық техникасы өнімін өндіру үшін  қазіргі заманғы жабдықты және инновациялық технологияларды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мүдделі тараптардың жоғары технологиялық, перспективті және бәсекеге қабілетті жарық техникасы өнімін өндіру және оны пайдаланумен және жаңғыртумен байланысты қызметтер көрсету  бойынша күш-жігерін біріктіру;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мүше мемлекеттердің уәкілетті органдарында және халықаралық ұйымдарда платформаға қатысушылардың  ортақ мүдделерін білдіру.".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