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cf69" w14:textId="724c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Еуразиялық жобаның 25 жылдығын және Еуразиялық экономикалық одақ туралы шартқа қол қойылуының 5 жылдығын мерекелеу жөніндегі іс-шаралардың бағдарламасын бекіту туралы</w:t>
      </w:r>
    </w:p>
    <w:p>
      <w:pPr>
        <w:spacing w:after="0"/>
        <w:ind w:left="0"/>
        <w:jc w:val="both"/>
      </w:pPr>
      <w:r>
        <w:rPr>
          <w:rFonts w:ascii="Times New Roman"/>
          <w:b w:val="false"/>
          <w:i w:val="false"/>
          <w:color w:val="000000"/>
          <w:sz w:val="28"/>
        </w:rPr>
        <w:t>Еуразиялық Үкіметаралық Кеңестің 2018 жылғы 27 қарашадағы № 20 Өкімі</w:t>
      </w:r>
    </w:p>
    <w:p>
      <w:pPr>
        <w:spacing w:after="0"/>
        <w:ind w:left="0"/>
        <w:jc w:val="both"/>
      </w:pPr>
      <w:bookmarkStart w:name="z1" w:id="0"/>
      <w:r>
        <w:rPr>
          <w:rFonts w:ascii="Times New Roman"/>
          <w:b w:val="false"/>
          <w:i w:val="false"/>
          <w:color w:val="000000"/>
          <w:sz w:val="28"/>
        </w:rPr>
        <w:t>
      1.Қоса беріліп отырған 2019 жылы Еуразиялық жобаның 25 жылдығын және Еуразиялық экономикалық одақ туралы шартқа қол қойылуының 5 жылдығын мерекелеу жөніндегі іс-шаралардың бағдарламасы бекітілсін.</w:t>
      </w:r>
    </w:p>
    <w:bookmarkEnd w:id="0"/>
    <w:bookmarkStart w:name="z2" w:id="1"/>
    <w:p>
      <w:pPr>
        <w:spacing w:after="0"/>
        <w:ind w:left="0"/>
        <w:jc w:val="both"/>
      </w:pPr>
      <w:r>
        <w:rPr>
          <w:rFonts w:ascii="Times New Roman"/>
          <w:b w:val="false"/>
          <w:i w:val="false"/>
          <w:color w:val="000000"/>
          <w:sz w:val="28"/>
        </w:rPr>
        <w:t>
      2.Еуразиялық экономикалық комиссия:</w:t>
      </w:r>
    </w:p>
    <w:bookmarkEnd w:id="1"/>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органдарымен бірлесіп 2019 жылы Еуразиялық жобаның 25 жылдығын және Еуразиялық экономикалық одақ туралы шартқа қол қойылуының 5 жылдығын мерекелеу жөніндегі іс-шаралардың өткізілуі жөніндегі жұмысты ұйымдастырсын;</w:t>
      </w:r>
    </w:p>
    <w:p>
      <w:pPr>
        <w:spacing w:after="0"/>
        <w:ind w:left="0"/>
        <w:jc w:val="both"/>
      </w:pPr>
      <w:r>
        <w:rPr>
          <w:rFonts w:ascii="Times New Roman"/>
          <w:b w:val="false"/>
          <w:i w:val="false"/>
          <w:color w:val="000000"/>
          <w:sz w:val="28"/>
        </w:rPr>
        <w:t>
      Еуразиялық экономикалық комиссия Алқасы мүшесінің басшылығымен 2019 жылы Еуразиялық жобаның 25 жылдығын және Еуразиялық экономикалық одақ туралы шартқа қол қойылуының 5 жылдығын мерекелеу жөніндегі іс-шаралардың өткізілуі жөніндегі ұйымдастыру комитетінің құрамын бекітсін және  осы ұйымдастыру комитетінің қызметін қамтамасыз етсін.</w:t>
      </w:r>
    </w:p>
    <w:bookmarkStart w:name="z3" w:id="2"/>
    <w:p>
      <w:pPr>
        <w:spacing w:after="0"/>
        <w:ind w:left="0"/>
        <w:jc w:val="both"/>
      </w:pPr>
      <w:r>
        <w:rPr>
          <w:rFonts w:ascii="Times New Roman"/>
          <w:b w:val="false"/>
          <w:i w:val="false"/>
          <w:color w:val="000000"/>
          <w:sz w:val="28"/>
        </w:rPr>
        <w:t>
      3.Осы Өкім қабылданған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 2018 жылғы</w:t>
            </w:r>
            <w:r>
              <w:br/>
            </w:r>
            <w:r>
              <w:rPr>
                <w:rFonts w:ascii="Times New Roman"/>
                <w:b w:val="false"/>
                <w:i w:val="false"/>
                <w:color w:val="000000"/>
                <w:sz w:val="20"/>
              </w:rPr>
              <w:t>27 қарашадағы №20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2019 жылы Еуразиялық жобаның 25 жылдығын және Еуразиялық экономикалық одақ туралы шартқа қол қойылуының 5 жылдығын мерекелеу жөніндегі іс-шаралардың БАҒДАРЛАМАСЫ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1.Неғұрлым белсенді сарапшылар мен журналистер үшін, сондай-ақ Еуразиялық экономикалық одаққа мүше мемлекеттердің лауазымды адамдары үшін мерекелік рәміздемесі бар кәдесый өнімін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сәуір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"Еуразиялық экономикалық одақтың дамуына қосқан үлесі үшін" медалін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сәуір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одаққа мүше мемлекеттердің бұрынғы лауазымды адамдарын қоса, Жоғары Еуразиялық экономикалық кеңестің барлық мүшелерінің қатысуымен Еуразиялық экономикалық одақ туралы фильм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сәуір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 қызметінің нәтижелері мен перспективаларына арналған 5 анимациялық бейнеролик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сәуір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одаққа мүше мемлекеттердің жетекші жоғары оқу орындарында Еуразиялық экономикалық комиссияның лауазымды адамдарының Еуразиялық экономикалық интеграция туралы лекцияларын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желтоқсан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6.Федералдық бұқаралық ақпарат құралдарында мақалалар жариялау, жетекші телевизиялық арналардың  рейтингтік ақпараттық немесе пікірсайыс бағдарламаларында және Еуразиялық экономикалық одаққа мүше мемлекеттердің радиостанцияларында Еуразиялық   экономикалық интеграцияның оң нәтижелері мен жетістіктері туралы сюжеттер дайындау. 2014 жылғы 29 мамырдағы Еуразиялық экономикалық одақ туралы шартқа арналған хабарлар циклын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7.Бірыңғай стильдік (көркемдік) және техникалық орындаумен (Еуразиялық экономикалық одаққа мүше мемлекеттердің мемлекеттік тілдерін және  халықаралық қатынас тілдерін пайдалануды ескере отырып) макеттер әзірлеу және  халықаралық әуежайлар мен Еуразиялық экономикалық одақтың сыртқы шекарасы бойынша кіру пункттерінде "Еуразиялық экономикалық одаққа хош келдіңіз" деген жазуы бар плакаттар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желтоқсан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Бірыңғай стильдік (көркемдік) және техникалық орындаумен (Еуразиялық экономикалық одаққа мүше мемлекеттердің мемлекеттік тілдерін және  халықаралық қатынас тілдерін пайдалануды ескере отырып) макеттер әзірлеу және билбордтарда "Еуразиялық экономикалық одаққа 5 жыл" жарнамасын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маусым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Бірыңғай стильдік (көркемдік) және техникалық орындаумен (Еуразиялық экономикалық одаққа мүше мемлекеттердің мемлекеттік тілдерін және  халықаралық қатынас тілдерін пайдалануды ескере отырып) макеттер әзірлеу және көлікте жарнама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маусым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комиссия Кеңесінің отырысына орайластырып, Еуразиялық экономикалық одаққа мүше мемлекеттердің және Еуразиялық экономикалық комиссияның лауазымды адамдарының қатысуымен Еуразиялық экономикалық одақ туралы шартқа қол қойылуының 5 жылдығына арналған ресми қабылдау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2019 Еуразиялық Медиа Форумына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Еуразиялық жобаның 25 жылдығы және Еуразиялық экономикалық одақ туралы шартқа қол қойылуының 5 жылдығы құрметіне естелік рәміз орнатуды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мамыр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жобаға 25 жыл және Еуразиялық экономикалық одақ туралы шартқа 5 жыл" естелік пошта маркаларын шығару және өтеп өшіру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 мамыр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2019 Петербург халықаралық экономикалық форумына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мамыр-маусым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Қайда? Қашан?" ойындарын жүргізу үшін Еуразиялық экономикалық одақтың кубогын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мамыр-шілде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КТК ойындарын жүргізу үшін Еуразиялық экономикалық одақтың кубогын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мамыр-қыркүйек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17.Елшілер мен дипломатиялық миссиялардың өкілдері үшін Еуразиялық экономикалық комиссия Алқасы Төрағасының атынан ресми қабылдау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Еуразиялық экономикалық комиссияның спартакиадасы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Еуразиялық экономикалық одақ туралы шартқа қол қойылуының 5 жылдығына орайластырылғаен жазғы дипломатиялық ойындарға қатысу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Еуразиялық экономикалық одаққа мүше мемлекеттердің аса ірі жоғары оқу орындарының кітапханаларын Еуразиялық экономикалық комиссия шығаратын баспа өнімдерімен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Еуразиялық экономикалық комиссия ғимараты бойынша экскурсия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қазан-қараша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 адамға арналған түскі ас және 3 кофе-брейк ұйымдастыра отырып, "Еуразиялық экономикалық одақтың бесжылдығының қорытындылары" ғылыми-практикалық конференциясын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Бильярд бойынша Еуразиялық экономикалық одақ туралы шартқа қол қойылуының 5 жылдығына арналған халықаралық турнир ұйымдастыру үшін Еуразиялық экономикалық одақтың кубогын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Еуразиялық экономикалық комиссияның әлеуметтік желілердегі ресми беттері үшін жаңа мұқабалар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қаңтар-сәуір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