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2c03" w14:textId="6052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Экспресс-жүктерге арналған тауарлар декларациясының және экспресс-жүктерге арналған кедендік жолаушылар декларациясының құрылымы мен форматы туралы</w:t>
      </w:r>
    </w:p>
    <w:p>
      <w:pPr>
        <w:spacing w:after="0"/>
        <w:ind w:left="0"/>
        <w:jc w:val="both"/>
      </w:pPr>
      <w:r>
        <w:rPr>
          <w:rFonts w:ascii="Times New Roman"/>
          <w:b w:val="false"/>
          <w:i w:val="false"/>
          <w:color w:val="000000"/>
          <w:sz w:val="28"/>
        </w:rPr>
        <w:t>Еуразиялық экономикалық комиссия Алқасының 2019 жылғы 22 қаңтардағы № 9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экспресс-жүктерге арналған тауарлар декларациясының және экспресс-жүктерге арналған кедендік жолаушылар декларациясының құрылымы мен </w:t>
      </w:r>
      <w:r>
        <w:rPr>
          <w:rFonts w:ascii="Times New Roman"/>
          <w:b w:val="false"/>
          <w:i w:val="false"/>
          <w:color w:val="000000"/>
          <w:sz w:val="28"/>
        </w:rPr>
        <w:t>форматы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2019 жылғы 1 шілдеден бастап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22 қаңтардағы</w:t>
            </w:r>
            <w:r>
              <w:br/>
            </w:r>
            <w:r>
              <w:rPr>
                <w:rFonts w:ascii="Times New Roman"/>
                <w:b w:val="false"/>
                <w:i w:val="false"/>
                <w:color w:val="000000"/>
                <w:sz w:val="20"/>
              </w:rPr>
              <w:t>№ 9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Экспресс-жүктерге арналған тауарлар декларациясының және экспресс-жүктерге арналған кедендік жолаушылар декларациясының ҚҰРЫЛЫМЫ МЕН ФОРМАТЫ</w:t>
      </w:r>
    </w:p>
    <w:bookmarkEnd w:id="1"/>
    <w:bookmarkStart w:name="z6" w:id="2"/>
    <w:p>
      <w:pPr>
        <w:spacing w:after="0"/>
        <w:ind w:left="0"/>
        <w:jc w:val="both"/>
      </w:pPr>
      <w:r>
        <w:rPr>
          <w:rFonts w:ascii="Times New Roman"/>
          <w:b w:val="false"/>
          <w:i w:val="false"/>
          <w:color w:val="000000"/>
          <w:sz w:val="28"/>
        </w:rPr>
        <w:t xml:space="preserve">
      1. Осы құжат электрондық құжат түріндегі экспресс-жүктерге арналған тауарлар декларациясының және экспресс-жүктерге арналған кедендік жолаушылар декларациясының (бұдан әрі – электрондық декларация) және қағаз жеткізгіштегі құжат түріндегі экспресс-жүктерге арналған тауарлар декларациясының және экспресс-жүктерге арналған кедендік жолаушылар декларациясының электрондық түрінің (бұдан әрі – декларацияның электрондық түрі) құрылымы мен форматын айқындайды. </w:t>
      </w:r>
    </w:p>
    <w:bookmarkEnd w:id="2"/>
    <w:bookmarkStart w:name="z7" w:id="3"/>
    <w:p>
      <w:pPr>
        <w:spacing w:after="0"/>
        <w:ind w:left="0"/>
        <w:jc w:val="both"/>
      </w:pPr>
      <w:r>
        <w:rPr>
          <w:rFonts w:ascii="Times New Roman"/>
          <w:b w:val="false"/>
          <w:i w:val="false"/>
          <w:color w:val="000000"/>
          <w:sz w:val="28"/>
        </w:rPr>
        <w:t>
      2. Трансшекаралық алмасу мақсаттары үшін Еуразиялық экономикалық комиссия Алқасының 2015 жылғы 28 қыркүйектегі № 125 шешімімен бекітілген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ережеге сәйкес, ал Еуразиялық экономикалық одаққа бір мүше мемлекеттің аумағында пайдалану үшін – осы мемлекеттің заңнамасына сәйкес электрондық декларацияға электрондық цифрлық қолтаңбамен (электрондық қолтаңбамен) қол қойылады.</w:t>
      </w:r>
    </w:p>
    <w:bookmarkEnd w:id="3"/>
    <w:bookmarkStart w:name="z8" w:id="4"/>
    <w:p>
      <w:pPr>
        <w:spacing w:after="0"/>
        <w:ind w:left="0"/>
        <w:jc w:val="both"/>
      </w:pPr>
      <w:r>
        <w:rPr>
          <w:rFonts w:ascii="Times New Roman"/>
          <w:b w:val="false"/>
          <w:i w:val="false"/>
          <w:color w:val="000000"/>
          <w:sz w:val="28"/>
        </w:rPr>
        <w:t xml:space="preserve">
      3. Осы құжатта пайдаланылатын ұғымдар Еуразиялық экономикалық одақтың құқығын құрайтын халықаралық шарттар мен актілерде айқындалған мәндерде қолданылады. </w:t>
      </w:r>
    </w:p>
    <w:bookmarkEnd w:id="4"/>
    <w:p>
      <w:pPr>
        <w:spacing w:after="0"/>
        <w:ind w:left="0"/>
        <w:jc w:val="both"/>
      </w:pPr>
      <w:r>
        <w:rPr>
          <w:rFonts w:ascii="Times New Roman"/>
          <w:b w:val="false"/>
          <w:i w:val="false"/>
          <w:color w:val="000000"/>
          <w:sz w:val="28"/>
        </w:rPr>
        <w:t>
      Осы құжатта пайдаланылатын қысқартулар мыналарды білдіреді:</w:t>
      </w:r>
    </w:p>
    <w:p>
      <w:pPr>
        <w:spacing w:after="0"/>
        <w:ind w:left="0"/>
        <w:jc w:val="both"/>
      </w:pPr>
      <w:r>
        <w:rPr>
          <w:rFonts w:ascii="Times New Roman"/>
          <w:b w:val="false"/>
          <w:i w:val="false"/>
          <w:color w:val="000000"/>
          <w:sz w:val="28"/>
        </w:rPr>
        <w:t>
      "XML" – Дүниежүзілік ғаламтор консорциумы (W3C) ұсынған кеңінен белгілеу тілі;</w:t>
      </w:r>
    </w:p>
    <w:p>
      <w:pPr>
        <w:spacing w:after="0"/>
        <w:ind w:left="0"/>
        <w:jc w:val="both"/>
      </w:pPr>
      <w:r>
        <w:rPr>
          <w:rFonts w:ascii="Times New Roman"/>
          <w:b w:val="false"/>
          <w:i w:val="false"/>
          <w:color w:val="000000"/>
          <w:sz w:val="28"/>
        </w:rPr>
        <w:t>
      "мүше мемлекет" – Еуразиялық экономикалық одақтың мүшесі болып табылатын мемлекет;</w:t>
      </w:r>
    </w:p>
    <w:p>
      <w:pPr>
        <w:spacing w:after="0"/>
        <w:ind w:left="0"/>
        <w:jc w:val="both"/>
      </w:pPr>
      <w:r>
        <w:rPr>
          <w:rFonts w:ascii="Times New Roman"/>
          <w:b w:val="false"/>
          <w:i w:val="false"/>
          <w:color w:val="000000"/>
          <w:sz w:val="28"/>
        </w:rPr>
        <w:t>
      "Одақтың НАА тізілімі" – Еуразиялық экономикалық одақтың нормативтік-анықтамалық ақпаратының тізілімі;</w:t>
      </w:r>
    </w:p>
    <w:p>
      <w:pPr>
        <w:spacing w:after="0"/>
        <w:ind w:left="0"/>
        <w:jc w:val="both"/>
      </w:pPr>
      <w:r>
        <w:rPr>
          <w:rFonts w:ascii="Times New Roman"/>
          <w:b w:val="false"/>
          <w:i w:val="false"/>
          <w:color w:val="000000"/>
          <w:sz w:val="28"/>
        </w:rPr>
        <w:t>
      "Одақ" – Еуразиялық экономикалық одақ;</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bookmarkStart w:name="z9" w:id="5"/>
    <w:p>
      <w:pPr>
        <w:spacing w:after="0"/>
        <w:ind w:left="0"/>
        <w:jc w:val="both"/>
      </w:pPr>
      <w:r>
        <w:rPr>
          <w:rFonts w:ascii="Times New Roman"/>
          <w:b w:val="false"/>
          <w:i w:val="false"/>
          <w:color w:val="000000"/>
          <w:sz w:val="28"/>
        </w:rPr>
        <w:t>
      4. Электрондық декларация және декларацияның электрондық түрі осы құжатпен айқындалатын экспресс-жүктерге арналған тауарлар декларациясының және экспресс-жүктерге арналған кедендік жолаушылар декларациясының құрылымына сәйкес, төмендегі стандарттардың талаптары ескеріле отырып, XML-форматында қалыптастырылады:</w:t>
      </w:r>
    </w:p>
    <w:bookmarkEnd w:id="5"/>
    <w:p>
      <w:pPr>
        <w:spacing w:after="0"/>
        <w:ind w:left="0"/>
        <w:jc w:val="both"/>
      </w:pPr>
      <w:r>
        <w:rPr>
          <w:rFonts w:ascii="Times New Roman"/>
          <w:b w:val="false"/>
          <w:i w:val="false"/>
          <w:color w:val="000000"/>
          <w:sz w:val="28"/>
        </w:rPr>
        <w:t>
      "Extensible Markup Language (XML) 1.0 (Fouth Edition)" – "Интернет" ақпараттық-телекоммуникациялық желісінде мына мекенжай бойынша жарияланған: http://www.w3.org/TR/REC-xml;</w:t>
      </w:r>
    </w:p>
    <w:p>
      <w:pPr>
        <w:spacing w:after="0"/>
        <w:ind w:left="0"/>
        <w:jc w:val="both"/>
      </w:pPr>
      <w:r>
        <w:rPr>
          <w:rFonts w:ascii="Times New Roman"/>
          <w:b w:val="false"/>
          <w:i w:val="false"/>
          <w:color w:val="000000"/>
          <w:sz w:val="28"/>
        </w:rPr>
        <w:t>
      "Namespaces in XML" –"Интернет" ақпараттық-телекоммуникациялық желісінде мына мекенжай бойынша жарияланған: http://www.w3.org/TR/REC-xml-names;</w:t>
      </w:r>
    </w:p>
    <w:p>
      <w:pPr>
        <w:spacing w:after="0"/>
        <w:ind w:left="0"/>
        <w:jc w:val="both"/>
      </w:pPr>
      <w:r>
        <w:rPr>
          <w:rFonts w:ascii="Times New Roman"/>
          <w:b w:val="false"/>
          <w:i w:val="false"/>
          <w:color w:val="000000"/>
          <w:sz w:val="28"/>
        </w:rPr>
        <w:t xml:space="preserve">
      "XML Schema Part 1: Structures" және "XML Schema Part 2: Datatypes" – "Интернет" ақпараттық-телекоммуникациялық желісінде мына мекенжайлар бойынша жарияланған: http://www.w3.org/TR/xmlschema-1/ және http://www.w3.org/TR/xmlschema-2/. </w:t>
      </w:r>
    </w:p>
    <w:bookmarkStart w:name="z10" w:id="6"/>
    <w:p>
      <w:pPr>
        <w:spacing w:after="0"/>
        <w:ind w:left="0"/>
        <w:jc w:val="both"/>
      </w:pPr>
      <w:r>
        <w:rPr>
          <w:rFonts w:ascii="Times New Roman"/>
          <w:b w:val="false"/>
          <w:i w:val="false"/>
          <w:color w:val="000000"/>
          <w:sz w:val="28"/>
        </w:rPr>
        <w:t>
      5. Экспресс-жүктерге арналған тауарлар декларациясының және экспресс-жүктерге арналған кедендік жолаушылар декларациясының құрылымы Еуразиялық экономикалық одақ деректерінің модельдерін (бұдан әрі – деректер моделі) пайдалану негізінде әзірленген және мыналар көрсетіле отырып, кесте нысанында сипатталады:</w:t>
      </w:r>
    </w:p>
    <w:bookmarkEnd w:id="6"/>
    <w:bookmarkStart w:name="z11" w:id="7"/>
    <w:p>
      <w:pPr>
        <w:spacing w:after="0"/>
        <w:ind w:left="0"/>
        <w:jc w:val="both"/>
      </w:pPr>
      <w:r>
        <w:rPr>
          <w:rFonts w:ascii="Times New Roman"/>
          <w:b w:val="false"/>
          <w:i w:val="false"/>
          <w:color w:val="000000"/>
          <w:sz w:val="28"/>
        </w:rPr>
        <w:t>
      а) экспресс-жүктерге арналған тауарлар декларациясының және экспресс-жүктерге арналған кедендік жолаушылар декларациясының құрылымы туралы жалпы мәліметтер;</w:t>
      </w:r>
    </w:p>
    <w:bookmarkEnd w:id="7"/>
    <w:bookmarkStart w:name="z12" w:id="8"/>
    <w:p>
      <w:pPr>
        <w:spacing w:after="0"/>
        <w:ind w:left="0"/>
        <w:jc w:val="both"/>
      </w:pPr>
      <w:r>
        <w:rPr>
          <w:rFonts w:ascii="Times New Roman"/>
          <w:b w:val="false"/>
          <w:i w:val="false"/>
          <w:color w:val="000000"/>
          <w:sz w:val="28"/>
        </w:rPr>
        <w:t>
      б) импортталатын атаулар кеңістіктері (экспресс-жүктерге арналған тауарлар декларациясының және экспресс-жүктерге арналған кедендік жолаушылар декларациясының құрылымын әзірлеу кезінде пайдаланылған деректер модельдерінің объектілері тиесілі атаулар кеңістіктері);</w:t>
      </w:r>
    </w:p>
    <w:bookmarkEnd w:id="8"/>
    <w:bookmarkStart w:name="z13" w:id="9"/>
    <w:p>
      <w:pPr>
        <w:spacing w:after="0"/>
        <w:ind w:left="0"/>
        <w:jc w:val="both"/>
      </w:pPr>
      <w:r>
        <w:rPr>
          <w:rFonts w:ascii="Times New Roman"/>
          <w:b w:val="false"/>
          <w:i w:val="false"/>
          <w:color w:val="000000"/>
          <w:sz w:val="28"/>
        </w:rPr>
        <w:t>
      в) экспресс-жүктерге арналған тауарлар декларациясының және экспресс-жүктерге арналған кедендік жолаушылар декларациясының құрылымының деректемелік құрамы (қарапайым (атомарлық) деректемелерге дейінгі иерархия деңгейлері ескеріле отырып);</w:t>
      </w:r>
    </w:p>
    <w:bookmarkEnd w:id="9"/>
    <w:bookmarkStart w:name="z14" w:id="10"/>
    <w:p>
      <w:pPr>
        <w:spacing w:after="0"/>
        <w:ind w:left="0"/>
        <w:jc w:val="both"/>
      </w:pPr>
      <w:r>
        <w:rPr>
          <w:rFonts w:ascii="Times New Roman"/>
          <w:b w:val="false"/>
          <w:i w:val="false"/>
          <w:color w:val="000000"/>
          <w:sz w:val="28"/>
        </w:rPr>
        <w:t>
      г) "Кедендік әкімшілендіру" пәндік саласының базистік деңгейі мен деңгейі деректері моделінің объектілері туралы:</w:t>
      </w:r>
    </w:p>
    <w:bookmarkEnd w:id="10"/>
    <w:p>
      <w:pPr>
        <w:spacing w:after="0"/>
        <w:ind w:left="0"/>
        <w:jc w:val="both"/>
      </w:pPr>
      <w:r>
        <w:rPr>
          <w:rFonts w:ascii="Times New Roman"/>
          <w:b w:val="false"/>
          <w:i w:val="false"/>
          <w:color w:val="000000"/>
          <w:sz w:val="28"/>
        </w:rPr>
        <w:t>
      экспресс-жүктерге арналған тауарлар декларациясының және экспресс-жүктерге арналған кедендік жолаушылар декларациясының құрылымында пайдаланылатын деректердің базалық типтері туралы;</w:t>
      </w:r>
    </w:p>
    <w:p>
      <w:pPr>
        <w:spacing w:after="0"/>
        <w:ind w:left="0"/>
        <w:jc w:val="both"/>
      </w:pPr>
      <w:r>
        <w:rPr>
          <w:rFonts w:ascii="Times New Roman"/>
          <w:b w:val="false"/>
          <w:i w:val="false"/>
          <w:color w:val="000000"/>
          <w:sz w:val="28"/>
        </w:rPr>
        <w:t>
      экспресс-жүктерге арналған тауарлар декларациясының және экспресс-жүктерге арналған кедендік жолаушылар декларациясының құрылымында пайдаланылатын деректердің жалпы қарапайым типтері туралы;</w:t>
      </w:r>
    </w:p>
    <w:p>
      <w:pPr>
        <w:spacing w:after="0"/>
        <w:ind w:left="0"/>
        <w:jc w:val="both"/>
      </w:pPr>
      <w:r>
        <w:rPr>
          <w:rFonts w:ascii="Times New Roman"/>
          <w:b w:val="false"/>
          <w:i w:val="false"/>
          <w:color w:val="000000"/>
          <w:sz w:val="28"/>
        </w:rPr>
        <w:t>
      экспресс-жүктерге арналған тауарлар декларациясының және экспресс-жүктерге арналған кедендік жолаушылар декларациясының құрылымында пайдаланылатын "Кедендік әкімшілендіру" пәндік саласы деректерінің қолданбалы қарапайым типтері туралы мәліметтер;</w:t>
      </w:r>
    </w:p>
    <w:bookmarkStart w:name="z15" w:id="11"/>
    <w:p>
      <w:pPr>
        <w:spacing w:after="0"/>
        <w:ind w:left="0"/>
        <w:jc w:val="both"/>
      </w:pPr>
      <w:r>
        <w:rPr>
          <w:rFonts w:ascii="Times New Roman"/>
          <w:b w:val="false"/>
          <w:i w:val="false"/>
          <w:color w:val="000000"/>
          <w:sz w:val="28"/>
        </w:rPr>
        <w:t>
      д) экспресс-жүктерге арналған тауарлар декларациясының және экспресс-жүктерге арналған кедендік жолаушылар декларациясының құрылымының жекелеген деректемелерін толтыру сипаттамасы.</w:t>
      </w:r>
    </w:p>
    <w:bookmarkEnd w:id="11"/>
    <w:bookmarkStart w:name="z16" w:id="12"/>
    <w:p>
      <w:pPr>
        <w:spacing w:after="0"/>
        <w:ind w:left="0"/>
        <w:jc w:val="both"/>
      </w:pPr>
      <w:r>
        <w:rPr>
          <w:rFonts w:ascii="Times New Roman"/>
          <w:b w:val="false"/>
          <w:i w:val="false"/>
          <w:color w:val="000000"/>
          <w:sz w:val="28"/>
        </w:rPr>
        <w:t>
      6. Экспресс-жүктерге арналған тауарлар декларациясының және экспресс-жүктерге арналған кедендік жолаушылар декларациясының құрылымы туралы жалпы мәліметтер 1-кестеде келтірілген.</w:t>
      </w:r>
    </w:p>
    <w:bookmarkEnd w:id="12"/>
    <w:bookmarkStart w:name="z17" w:id="13"/>
    <w:p>
      <w:pPr>
        <w:spacing w:after="0"/>
        <w:ind w:left="0"/>
        <w:jc w:val="both"/>
      </w:pPr>
      <w:r>
        <w:rPr>
          <w:rFonts w:ascii="Times New Roman"/>
          <w:b w:val="false"/>
          <w:i w:val="false"/>
          <w:color w:val="000000"/>
          <w:sz w:val="28"/>
        </w:rPr>
        <w:t>
      1-кесте</w:t>
      </w:r>
    </w:p>
    <w:bookmarkEnd w:id="13"/>
    <w:bookmarkStart w:name="z18" w:id="14"/>
    <w:p>
      <w:pPr>
        <w:spacing w:after="0"/>
        <w:ind w:left="0"/>
        <w:jc w:val="left"/>
      </w:pPr>
      <w:r>
        <w:rPr>
          <w:rFonts w:ascii="Times New Roman"/>
          <w:b/>
          <w:i w:val="false"/>
          <w:color w:val="000000"/>
        </w:rPr>
        <w:t xml:space="preserve"> Экспресс-жүктерге арналған тауарлар декларациясының және экспресс-жүктерге арналған кедендік жолаушылар декларациясының құрылымы туралы жалпы мәліметтер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тауарлар декларациясы және экспресс-жүктерге арналған кедендік жолаушылар декларациясы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urn:EEC:R:043:ExpressCargoDeclaration:v1.0.0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ExpressCargoDeclaration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EEC_R_043_ExpressCargoDeclaration_v1.0.0.xsd</w:t>
            </w:r>
          </w:p>
        </w:tc>
      </w:tr>
    </w:tbl>
    <w:bookmarkStart w:name="z19" w:id="15"/>
    <w:p>
      <w:pPr>
        <w:spacing w:after="0"/>
        <w:ind w:left="0"/>
        <w:jc w:val="both"/>
      </w:pPr>
      <w:r>
        <w:rPr>
          <w:rFonts w:ascii="Times New Roman"/>
          <w:b w:val="false"/>
          <w:i w:val="false"/>
          <w:color w:val="000000"/>
          <w:sz w:val="28"/>
        </w:rPr>
        <w:t>
      7. Атаулардың импортталатын кеңістіктері 2-кестеде келтірілген</w:t>
      </w:r>
    </w:p>
    <w:bookmarkEnd w:id="15"/>
    <w:bookmarkStart w:name="z20" w:id="16"/>
    <w:p>
      <w:pPr>
        <w:spacing w:after="0"/>
        <w:ind w:left="0"/>
        <w:jc w:val="both"/>
      </w:pPr>
      <w:r>
        <w:rPr>
          <w:rFonts w:ascii="Times New Roman"/>
          <w:b w:val="false"/>
          <w:i w:val="false"/>
          <w:color w:val="000000"/>
          <w:sz w:val="28"/>
        </w:rPr>
        <w:t>
      2-кесте</w:t>
      </w:r>
    </w:p>
    <w:bookmarkEnd w:id="16"/>
    <w:bookmarkStart w:name="z21" w:id="17"/>
    <w:p>
      <w:pPr>
        <w:spacing w:after="0"/>
        <w:ind w:left="0"/>
        <w:jc w:val="left"/>
      </w:pPr>
      <w:r>
        <w:rPr>
          <w:rFonts w:ascii="Times New Roman"/>
          <w:b/>
          <w:i w:val="false"/>
          <w:color w:val="000000"/>
        </w:rPr>
        <w:t xml:space="preserve"> Атаулардың импортталатын кеңістіктері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Атаулар </w:t>
            </w:r>
            <w:r>
              <w:rPr>
                <w:rFonts w:ascii="Times New Roman"/>
                <w:b/>
                <w:i w:val="false"/>
                <w:color w:val="000000"/>
                <w:sz w:val="20"/>
              </w:rPr>
              <w:t>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2" w:id="18"/>
    <w:p>
      <w:pPr>
        <w:spacing w:after="0"/>
        <w:ind w:left="0"/>
        <w:jc w:val="both"/>
      </w:pPr>
      <w:r>
        <w:rPr>
          <w:rFonts w:ascii="Times New Roman"/>
          <w:b w:val="false"/>
          <w:i w:val="false"/>
          <w:color w:val="000000"/>
          <w:sz w:val="28"/>
        </w:rPr>
        <w:t>
      Импортталатын атаулар кеңістіктеріндегі "X.X.X" символдары экспресс-жүктерге арналған тауарлар декларациясының және экспресс-жүктерге арналған кедендік жолаушылар декларациясының құрылымын әзірлеу кезінде пайдаланылған деректер моделінің құрамдас бөліктері нұсқаларының нөмірлеріне сәйкес келеді.</w:t>
      </w:r>
    </w:p>
    <w:bookmarkEnd w:id="18"/>
    <w:bookmarkStart w:name="z23" w:id="19"/>
    <w:p>
      <w:pPr>
        <w:spacing w:after="0"/>
        <w:ind w:left="0"/>
        <w:jc w:val="both"/>
      </w:pPr>
      <w:r>
        <w:rPr>
          <w:rFonts w:ascii="Times New Roman"/>
          <w:b w:val="false"/>
          <w:i w:val="false"/>
          <w:color w:val="000000"/>
          <w:sz w:val="28"/>
        </w:rPr>
        <w:t>
      8. Экспресс-жүктерге арналған тауарлар декларациясы және экспресс-жүктерге арналған кедендік жолаушылар декларациясы құрылымының деректемелік құрамы 3-кестеде келтірілген.</w:t>
      </w:r>
    </w:p>
    <w:bookmarkEnd w:id="19"/>
    <w:p>
      <w:pPr>
        <w:spacing w:after="0"/>
        <w:ind w:left="0"/>
        <w:jc w:val="both"/>
      </w:pPr>
      <w:r>
        <w:rPr>
          <w:rFonts w:ascii="Times New Roman"/>
          <w:b w:val="false"/>
          <w:i w:val="false"/>
          <w:color w:val="000000"/>
          <w:sz w:val="28"/>
        </w:rPr>
        <w:t>
      Кестеде мынадай жолақтар (бағандар) қалыптастырылады:</w:t>
      </w:r>
    </w:p>
    <w:p>
      <w:pPr>
        <w:spacing w:after="0"/>
        <w:ind w:left="0"/>
        <w:jc w:val="both"/>
      </w:pPr>
      <w:r>
        <w:rPr>
          <w:rFonts w:ascii="Times New Roman"/>
          <w:b w:val="false"/>
          <w:i w:val="false"/>
          <w:color w:val="000000"/>
          <w:sz w:val="28"/>
        </w:rPr>
        <w:t xml:space="preserve">
      "деректеменің атауы" –  деректеменің иерархиялық нөмірі көрсетілетін деректеменің қалыптасқан немесе ресми сөздік белгіленімі; </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"сәйкестендіргіш" –  деректемеге сәйкес келетін деректер моделіндегі деректері элементінің сәйкестендіргіші;</w:t>
      </w:r>
    </w:p>
    <w:p>
      <w:pPr>
        <w:spacing w:after="0"/>
        <w:ind w:left="0"/>
        <w:jc w:val="both"/>
      </w:pPr>
      <w:r>
        <w:rPr>
          <w:rFonts w:ascii="Times New Roman"/>
          <w:b w:val="false"/>
          <w:i w:val="false"/>
          <w:color w:val="000000"/>
          <w:sz w:val="28"/>
        </w:rPr>
        <w:t>
      "деректер типі" –  деректемеге сәйкес келетін деректер моделіндегі деректер типінің сәйкестендіргіші;</w:t>
      </w:r>
    </w:p>
    <w:p>
      <w:pPr>
        <w:spacing w:after="0"/>
        <w:ind w:left="0"/>
        <w:jc w:val="both"/>
      </w:pPr>
      <w:r>
        <w:rPr>
          <w:rFonts w:ascii="Times New Roman"/>
          <w:b w:val="false"/>
          <w:i w:val="false"/>
          <w:color w:val="000000"/>
          <w:sz w:val="28"/>
        </w:rPr>
        <w:t>
      "көпт." –  деректемелердің көптігі (деректеменің міндеттілігі (опционалдығы) және оның ықтимал қайталауларының саны).</w:t>
      </w:r>
    </w:p>
    <w:p>
      <w:pPr>
        <w:spacing w:after="0"/>
        <w:ind w:left="0"/>
        <w:jc w:val="both"/>
      </w:pPr>
      <w:r>
        <w:rPr>
          <w:rFonts w:ascii="Times New Roman"/>
          <w:b w:val="false"/>
          <w:i w:val="false"/>
          <w:color w:val="000000"/>
          <w:sz w:val="28"/>
        </w:rPr>
        <w:t>
      Экспресс-жүктерге арналған тауарлар декларациясы және экспресс-жүктерге арналған кедендік жолаушылар декларациясы құрылымы деректемелерінің көптігін көрсету үшін мынадай белгіленімдер пайдаланылады:</w:t>
      </w:r>
    </w:p>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асырмай қайталануға тиіс (n &gt; 1, m &gt; n);</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шектеусіз қайталануы мүмкін;</w:t>
      </w:r>
    </w:p>
    <w:p>
      <w:pPr>
        <w:spacing w:after="0"/>
        <w:ind w:left="0"/>
        <w:jc w:val="both"/>
      </w:pPr>
      <w:r>
        <w:rPr>
          <w:rFonts w:ascii="Times New Roman"/>
          <w:b w:val="false"/>
          <w:i w:val="false"/>
          <w:color w:val="000000"/>
          <w:sz w:val="28"/>
        </w:rPr>
        <w:t>
      0..m – деректеме опционалды, m реттен артық қайталанбауға тиіс (m &gt;1).</w:t>
      </w:r>
    </w:p>
    <w:bookmarkStart w:name="z24" w:id="20"/>
    <w:p>
      <w:pPr>
        <w:spacing w:after="0"/>
        <w:ind w:left="0"/>
        <w:jc w:val="both"/>
      </w:pPr>
      <w:r>
        <w:rPr>
          <w:rFonts w:ascii="Times New Roman"/>
          <w:b w:val="false"/>
          <w:i w:val="false"/>
          <w:color w:val="000000"/>
          <w:sz w:val="28"/>
        </w:rPr>
        <w:t>
      3-кесте</w:t>
      </w:r>
    </w:p>
    <w:bookmarkEnd w:id="20"/>
    <w:bookmarkStart w:name="z25" w:id="21"/>
    <w:p>
      <w:pPr>
        <w:spacing w:after="0"/>
        <w:ind w:left="0"/>
        <w:jc w:val="left"/>
      </w:pPr>
      <w:r>
        <w:rPr>
          <w:rFonts w:ascii="Times New Roman"/>
          <w:b/>
          <w:i w:val="false"/>
          <w:color w:val="000000"/>
        </w:rPr>
        <w:t xml:space="preserve"> Экспресс-жүктерге арналған тауарлар декларациясы және экспресс-жүктерге арналған кедендік жолаушылар декларациясы құрылымының деректемелік құрамы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 EDoc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 EDoc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 EDoc Ref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оған жауап ретінде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және уақыты</w:t>
            </w:r>
          </w:p>
          <w:p>
            <w:pPr>
              <w:spacing w:after="20"/>
              <w:ind w:left="20"/>
              <w:jc w:val="both"/>
            </w:pPr>
            <w:r>
              <w:rPr>
                <w:rFonts w:ascii="Times New Roman"/>
                <w:b w:val="false"/>
                <w:i w:val="false"/>
                <w:color w:val="000000"/>
                <w:sz w:val="20"/>
              </w:rPr>
              <w:t>
(csdo: EDoc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5. Экспресс-жүктерге арналған декларацияның түрі</w:t>
            </w:r>
          </w:p>
          <w:p>
            <w:pPr>
              <w:spacing w:after="20"/>
              <w:ind w:left="20"/>
              <w:jc w:val="both"/>
            </w:pPr>
            <w:r>
              <w:rPr>
                <w:rFonts w:ascii="Times New Roman"/>
                <w:b w:val="false"/>
                <w:i w:val="false"/>
                <w:color w:val="000000"/>
                <w:sz w:val="20"/>
              </w:rPr>
              <w:t>
(casdo: Express Registry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кедендік декларация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6. Декларацияның типі</w:t>
            </w:r>
          </w:p>
          <w:p>
            <w:pPr>
              <w:spacing w:after="20"/>
              <w:ind w:left="20"/>
              <w:jc w:val="both"/>
            </w:pPr>
            <w:r>
              <w:rPr>
                <w:rFonts w:ascii="Times New Roman"/>
                <w:b w:val="false"/>
                <w:i w:val="false"/>
                <w:color w:val="000000"/>
                <w:sz w:val="20"/>
              </w:rPr>
              <w:t>
(casdo: Declaration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 типінің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рәсімнің коды</w:t>
            </w:r>
          </w:p>
          <w:p>
            <w:pPr>
              <w:spacing w:after="20"/>
              <w:ind w:left="20"/>
              <w:jc w:val="both"/>
            </w:pPr>
            <w:r>
              <w:rPr>
                <w:rFonts w:ascii="Times New Roman"/>
                <w:b w:val="false"/>
                <w:i w:val="false"/>
                <w:color w:val="000000"/>
                <w:sz w:val="20"/>
              </w:rPr>
              <w:t>
(casdo: Customs Procedure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кедендік рәсім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8. Алдыңғы кедендік рәсім түрінің коды</w:t>
            </w:r>
          </w:p>
          <w:p>
            <w:pPr>
              <w:spacing w:after="20"/>
              <w:ind w:left="20"/>
              <w:jc w:val="both"/>
            </w:pPr>
            <w:r>
              <w:rPr>
                <w:rFonts w:ascii="Times New Roman"/>
                <w:b w:val="false"/>
                <w:i w:val="false"/>
                <w:color w:val="000000"/>
                <w:sz w:val="20"/>
              </w:rPr>
              <w:t>
(casdo: Previous Customs Procedure Mode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кедендік рәсім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9. Кедендік декларациялау ерекшелігінің коды</w:t>
            </w:r>
          </w:p>
          <w:p>
            <w:pPr>
              <w:spacing w:after="20"/>
              <w:ind w:left="20"/>
              <w:jc w:val="both"/>
            </w:pPr>
            <w:r>
              <w:rPr>
                <w:rFonts w:ascii="Times New Roman"/>
                <w:b w:val="false"/>
                <w:i w:val="false"/>
                <w:color w:val="000000"/>
                <w:sz w:val="20"/>
              </w:rPr>
              <w:t>
(casdo: Declaration Feature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декларациялау ерекшелігінің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10. Электрондық құжаттың белгісі</w:t>
            </w:r>
          </w:p>
          <w:p>
            <w:pPr>
              <w:spacing w:after="20"/>
              <w:ind w:left="20"/>
              <w:jc w:val="both"/>
            </w:pPr>
            <w:r>
              <w:rPr>
                <w:rFonts w:ascii="Times New Roman"/>
                <w:b w:val="false"/>
                <w:i w:val="false"/>
                <w:color w:val="000000"/>
                <w:sz w:val="20"/>
              </w:rPr>
              <w:t>
(casdo: EDoc Indicator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11. Парақтардың саны</w:t>
            </w:r>
          </w:p>
          <w:p>
            <w:pPr>
              <w:spacing w:after="20"/>
              <w:ind w:left="20"/>
              <w:jc w:val="both"/>
            </w:pPr>
            <w:r>
              <w:rPr>
                <w:rFonts w:ascii="Times New Roman"/>
                <w:b w:val="false"/>
                <w:i w:val="false"/>
                <w:color w:val="000000"/>
                <w:sz w:val="20"/>
              </w:rPr>
              <w:t>
(csdo: Page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 партиясы</w:t>
            </w:r>
          </w:p>
          <w:p>
            <w:pPr>
              <w:spacing w:after="20"/>
              <w:ind w:left="20"/>
              <w:jc w:val="both"/>
            </w:pPr>
            <w:r>
              <w:rPr>
                <w:rFonts w:ascii="Times New Roman"/>
                <w:b w:val="false"/>
                <w:i w:val="false"/>
                <w:color w:val="000000"/>
                <w:sz w:val="20"/>
              </w:rPr>
              <w:t>
(cacdo: ECGoods Shipment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12.1. Жөнелтуші</w:t>
            </w:r>
          </w:p>
          <w:p>
            <w:pPr>
              <w:spacing w:after="20"/>
              <w:ind w:left="20"/>
              <w:jc w:val="both"/>
            </w:pPr>
            <w:r>
              <w:rPr>
                <w:rFonts w:ascii="Times New Roman"/>
                <w:b w:val="false"/>
                <w:i w:val="false"/>
                <w:color w:val="000000"/>
                <w:sz w:val="20"/>
              </w:rPr>
              <w:t>
(cacdo: Consignor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жүкқұжаты бойынша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12.1.3. Субъектінің қысқаша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12.1.7. Кедендік бірегей сәйкестендіру нөмірі</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12.1.8. Салық төлеушінің сәйкестендіргіші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12.1.10. Жеке тұлғаның сәйкестендіргіші</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12.1.11. Жеке куәлік</w:t>
            </w:r>
          </w:p>
          <w:p>
            <w:pPr>
              <w:spacing w:after="20"/>
              <w:ind w:left="20"/>
              <w:jc w:val="both"/>
            </w:pPr>
            <w:r>
              <w:rPr>
                <w:rFonts w:ascii="Times New Roman"/>
                <w:b w:val="false"/>
                <w:i w:val="false"/>
                <w:color w:val="000000"/>
                <w:sz w:val="20"/>
              </w:rPr>
              <w:t>
(ccdo: Identity Doc V3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 Doc Kind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 Doc Series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ол өкілеттік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12.1.13. Байланыс деректемесі</w:t>
            </w:r>
          </w:p>
          <w:p>
            <w:pPr>
              <w:spacing w:after="20"/>
              <w:ind w:left="20"/>
              <w:jc w:val="both"/>
            </w:pPr>
            <w:r>
              <w:rPr>
                <w:rFonts w:ascii="Times New Roman"/>
                <w:b w:val="false"/>
                <w:i w:val="false"/>
                <w:color w:val="000000"/>
                <w:sz w:val="20"/>
              </w:rPr>
              <w:t>
(ccdo: Communication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байланыс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 Communication 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 Communication 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12.1.14. Оқшауланған бөлімше</w:t>
            </w:r>
          </w:p>
          <w:p>
            <w:pPr>
              <w:spacing w:after="20"/>
              <w:ind w:left="20"/>
              <w:jc w:val="both"/>
            </w:pPr>
            <w:r>
              <w:rPr>
                <w:rFonts w:ascii="Times New Roman"/>
                <w:b w:val="false"/>
                <w:i w:val="false"/>
                <w:color w:val="000000"/>
                <w:sz w:val="20"/>
              </w:rPr>
              <w:t>
(cacdo: Subject Branch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бірегей сәйкестендіру нөмірі</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 Communication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құралын (арнасын) сәйкестендіру тәсілі көрсетілген байланыс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 Communication 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 Communication 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12.1.15. Мәліметтер үйлесімінің белгісі</w:t>
            </w:r>
          </w:p>
          <w:p>
            <w:pPr>
              <w:spacing w:after="20"/>
              <w:ind w:left="20"/>
              <w:jc w:val="both"/>
            </w:pPr>
            <w:r>
              <w:rPr>
                <w:rFonts w:ascii="Times New Roman"/>
                <w:b w:val="false"/>
                <w:i w:val="false"/>
                <w:color w:val="000000"/>
                <w:sz w:val="20"/>
              </w:rPr>
              <w:t>
(casdo: Equal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(өтінім беруші) туралы мәліметтермен үйлесу (үйлеспеу)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 Exchange Post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жөнелтімдерін алмасу (беру) мекемесінің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12.1.17. Көрсетілген мәліметтер ерекшелігінің коды</w:t>
            </w:r>
          </w:p>
          <w:p>
            <w:pPr>
              <w:spacing w:after="20"/>
              <w:ind w:left="20"/>
              <w:jc w:val="both"/>
            </w:pPr>
            <w:r>
              <w:rPr>
                <w:rFonts w:ascii="Times New Roman"/>
                <w:b w:val="false"/>
                <w:i w:val="false"/>
                <w:color w:val="000000"/>
                <w:sz w:val="20"/>
              </w:rPr>
              <w:t>
(casdo: Subject Additional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ерекшеліктерінің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12.2. Алушы</w:t>
            </w:r>
          </w:p>
          <w:p>
            <w:pPr>
              <w:spacing w:after="20"/>
              <w:ind w:left="20"/>
              <w:jc w:val="both"/>
            </w:pPr>
            <w:r>
              <w:rPr>
                <w:rFonts w:ascii="Times New Roman"/>
                <w:b w:val="false"/>
                <w:i w:val="false"/>
                <w:color w:val="000000"/>
                <w:sz w:val="20"/>
              </w:rPr>
              <w:t>
(cacdo: Consignee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жүкқұжат бойынша алушы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12.2.3. Субъектінің қысқаша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12.2.7. Кедендік бірегей сәйкестендіру нөмірі</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12.2.8. Салық төлеушінің сәйкестендіргіші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12.2.10. Жеке тұлғаның сәйкестендіргіші</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12.2.11. Жеке куәлік</w:t>
            </w:r>
          </w:p>
          <w:p>
            <w:pPr>
              <w:spacing w:after="20"/>
              <w:ind w:left="20"/>
              <w:jc w:val="both"/>
            </w:pPr>
            <w:r>
              <w:rPr>
                <w:rFonts w:ascii="Times New Roman"/>
                <w:b w:val="false"/>
                <w:i w:val="false"/>
                <w:color w:val="000000"/>
                <w:sz w:val="20"/>
              </w:rPr>
              <w:t>
(ccdo: Identity Doc V3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 Doc Kind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 Doc Series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ол өкілеттік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12.2.13. Байланыс деректемесі</w:t>
            </w:r>
          </w:p>
          <w:p>
            <w:pPr>
              <w:spacing w:after="20"/>
              <w:ind w:left="20"/>
              <w:jc w:val="both"/>
            </w:pPr>
            <w:r>
              <w:rPr>
                <w:rFonts w:ascii="Times New Roman"/>
                <w:b w:val="false"/>
                <w:i w:val="false"/>
                <w:color w:val="000000"/>
                <w:sz w:val="20"/>
              </w:rPr>
              <w:t>
(ccdo: Communication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байланыс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 Communication 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 Communication 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12.2.14. Оқшауланған бөлімше</w:t>
            </w:r>
          </w:p>
          <w:p>
            <w:pPr>
              <w:spacing w:after="20"/>
              <w:ind w:left="20"/>
              <w:jc w:val="both"/>
            </w:pPr>
            <w:r>
              <w:rPr>
                <w:rFonts w:ascii="Times New Roman"/>
                <w:b w:val="false"/>
                <w:i w:val="false"/>
                <w:color w:val="000000"/>
                <w:sz w:val="20"/>
              </w:rPr>
              <w:t>
(cacdo: Subject Branch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бірегей сәйкестендіру нөмірі</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 Communication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құралын (арнасын) сәйкестендіру тәсілі көрсетілген байланыс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 Communication 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 Communication 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12.2.15. Мәліметтер үйлесімінің белгісі</w:t>
            </w:r>
          </w:p>
          <w:p>
            <w:pPr>
              <w:spacing w:after="20"/>
              <w:ind w:left="20"/>
              <w:jc w:val="both"/>
            </w:pPr>
            <w:r>
              <w:rPr>
                <w:rFonts w:ascii="Times New Roman"/>
                <w:b w:val="false"/>
                <w:i w:val="false"/>
                <w:color w:val="000000"/>
                <w:sz w:val="20"/>
              </w:rPr>
              <w:t>
(casdo: Equal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(өтінім беруші) туралы мәліметтермен үйлесу (үйлеспеу)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12.2.16. Халықаралық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 Exchange Post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жөнелтімдерін алмасу (беру) мекемесінің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12.2.17. Көрсетілген мәліметтер ерекшелігінің коды</w:t>
            </w:r>
          </w:p>
          <w:p>
            <w:pPr>
              <w:spacing w:after="20"/>
              <w:ind w:left="20"/>
              <w:jc w:val="both"/>
            </w:pPr>
            <w:r>
              <w:rPr>
                <w:rFonts w:ascii="Times New Roman"/>
                <w:b w:val="false"/>
                <w:i w:val="false"/>
                <w:color w:val="000000"/>
                <w:sz w:val="20"/>
              </w:rPr>
              <w:t>
(casdo: Subject Additional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ерекшеліктерінің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12.3. Жеке жүкқұжат бойынша тауар партиясы</w:t>
            </w:r>
          </w:p>
          <w:p>
            <w:pPr>
              <w:spacing w:after="20"/>
              <w:ind w:left="20"/>
              <w:jc w:val="both"/>
            </w:pPr>
            <w:r>
              <w:rPr>
                <w:rFonts w:ascii="Times New Roman"/>
                <w:b w:val="false"/>
                <w:i w:val="false"/>
                <w:color w:val="000000"/>
                <w:sz w:val="20"/>
              </w:rPr>
              <w:t>
(cacdo: ECHouse Shipment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тауар партиясы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12.3.1. Реттік нөмір</w:t>
            </w:r>
          </w:p>
          <w:p>
            <w:pPr>
              <w:spacing w:after="20"/>
              <w:ind w:left="20"/>
              <w:jc w:val="both"/>
            </w:pPr>
            <w:r>
              <w:rPr>
                <w:rFonts w:ascii="Times New Roman"/>
                <w:b w:val="false"/>
                <w:i w:val="false"/>
                <w:color w:val="000000"/>
                <w:sz w:val="20"/>
              </w:rPr>
              <w:t>
(csdo: Object 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жүкқұжаттың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12.3.2. Көлік (тасымал) құжаты</w:t>
            </w:r>
          </w:p>
          <w:p>
            <w:pPr>
              <w:spacing w:after="20"/>
              <w:ind w:left="20"/>
              <w:jc w:val="both"/>
            </w:pPr>
            <w:r>
              <w:rPr>
                <w:rFonts w:ascii="Times New Roman"/>
                <w:b w:val="false"/>
                <w:i w:val="false"/>
                <w:color w:val="000000"/>
                <w:sz w:val="20"/>
              </w:rPr>
              <w:t>
(cacdo: Transport Document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жүкқұжат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12.3.3. Жеке жүкқұжат</w:t>
            </w:r>
          </w:p>
          <w:p>
            <w:pPr>
              <w:spacing w:after="20"/>
              <w:ind w:left="20"/>
              <w:jc w:val="both"/>
            </w:pPr>
            <w:r>
              <w:rPr>
                <w:rFonts w:ascii="Times New Roman"/>
                <w:b w:val="false"/>
                <w:i w:val="false"/>
                <w:color w:val="000000"/>
                <w:sz w:val="20"/>
              </w:rPr>
              <w:t>
(cacdo: House Waybill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12.3.4. Жөнелтуші</w:t>
            </w:r>
          </w:p>
          <w:p>
            <w:pPr>
              <w:spacing w:after="20"/>
              <w:ind w:left="20"/>
              <w:jc w:val="both"/>
            </w:pPr>
            <w:r>
              <w:rPr>
                <w:rFonts w:ascii="Times New Roman"/>
                <w:b w:val="false"/>
                <w:i w:val="false"/>
                <w:color w:val="000000"/>
                <w:sz w:val="20"/>
              </w:rPr>
              <w:t>
(cacdo: Consignor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бірегей сәйкестендіру нөмірі</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тұлғаның сәйкестендіргіші</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куәлік</w:t>
            </w:r>
          </w:p>
          <w:p>
            <w:pPr>
              <w:spacing w:after="20"/>
              <w:ind w:left="20"/>
              <w:jc w:val="both"/>
            </w:pPr>
            <w:r>
              <w:rPr>
                <w:rFonts w:ascii="Times New Roman"/>
                <w:b w:val="false"/>
                <w:i w:val="false"/>
                <w:color w:val="000000"/>
                <w:sz w:val="20"/>
              </w:rPr>
              <w:t>
(ccdo: Identity Doc V3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*.11.3. Құжат түрінің атауы</w:t>
            </w:r>
          </w:p>
          <w:p>
            <w:pPr>
              <w:spacing w:after="20"/>
              <w:ind w:left="20"/>
              <w:jc w:val="both"/>
            </w:pPr>
            <w:r>
              <w:rPr>
                <w:rFonts w:ascii="Times New Roman"/>
                <w:b w:val="false"/>
                <w:i w:val="false"/>
                <w:color w:val="000000"/>
                <w:sz w:val="20"/>
              </w:rPr>
              <w:t>
(csdo: Doc Kind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*.11.4. Құжаттың сериясы</w:t>
            </w:r>
          </w:p>
          <w:p>
            <w:pPr>
              <w:spacing w:after="20"/>
              <w:ind w:left="20"/>
              <w:jc w:val="both"/>
            </w:pPr>
            <w:r>
              <w:rPr>
                <w:rFonts w:ascii="Times New Roman"/>
                <w:b w:val="false"/>
                <w:i w:val="false"/>
                <w:color w:val="000000"/>
                <w:sz w:val="20"/>
              </w:rPr>
              <w:t>
(csdo: Doc Series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*.11.6. Құжаттың берілген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ол өкілеттік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*.13. Байланыс деректемесі</w:t>
            </w:r>
          </w:p>
          <w:p>
            <w:pPr>
              <w:spacing w:after="20"/>
              <w:ind w:left="20"/>
              <w:jc w:val="both"/>
            </w:pPr>
            <w:r>
              <w:rPr>
                <w:rFonts w:ascii="Times New Roman"/>
                <w:b w:val="false"/>
                <w:i w:val="false"/>
                <w:color w:val="000000"/>
                <w:sz w:val="20"/>
              </w:rPr>
              <w:t>
(ccdo: Communication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байланыс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*.13.1. Байланыс түрінің коды</w:t>
            </w:r>
          </w:p>
          <w:p>
            <w:pPr>
              <w:spacing w:after="20"/>
              <w:ind w:left="20"/>
              <w:jc w:val="both"/>
            </w:pPr>
            <w:r>
              <w:rPr>
                <w:rFonts w:ascii="Times New Roman"/>
                <w:b w:val="false"/>
                <w:i w:val="false"/>
                <w:color w:val="000000"/>
                <w:sz w:val="20"/>
              </w:rPr>
              <w:t>
(csdo: Communication 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*.13.2. Байланыс түрінің атауы</w:t>
            </w:r>
          </w:p>
          <w:p>
            <w:pPr>
              <w:spacing w:after="20"/>
              <w:ind w:left="20"/>
              <w:jc w:val="both"/>
            </w:pPr>
            <w:r>
              <w:rPr>
                <w:rFonts w:ascii="Times New Roman"/>
                <w:b w:val="false"/>
                <w:i w:val="false"/>
                <w:color w:val="000000"/>
                <w:sz w:val="20"/>
              </w:rPr>
              <w:t>
(csdo: Communication 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*.14. Оқшауланған бөлімше</w:t>
            </w:r>
          </w:p>
          <w:p>
            <w:pPr>
              <w:spacing w:after="20"/>
              <w:ind w:left="20"/>
              <w:jc w:val="both"/>
            </w:pPr>
            <w:r>
              <w:rPr>
                <w:rFonts w:ascii="Times New Roman"/>
                <w:b w:val="false"/>
                <w:i w:val="false"/>
                <w:color w:val="000000"/>
                <w:sz w:val="20"/>
              </w:rPr>
              <w:t>
(cacdo: Subject Branch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*.14.3. Субъектінің қысқаша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*.14.7. Кедендік бірегей сәйкестендіру нөмірі</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*.14.8. Салық төлеушінің сәйкестендіргіші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*.14.11. Байланыс деректемесі</w:t>
            </w:r>
          </w:p>
          <w:p>
            <w:pPr>
              <w:spacing w:after="20"/>
              <w:ind w:left="20"/>
              <w:jc w:val="both"/>
            </w:pPr>
            <w:r>
              <w:rPr>
                <w:rFonts w:ascii="Times New Roman"/>
                <w:b w:val="false"/>
                <w:i w:val="false"/>
                <w:color w:val="000000"/>
                <w:sz w:val="20"/>
              </w:rPr>
              <w:t>
(ccdo: Communication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құралын (арнасын) сәйкестендіру тәсілі көрсетілген байланыс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*.14.11.1. Байланыс түрінің коды</w:t>
            </w:r>
          </w:p>
          <w:p>
            <w:pPr>
              <w:spacing w:after="20"/>
              <w:ind w:left="20"/>
              <w:jc w:val="both"/>
            </w:pPr>
            <w:r>
              <w:rPr>
                <w:rFonts w:ascii="Times New Roman"/>
                <w:b w:val="false"/>
                <w:i w:val="false"/>
                <w:color w:val="000000"/>
                <w:sz w:val="20"/>
              </w:rPr>
              <w:t>
(csdo: Communication 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*.14.11.2. Байланыс түрінің атауы</w:t>
            </w:r>
          </w:p>
          <w:p>
            <w:pPr>
              <w:spacing w:after="20"/>
              <w:ind w:left="20"/>
              <w:jc w:val="both"/>
            </w:pPr>
            <w:r>
              <w:rPr>
                <w:rFonts w:ascii="Times New Roman"/>
                <w:b w:val="false"/>
                <w:i w:val="false"/>
                <w:color w:val="000000"/>
                <w:sz w:val="20"/>
              </w:rPr>
              <w:t>
(csdo: Communication 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*.15. Мәліметтер үйлесімінің белгісі</w:t>
            </w:r>
          </w:p>
          <w:p>
            <w:pPr>
              <w:spacing w:after="20"/>
              <w:ind w:left="20"/>
              <w:jc w:val="both"/>
            </w:pPr>
            <w:r>
              <w:rPr>
                <w:rFonts w:ascii="Times New Roman"/>
                <w:b w:val="false"/>
                <w:i w:val="false"/>
                <w:color w:val="000000"/>
                <w:sz w:val="20"/>
              </w:rPr>
              <w:t>
(casdo: Equal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(өтінім беруші) туралы мәліметтермен үйлесу (үйлеспеу)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 Exchange Post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жөнелтімдерін алмасу (беру) мекемесінің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*.17. Көрсетілген мәліметтер ерекшелігінің коды</w:t>
            </w:r>
          </w:p>
          <w:p>
            <w:pPr>
              <w:spacing w:after="20"/>
              <w:ind w:left="20"/>
              <w:jc w:val="both"/>
            </w:pPr>
            <w:r>
              <w:rPr>
                <w:rFonts w:ascii="Times New Roman"/>
                <w:b w:val="false"/>
                <w:i w:val="false"/>
                <w:color w:val="000000"/>
                <w:sz w:val="20"/>
              </w:rPr>
              <w:t>
(casdo: Subject Additional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ерекшеліктерінің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12.3.5. Алушы</w:t>
            </w:r>
          </w:p>
          <w:p>
            <w:pPr>
              <w:spacing w:after="20"/>
              <w:ind w:left="20"/>
              <w:jc w:val="both"/>
            </w:pPr>
            <w:r>
              <w:rPr>
                <w:rFonts w:ascii="Times New Roman"/>
                <w:b w:val="false"/>
                <w:i w:val="false"/>
                <w:color w:val="000000"/>
                <w:sz w:val="20"/>
              </w:rPr>
              <w:t>
(cacdo: Consignee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алушы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бірегей сәйкестендіру нөмірі</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тұлғаның сәйкестендіргіші</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куәлік</w:t>
            </w:r>
          </w:p>
          <w:p>
            <w:pPr>
              <w:spacing w:after="20"/>
              <w:ind w:left="20"/>
              <w:jc w:val="both"/>
            </w:pPr>
            <w:r>
              <w:rPr>
                <w:rFonts w:ascii="Times New Roman"/>
                <w:b w:val="false"/>
                <w:i w:val="false"/>
                <w:color w:val="000000"/>
                <w:sz w:val="20"/>
              </w:rPr>
              <w:t>
(ccdo: Identity Doc V3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*.11.3. Құжат түрінің атауы</w:t>
            </w:r>
          </w:p>
          <w:p>
            <w:pPr>
              <w:spacing w:after="20"/>
              <w:ind w:left="20"/>
              <w:jc w:val="both"/>
            </w:pPr>
            <w:r>
              <w:rPr>
                <w:rFonts w:ascii="Times New Roman"/>
                <w:b w:val="false"/>
                <w:i w:val="false"/>
                <w:color w:val="000000"/>
                <w:sz w:val="20"/>
              </w:rPr>
              <w:t>
(csdo: Doc Kind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*.11.4. Құжаттың сериясы</w:t>
            </w:r>
          </w:p>
          <w:p>
            <w:pPr>
              <w:spacing w:after="20"/>
              <w:ind w:left="20"/>
              <w:jc w:val="both"/>
            </w:pPr>
            <w:r>
              <w:rPr>
                <w:rFonts w:ascii="Times New Roman"/>
                <w:b w:val="false"/>
                <w:i w:val="false"/>
                <w:color w:val="000000"/>
                <w:sz w:val="20"/>
              </w:rPr>
              <w:t>
(csdo: Doc Series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*.11.6. Құжаттың берілген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ол өкілеттік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*.13. Байланыс деректемесі</w:t>
            </w:r>
          </w:p>
          <w:p>
            <w:pPr>
              <w:spacing w:after="20"/>
              <w:ind w:left="20"/>
              <w:jc w:val="both"/>
            </w:pPr>
            <w:r>
              <w:rPr>
                <w:rFonts w:ascii="Times New Roman"/>
                <w:b w:val="false"/>
                <w:i w:val="false"/>
                <w:color w:val="000000"/>
                <w:sz w:val="20"/>
              </w:rPr>
              <w:t>
(ccdo: Communication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байланыс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*.13.1. Байланыс түрінің коды</w:t>
            </w:r>
          </w:p>
          <w:p>
            <w:pPr>
              <w:spacing w:after="20"/>
              <w:ind w:left="20"/>
              <w:jc w:val="both"/>
            </w:pPr>
            <w:r>
              <w:rPr>
                <w:rFonts w:ascii="Times New Roman"/>
                <w:b w:val="false"/>
                <w:i w:val="false"/>
                <w:color w:val="000000"/>
                <w:sz w:val="20"/>
              </w:rPr>
              <w:t>
(csdo: Communication 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*.13.2. Байланыс түрінің атауы</w:t>
            </w:r>
          </w:p>
          <w:p>
            <w:pPr>
              <w:spacing w:after="20"/>
              <w:ind w:left="20"/>
              <w:jc w:val="both"/>
            </w:pPr>
            <w:r>
              <w:rPr>
                <w:rFonts w:ascii="Times New Roman"/>
                <w:b w:val="false"/>
                <w:i w:val="false"/>
                <w:color w:val="000000"/>
                <w:sz w:val="20"/>
              </w:rPr>
              <w:t>
(csdo: Communication 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*.14. Оқшауланған бөлімше</w:t>
            </w:r>
          </w:p>
          <w:p>
            <w:pPr>
              <w:spacing w:after="20"/>
              <w:ind w:left="20"/>
              <w:jc w:val="both"/>
            </w:pPr>
            <w:r>
              <w:rPr>
                <w:rFonts w:ascii="Times New Roman"/>
                <w:b w:val="false"/>
                <w:i w:val="false"/>
                <w:color w:val="000000"/>
                <w:sz w:val="20"/>
              </w:rPr>
              <w:t>
(cacdo: Subject Branch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*.14.3. Субъектінің қысқаша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*.14.7. Кедендік бірегей сәйкестендіру нөмірі</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*.14.8. Салық төлеушінің сәйкестендіргіші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*.14.11. Байланыс деректемесі</w:t>
            </w:r>
          </w:p>
          <w:p>
            <w:pPr>
              <w:spacing w:after="20"/>
              <w:ind w:left="20"/>
              <w:jc w:val="both"/>
            </w:pPr>
            <w:r>
              <w:rPr>
                <w:rFonts w:ascii="Times New Roman"/>
                <w:b w:val="false"/>
                <w:i w:val="false"/>
                <w:color w:val="000000"/>
                <w:sz w:val="20"/>
              </w:rPr>
              <w:t>
(ccdo: Communication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құралын (арнасын) сәйкестендіру тәсілі көрсетілген байланыс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*.14.11.1. Байланыс түрінің коды</w:t>
            </w:r>
          </w:p>
          <w:p>
            <w:pPr>
              <w:spacing w:after="20"/>
              <w:ind w:left="20"/>
              <w:jc w:val="both"/>
            </w:pPr>
            <w:r>
              <w:rPr>
                <w:rFonts w:ascii="Times New Roman"/>
                <w:b w:val="false"/>
                <w:i w:val="false"/>
                <w:color w:val="000000"/>
                <w:sz w:val="20"/>
              </w:rPr>
              <w:t>
(csdo: Communication 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*.14.11.2. Байланыс түрінің атауы</w:t>
            </w:r>
          </w:p>
          <w:p>
            <w:pPr>
              <w:spacing w:after="20"/>
              <w:ind w:left="20"/>
              <w:jc w:val="both"/>
            </w:pPr>
            <w:r>
              <w:rPr>
                <w:rFonts w:ascii="Times New Roman"/>
                <w:b w:val="false"/>
                <w:i w:val="false"/>
                <w:color w:val="000000"/>
                <w:sz w:val="20"/>
              </w:rPr>
              <w:t>
(csdo: Communication 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*.15. Мәліметтер үйлесімінің белгісі</w:t>
            </w:r>
          </w:p>
          <w:p>
            <w:pPr>
              <w:spacing w:after="20"/>
              <w:ind w:left="20"/>
              <w:jc w:val="both"/>
            </w:pPr>
            <w:r>
              <w:rPr>
                <w:rFonts w:ascii="Times New Roman"/>
                <w:b w:val="false"/>
                <w:i w:val="false"/>
                <w:color w:val="000000"/>
                <w:sz w:val="20"/>
              </w:rPr>
              <w:t>
(casdo: Equal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(өтінім беруші) туралы мәліметтермен үйлесу (үйлеспеу)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 Exchange Post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жөнелтімдерін алмасу (беру) мекемесінің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*.17. Көрсетілген мәліметтер ерекшелігінің коды</w:t>
            </w:r>
          </w:p>
          <w:p>
            <w:pPr>
              <w:spacing w:after="20"/>
              <w:ind w:left="20"/>
              <w:jc w:val="both"/>
            </w:pPr>
            <w:r>
              <w:rPr>
                <w:rFonts w:ascii="Times New Roman"/>
                <w:b w:val="false"/>
                <w:i w:val="false"/>
                <w:color w:val="000000"/>
                <w:sz w:val="20"/>
              </w:rPr>
              <w:t>
(casdo: Subject Additional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ерекшеліктерінің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12.3.6. Тауар</w:t>
            </w:r>
          </w:p>
          <w:p>
            <w:pPr>
              <w:spacing w:after="20"/>
              <w:ind w:left="20"/>
              <w:jc w:val="both"/>
            </w:pPr>
            <w:r>
              <w:rPr>
                <w:rFonts w:ascii="Times New Roman"/>
                <w:b w:val="false"/>
                <w:i w:val="false"/>
                <w:color w:val="000000"/>
                <w:sz w:val="20"/>
              </w:rPr>
              <w:t>
(cacdo: ECGoods Item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тауар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реттік нөмірі</w:t>
            </w:r>
          </w:p>
          <w:p>
            <w:pPr>
              <w:spacing w:after="20"/>
              <w:ind w:left="20"/>
              <w:jc w:val="both"/>
            </w:pPr>
            <w:r>
              <w:rPr>
                <w:rFonts w:ascii="Times New Roman"/>
                <w:b w:val="false"/>
                <w:i w:val="false"/>
                <w:color w:val="000000"/>
                <w:sz w:val="20"/>
              </w:rPr>
              <w:t>
(casdo: Consignment Item 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ЕАЭО СЭҚ ТН бойынша коды</w:t>
            </w:r>
          </w:p>
          <w:p>
            <w:pPr>
              <w:spacing w:after="20"/>
              <w:ind w:left="20"/>
              <w:jc w:val="both"/>
            </w:pPr>
            <w:r>
              <w:rPr>
                <w:rFonts w:ascii="Times New Roman"/>
                <w:b w:val="false"/>
                <w:i w:val="false"/>
                <w:color w:val="000000"/>
                <w:sz w:val="20"/>
              </w:rPr>
              <w:t>
(csdo: Commodity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ЕАЭО СЭҚ ТН сәйкес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атауы</w:t>
            </w:r>
          </w:p>
          <w:p>
            <w:pPr>
              <w:spacing w:after="20"/>
              <w:ind w:left="20"/>
              <w:jc w:val="both"/>
            </w:pPr>
            <w:r>
              <w:rPr>
                <w:rFonts w:ascii="Times New Roman"/>
                <w:b w:val="false"/>
                <w:i w:val="false"/>
                <w:color w:val="000000"/>
                <w:sz w:val="20"/>
              </w:rPr>
              <w:t>
(casdo: Goods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дәстүрлі атауын қоса алғанда, тауардың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*.4. Брутто массасы</w:t>
            </w:r>
          </w:p>
          <w:p>
            <w:pPr>
              <w:spacing w:after="20"/>
              <w:ind w:left="20"/>
              <w:jc w:val="both"/>
            </w:pPr>
            <w:r>
              <w:rPr>
                <w:rFonts w:ascii="Times New Roman"/>
                <w:b w:val="false"/>
                <w:i w:val="false"/>
                <w:color w:val="000000"/>
                <w:sz w:val="20"/>
              </w:rPr>
              <w:t>
(csdo: Unified Gross Mass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брутто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*.5. Нетто массасы</w:t>
            </w:r>
          </w:p>
          <w:p>
            <w:pPr>
              <w:spacing w:after="20"/>
              <w:ind w:left="20"/>
              <w:jc w:val="both"/>
            </w:pPr>
            <w:r>
              <w:rPr>
                <w:rFonts w:ascii="Times New Roman"/>
                <w:b w:val="false"/>
                <w:i w:val="false"/>
                <w:color w:val="000000"/>
                <w:sz w:val="20"/>
              </w:rPr>
              <w:t>
(csdo: Unified Net Mass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нетто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*.6. Тауардың саны</w:t>
            </w:r>
          </w:p>
          <w:p>
            <w:pPr>
              <w:spacing w:after="20"/>
              <w:ind w:left="20"/>
              <w:jc w:val="both"/>
            </w:pPr>
            <w:r>
              <w:rPr>
                <w:rFonts w:ascii="Times New Roman"/>
                <w:b w:val="false"/>
                <w:i w:val="false"/>
                <w:color w:val="000000"/>
                <w:sz w:val="20"/>
              </w:rPr>
              <w:t>
(cacdo: Goods Measure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*.6.1. Өлшем бірлігі көрсетілген тауардың саны</w:t>
            </w:r>
          </w:p>
          <w:p>
            <w:pPr>
              <w:spacing w:after="20"/>
              <w:ind w:left="20"/>
              <w:jc w:val="both"/>
            </w:pPr>
            <w:r>
              <w:rPr>
                <w:rFonts w:ascii="Times New Roman"/>
                <w:b w:val="false"/>
                <w:i w:val="false"/>
                <w:color w:val="000000"/>
                <w:sz w:val="20"/>
              </w:rPr>
              <w:t>
(casdo: Goods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*.6.2. Өлшем бірлігінің шартты белгіленімі</w:t>
            </w:r>
          </w:p>
          <w:p>
            <w:pPr>
              <w:spacing w:after="20"/>
              <w:ind w:left="20"/>
              <w:jc w:val="both"/>
            </w:pPr>
            <w:r>
              <w:rPr>
                <w:rFonts w:ascii="Times New Roman"/>
                <w:b w:val="false"/>
                <w:i w:val="false"/>
                <w:color w:val="000000"/>
                <w:sz w:val="20"/>
              </w:rPr>
              <w:t>
(casdo: Measure Unit Abbreviation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 белгісінің атауы</w:t>
            </w:r>
          </w:p>
          <w:p>
            <w:pPr>
              <w:spacing w:after="20"/>
              <w:ind w:left="20"/>
              <w:jc w:val="both"/>
            </w:pPr>
            <w:r>
              <w:rPr>
                <w:rFonts w:ascii="Times New Roman"/>
                <w:b w:val="false"/>
                <w:i w:val="false"/>
                <w:color w:val="000000"/>
                <w:sz w:val="20"/>
              </w:rPr>
              <w:t>
(casdo: Trade Mark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 авторлық құқық, аралас құқықтар объектісінің, патенттің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*.8. Шығарылған жердің атауы</w:t>
            </w:r>
          </w:p>
          <w:p>
            <w:pPr>
              <w:spacing w:after="20"/>
              <w:ind w:left="20"/>
              <w:jc w:val="both"/>
            </w:pPr>
            <w:r>
              <w:rPr>
                <w:rFonts w:ascii="Times New Roman"/>
                <w:b w:val="false"/>
                <w:i w:val="false"/>
                <w:color w:val="000000"/>
                <w:sz w:val="20"/>
              </w:rPr>
              <w:t>
(casdo: Production Place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*.9. Зияткерлік меншік объектісінің тіркеу нөмірі</w:t>
            </w:r>
          </w:p>
          <w:p>
            <w:pPr>
              <w:spacing w:after="20"/>
              <w:ind w:left="20"/>
              <w:jc w:val="both"/>
            </w:pPr>
            <w:r>
              <w:rPr>
                <w:rFonts w:ascii="Times New Roman"/>
                <w:b w:val="false"/>
                <w:i w:val="false"/>
                <w:color w:val="000000"/>
                <w:sz w:val="20"/>
              </w:rPr>
              <w:t>
(cacdo: IPObject Registry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зияткерлік меншік объектілерінің тізілімі бойынша зияткерлік меншік объектісінің тіркеу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*.9.1. Тізілім типінің коды</w:t>
            </w:r>
          </w:p>
          <w:p>
            <w:pPr>
              <w:spacing w:after="20"/>
              <w:ind w:left="20"/>
              <w:jc w:val="both"/>
            </w:pPr>
            <w:r>
              <w:rPr>
                <w:rFonts w:ascii="Times New Roman"/>
                <w:b w:val="false"/>
                <w:i w:val="false"/>
                <w:color w:val="000000"/>
                <w:sz w:val="20"/>
              </w:rPr>
              <w:t>
(casdo: Registry Owner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тізілімі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*.9.3. Тізілім бойынша тіркеу нөмірі</w:t>
            </w:r>
          </w:p>
          <w:p>
            <w:pPr>
              <w:spacing w:after="20"/>
              <w:ind w:left="20"/>
              <w:jc w:val="both"/>
            </w:pPr>
            <w:r>
              <w:rPr>
                <w:rFonts w:ascii="Times New Roman"/>
                <w:b w:val="false"/>
                <w:i w:val="false"/>
                <w:color w:val="000000"/>
                <w:sz w:val="20"/>
              </w:rPr>
              <w:t>
(casdo: IPObject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тізілім бойынша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p>
            <w:pPr>
              <w:spacing w:after="20"/>
              <w:ind w:left="20"/>
              <w:jc w:val="both"/>
            </w:pPr>
            <w:r>
              <w:rPr>
                <w:rFonts w:ascii="Times New Roman"/>
                <w:b w:val="false"/>
                <w:i w:val="false"/>
                <w:color w:val="000000"/>
                <w:sz w:val="20"/>
              </w:rPr>
              <w:t>
(casdo: CAValue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*.11. Кедендік құн</w:t>
            </w:r>
          </w:p>
          <w:p>
            <w:pPr>
              <w:spacing w:after="20"/>
              <w:ind w:left="20"/>
              <w:jc w:val="both"/>
            </w:pPr>
            <w:r>
              <w:rPr>
                <w:rFonts w:ascii="Times New Roman"/>
                <w:b w:val="false"/>
                <w:i w:val="false"/>
                <w:color w:val="000000"/>
                <w:sz w:val="20"/>
              </w:rPr>
              <w:t>
(casdo: Customs Value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кедендік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*.12. Алдыңғы құжат туралы мәліметтер</w:t>
            </w:r>
          </w:p>
          <w:p>
            <w:pPr>
              <w:spacing w:after="20"/>
              <w:ind w:left="20"/>
              <w:jc w:val="both"/>
            </w:pPr>
            <w:r>
              <w:rPr>
                <w:rFonts w:ascii="Times New Roman"/>
                <w:b w:val="false"/>
                <w:i w:val="false"/>
                <w:color w:val="000000"/>
                <w:sz w:val="20"/>
              </w:rPr>
              <w:t>
(cacdo: ECPreceding Doc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M.CA.CDT.01108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*.12.2. Кеден құжатының тіркеу нөмірі</w:t>
            </w:r>
          </w:p>
          <w:p>
            <w:pPr>
              <w:spacing w:after="20"/>
              <w:ind w:left="20"/>
              <w:jc w:val="both"/>
            </w:pPr>
            <w:r>
              <w:rPr>
                <w:rFonts w:ascii="Times New Roman"/>
                <w:b w:val="false"/>
                <w:i w:val="false"/>
                <w:color w:val="000000"/>
                <w:sz w:val="20"/>
              </w:rPr>
              <w:t>
(cacdo: Customs Doc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декларациясының, транзиттік декларацияның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*.12.2.1. Кеден органының коды</w:t>
            </w:r>
          </w:p>
          <w:p>
            <w:pPr>
              <w:spacing w:after="20"/>
              <w:ind w:left="20"/>
              <w:jc w:val="both"/>
            </w:pPr>
            <w:r>
              <w:rPr>
                <w:rFonts w:ascii="Times New Roman"/>
                <w:b w:val="false"/>
                <w:i w:val="false"/>
                <w:color w:val="000000"/>
                <w:sz w:val="20"/>
              </w:rPr>
              <w:t>
(csdo: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*.12.2.2. Құжаттың берілген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*.12.2.3. Тіркеу журналы бойынша кеден құжатының нөмірі</w:t>
            </w:r>
          </w:p>
          <w:p>
            <w:pPr>
              <w:spacing w:after="20"/>
              <w:ind w:left="20"/>
              <w:jc w:val="both"/>
            </w:pPr>
            <w:r>
              <w:rPr>
                <w:rFonts w:ascii="Times New Roman"/>
                <w:b w:val="false"/>
                <w:i w:val="false"/>
                <w:color w:val="000000"/>
                <w:sz w:val="20"/>
              </w:rPr>
              <w:t>
(casdo: Customs Document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 құжатының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*.12.2.4. Реттік нөмір</w:t>
            </w:r>
          </w:p>
          <w:p>
            <w:pPr>
              <w:spacing w:after="20"/>
              <w:ind w:left="20"/>
              <w:jc w:val="both"/>
            </w:pPr>
            <w:r>
              <w:rPr>
                <w:rFonts w:ascii="Times New Roman"/>
                <w:b w:val="false"/>
                <w:i w:val="false"/>
                <w:color w:val="000000"/>
                <w:sz w:val="20"/>
              </w:rPr>
              <w:t>
(casdo: Customs Document Ordinal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енгізілетін өзгерістердің және (немесе) толықтырулардың нөмірі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*.12.3. Алдын ала ақпараттың тіркеу нөмірі</w:t>
            </w:r>
          </w:p>
          <w:p>
            <w:pPr>
              <w:spacing w:after="20"/>
              <w:ind w:left="20"/>
              <w:jc w:val="both"/>
            </w:pPr>
            <w:r>
              <w:rPr>
                <w:rFonts w:ascii="Times New Roman"/>
                <w:b w:val="false"/>
                <w:i w:val="false"/>
                <w:color w:val="000000"/>
                <w:sz w:val="20"/>
              </w:rPr>
              <w:t>
(cacdo: Preliminary Information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*.12.3.2. Күні</w:t>
            </w:r>
          </w:p>
          <w:p>
            <w:pPr>
              <w:spacing w:after="20"/>
              <w:ind w:left="20"/>
              <w:jc w:val="both"/>
            </w:pPr>
            <w:r>
              <w:rPr>
                <w:rFonts w:ascii="Times New Roman"/>
                <w:b w:val="false"/>
                <w:i w:val="false"/>
                <w:color w:val="000000"/>
                <w:sz w:val="20"/>
              </w:rPr>
              <w:t>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*.12.3.3. Алдын ала ақпараттың реттік нөмірі</w:t>
            </w:r>
          </w:p>
          <w:p>
            <w:pPr>
              <w:spacing w:after="20"/>
              <w:ind w:left="20"/>
              <w:jc w:val="both"/>
            </w:pPr>
            <w:r>
              <w:rPr>
                <w:rFonts w:ascii="Times New Roman"/>
                <w:b w:val="false"/>
                <w:i w:val="false"/>
                <w:color w:val="000000"/>
                <w:sz w:val="20"/>
              </w:rPr>
              <w:t>
(casdo: Preliminary Information Seq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тіркеу кезінде берілетін реттік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*.12.4. ХЖТ кітапшасының тіркеу нөмірі</w:t>
            </w:r>
          </w:p>
          <w:p>
            <w:pPr>
              <w:spacing w:after="20"/>
              <w:ind w:left="20"/>
              <w:jc w:val="both"/>
            </w:pPr>
            <w:r>
              <w:rPr>
                <w:rFonts w:ascii="Times New Roman"/>
                <w:b w:val="false"/>
                <w:i w:val="false"/>
                <w:color w:val="000000"/>
                <w:sz w:val="20"/>
              </w:rPr>
              <w:t>
(cacdo: TIRId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*.12.4.1. ХЖТ кітапшасының сериясы</w:t>
            </w:r>
          </w:p>
          <w:p>
            <w:pPr>
              <w:spacing w:after="20"/>
              <w:ind w:left="20"/>
              <w:jc w:val="both"/>
            </w:pPr>
            <w:r>
              <w:rPr>
                <w:rFonts w:ascii="Times New Roman"/>
                <w:b w:val="false"/>
                <w:i w:val="false"/>
                <w:color w:val="000000"/>
                <w:sz w:val="20"/>
              </w:rPr>
              <w:t>
(casdo: TIRSeries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*.12.4.2. ХЖТ кітапшасының сәйкестендіру нөмірі</w:t>
            </w:r>
          </w:p>
          <w:p>
            <w:pPr>
              <w:spacing w:after="20"/>
              <w:ind w:left="20"/>
              <w:jc w:val="both"/>
            </w:pPr>
            <w:r>
              <w:rPr>
                <w:rFonts w:ascii="Times New Roman"/>
                <w:b w:val="false"/>
                <w:i w:val="false"/>
                <w:color w:val="000000"/>
                <w:sz w:val="20"/>
              </w:rPr>
              <w:t>
(casdo: TIRId)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*.12.5. Тауардың реттік нөмірі</w:t>
            </w:r>
          </w:p>
          <w:p>
            <w:pPr>
              <w:spacing w:after="20"/>
              <w:ind w:left="20"/>
              <w:jc w:val="both"/>
            </w:pPr>
            <w:r>
              <w:rPr>
                <w:rFonts w:ascii="Times New Roman"/>
                <w:b w:val="false"/>
                <w:i w:val="false"/>
                <w:color w:val="000000"/>
                <w:sz w:val="20"/>
              </w:rPr>
              <w:t>
(casdo: Consignment Item 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алдыңғы құжаттағы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*.13. Қосымша құжат (мәліметтер)</w:t>
            </w:r>
          </w:p>
          <w:p>
            <w:pPr>
              <w:spacing w:after="20"/>
              <w:ind w:left="20"/>
              <w:jc w:val="both"/>
            </w:pPr>
            <w:r>
              <w:rPr>
                <w:rFonts w:ascii="Times New Roman"/>
                <w:b w:val="false"/>
                <w:i w:val="false"/>
                <w:color w:val="000000"/>
                <w:sz w:val="20"/>
              </w:rPr>
              <w:t>
(cacdo: ECPresented Doc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*.13.4. Құжаттың берілген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*.13.5. Құжаттың қолданылу мерзімінің басталған күні</w:t>
            </w:r>
          </w:p>
          <w:p>
            <w:pPr>
              <w:spacing w:after="20"/>
              <w:ind w:left="20"/>
              <w:jc w:val="both"/>
            </w:pPr>
            <w:r>
              <w:rPr>
                <w:rFonts w:ascii="Times New Roman"/>
                <w:b w:val="false"/>
                <w:i w:val="false"/>
                <w:color w:val="000000"/>
                <w:sz w:val="20"/>
              </w:rPr>
              <w:t>
(csdo: Doc Start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*.13.6. Құжаттың қолданылу мерзімінің аяқталған күні</w:t>
            </w:r>
          </w:p>
          <w:p>
            <w:pPr>
              <w:spacing w:after="20"/>
              <w:ind w:left="20"/>
              <w:jc w:val="both"/>
            </w:pPr>
            <w:r>
              <w:rPr>
                <w:rFonts w:ascii="Times New Roman"/>
                <w:b w:val="false"/>
                <w:i w:val="false"/>
                <w:color w:val="000000"/>
                <w:sz w:val="20"/>
              </w:rPr>
              <w:t>
(csdo: Doc Validity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*.13.10. Ақпараттық ресурс</w:t>
            </w:r>
          </w:p>
          <w:p>
            <w:pPr>
              <w:spacing w:after="20"/>
              <w:ind w:left="20"/>
              <w:jc w:val="both"/>
            </w:pPr>
            <w:r>
              <w:rPr>
                <w:rFonts w:ascii="Times New Roman"/>
                <w:b w:val="false"/>
                <w:i w:val="false"/>
                <w:color w:val="000000"/>
                <w:sz w:val="20"/>
              </w:rPr>
              <w:t>
(cacdo: Information Source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ақпараттық-телекоммуникациялық желісіндегі ақпараттық ресурс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*.13.10.1. Ақпараттық көздің немесе ресурстың атауы</w:t>
            </w:r>
          </w:p>
          <w:p>
            <w:pPr>
              <w:spacing w:after="20"/>
              <w:ind w:left="20"/>
              <w:jc w:val="both"/>
            </w:pPr>
            <w:r>
              <w:rPr>
                <w:rFonts w:ascii="Times New Roman"/>
                <w:b w:val="false"/>
                <w:i w:val="false"/>
                <w:color w:val="000000"/>
                <w:sz w:val="20"/>
              </w:rPr>
              <w:t>
(casdo: Information Source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*.13.10.2. Тәптіштелген мәліметтерге сілтеме</w:t>
            </w:r>
          </w:p>
          <w:p>
            <w:pPr>
              <w:spacing w:after="20"/>
              <w:ind w:left="20"/>
              <w:jc w:val="both"/>
            </w:pPr>
            <w:r>
              <w:rPr>
                <w:rFonts w:ascii="Times New Roman"/>
                <w:b w:val="false"/>
                <w:i w:val="false"/>
                <w:color w:val="000000"/>
                <w:sz w:val="20"/>
              </w:rPr>
              <w:t>
(csdo: Details Resource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ресурсқа сілтеме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*.13.10.3. Күні</w:t>
            </w:r>
          </w:p>
          <w:p>
            <w:pPr>
              <w:spacing w:after="20"/>
              <w:ind w:left="20"/>
              <w:jc w:val="both"/>
            </w:pPr>
            <w:r>
              <w:rPr>
                <w:rFonts w:ascii="Times New Roman"/>
                <w:b w:val="false"/>
                <w:i w:val="false"/>
                <w:color w:val="000000"/>
                <w:sz w:val="20"/>
              </w:rPr>
              <w:t>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ресурсқа жүгіну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*.13.11. Жазбаның сәйкестендіргіші</w:t>
            </w:r>
          </w:p>
          <w:p>
            <w:pPr>
              <w:spacing w:after="20"/>
              <w:ind w:left="20"/>
              <w:jc w:val="both"/>
            </w:pPr>
            <w:r>
              <w:rPr>
                <w:rFonts w:ascii="Times New Roman"/>
                <w:b w:val="false"/>
                <w:i w:val="false"/>
                <w:color w:val="000000"/>
                <w:sz w:val="20"/>
              </w:rPr>
              <w:t>
(casdo: Line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жазбаға бір мәнді сілтеме жасау мақсаттары үшін пайдаланылатын бірегей сәйкестендіргіш немесе жазбаның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*.13.12. Электрондық құжаттың (мәліметтердің) коды</w:t>
            </w:r>
          </w:p>
          <w:p>
            <w:pPr>
              <w:spacing w:after="20"/>
              <w:ind w:left="20"/>
              <w:jc w:val="both"/>
            </w:pPr>
            <w:r>
              <w:rPr>
                <w:rFonts w:ascii="Times New Roman"/>
                <w:b w:val="false"/>
                <w:i w:val="false"/>
                <w:color w:val="000000"/>
                <w:sz w:val="20"/>
              </w:rPr>
              <w:t>
(casdo: EDoc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*.13.13. Қоймадағы электрондық құжаттың сәйкестендіргіші</w:t>
            </w:r>
          </w:p>
          <w:p>
            <w:pPr>
              <w:spacing w:after="20"/>
              <w:ind w:left="20"/>
              <w:jc w:val="both"/>
            </w:pPr>
            <w:r>
              <w:rPr>
                <w:rFonts w:ascii="Times New Roman"/>
                <w:b w:val="false"/>
                <w:i w:val="false"/>
                <w:color w:val="000000"/>
                <w:sz w:val="20"/>
              </w:rPr>
              <w:t>
(cacdo: Doc Arch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қоймасына орналастыру кезінде құжатқа (мәліметтерге) берілген сәйкестендіргіштер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 Электрондық құжаттар қоймасының сәйкестендіргіші</w:t>
            </w:r>
          </w:p>
          <w:p>
            <w:pPr>
              <w:spacing w:after="20"/>
              <w:ind w:left="20"/>
              <w:jc w:val="both"/>
            </w:pPr>
            <w:r>
              <w:rPr>
                <w:rFonts w:ascii="Times New Roman"/>
                <w:b w:val="false"/>
                <w:i w:val="false"/>
                <w:color w:val="000000"/>
                <w:sz w:val="20"/>
              </w:rPr>
              <w:t>
(casdo: Earch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қоймасының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*.13.13.2. Қоймадағы электрондық құжаттың (мәліметтердің) сәйкестендіргіші</w:t>
            </w:r>
          </w:p>
          <w:p>
            <w:pPr>
              <w:spacing w:after="20"/>
              <w:ind w:left="20"/>
              <w:jc w:val="both"/>
            </w:pPr>
            <w:r>
              <w:rPr>
                <w:rFonts w:ascii="Times New Roman"/>
                <w:b w:val="false"/>
                <w:i w:val="false"/>
                <w:color w:val="000000"/>
                <w:sz w:val="20"/>
              </w:rPr>
              <w:t>
(casdo: EDoc Arch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*.13.14. Құжаттың іс жүзінде ұсынылғаны туралы мәліметтер</w:t>
            </w:r>
          </w:p>
          <w:p>
            <w:pPr>
              <w:spacing w:after="20"/>
              <w:ind w:left="20"/>
              <w:jc w:val="both"/>
            </w:pPr>
            <w:r>
              <w:rPr>
                <w:rFonts w:ascii="Times New Roman"/>
                <w:b w:val="false"/>
                <w:i w:val="false"/>
                <w:color w:val="000000"/>
                <w:sz w:val="20"/>
              </w:rPr>
              <w:t>
(cacdo: Document Presenting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ұсынылғаны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*.13.14.1. Құжаттың ұсынылу коды</w:t>
            </w:r>
          </w:p>
          <w:p>
            <w:pPr>
              <w:spacing w:after="20"/>
              <w:ind w:left="20"/>
              <w:jc w:val="both"/>
            </w:pPr>
            <w:r>
              <w:rPr>
                <w:rFonts w:ascii="Times New Roman"/>
                <w:b w:val="false"/>
                <w:i w:val="false"/>
                <w:color w:val="000000"/>
                <w:sz w:val="20"/>
              </w:rPr>
              <w:t>
(casdo: Doc Present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 (өтініш) беру кезінде құжатты ұсыну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*.13.14.3. Құжаттың ұсынылған күні</w:t>
            </w:r>
          </w:p>
          <w:p>
            <w:pPr>
              <w:spacing w:after="20"/>
              <w:ind w:left="20"/>
              <w:jc w:val="both"/>
            </w:pPr>
            <w:r>
              <w:rPr>
                <w:rFonts w:ascii="Times New Roman"/>
                <w:b w:val="false"/>
                <w:i w:val="false"/>
                <w:color w:val="000000"/>
                <w:sz w:val="20"/>
              </w:rPr>
              <w:t>
(casdo: Doc Present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ұсыну жөніндегі міндеттемелер оған дейін орындалуға тиіс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*.13.14.4. Кеден құжатының тіркеу нөмірі</w:t>
            </w:r>
          </w:p>
          <w:p>
            <w:pPr>
              <w:spacing w:after="20"/>
              <w:ind w:left="20"/>
              <w:jc w:val="both"/>
            </w:pPr>
            <w:r>
              <w:rPr>
                <w:rFonts w:ascii="Times New Roman"/>
                <w:b w:val="false"/>
                <w:i w:val="false"/>
                <w:color w:val="000000"/>
                <w:sz w:val="20"/>
              </w:rPr>
              <w:t>
(cacdo: Customs Doc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декларациясының, транзиттік декларацияның, тауарлар декларациясы берілгенге дейін тауарларды шығару туралы өтініштің немесе ұсынылған құжат оған қоса берілетін уақытша әкелу (рұқсат ету) кедендік рәсімімен орналастырылған тауарлар болып табылатын уақытша әкетілген халықаралық тасымал  көлік құралдарына қатысты операциялар жасау туралы өтініштің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*.13.14.4.1. Кеден органының коды</w:t>
            </w:r>
          </w:p>
          <w:p>
            <w:pPr>
              <w:spacing w:after="20"/>
              <w:ind w:left="20"/>
              <w:jc w:val="both"/>
            </w:pPr>
            <w:r>
              <w:rPr>
                <w:rFonts w:ascii="Times New Roman"/>
                <w:b w:val="false"/>
                <w:i w:val="false"/>
                <w:color w:val="000000"/>
                <w:sz w:val="20"/>
              </w:rPr>
              <w:t>
(csdo: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*.13.14.4.2. Құжаттың берілген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*.13.14.4.3. Тіркеу журналы бойынша кеден құжатының нөмірі</w:t>
            </w:r>
          </w:p>
          <w:p>
            <w:pPr>
              <w:spacing w:after="20"/>
              <w:ind w:left="20"/>
              <w:jc w:val="both"/>
            </w:pPr>
            <w:r>
              <w:rPr>
                <w:rFonts w:ascii="Times New Roman"/>
                <w:b w:val="false"/>
                <w:i w:val="false"/>
                <w:color w:val="000000"/>
                <w:sz w:val="20"/>
              </w:rPr>
              <w:t>
(casdo: Customs Document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 құжатының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*.13.14.4.4. Реттік нөмір</w:t>
            </w:r>
          </w:p>
          <w:p>
            <w:pPr>
              <w:spacing w:after="20"/>
              <w:ind w:left="20"/>
              <w:jc w:val="both"/>
            </w:pPr>
            <w:r>
              <w:rPr>
                <w:rFonts w:ascii="Times New Roman"/>
                <w:b w:val="false"/>
                <w:i w:val="false"/>
                <w:color w:val="000000"/>
                <w:sz w:val="20"/>
              </w:rPr>
              <w:t>
(casdo: Customs Document Ordinal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енгізілетін өзгерістердің және (немесе) толықтырулардың нөмірі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*.13.14.5. Көлік құралына арналған декларацияның тіркеу нөмірі</w:t>
            </w:r>
          </w:p>
          <w:p>
            <w:pPr>
              <w:spacing w:after="20"/>
              <w:ind w:left="20"/>
              <w:jc w:val="both"/>
            </w:pPr>
            <w:r>
              <w:rPr>
                <w:rFonts w:ascii="Times New Roman"/>
                <w:b w:val="false"/>
                <w:i w:val="false"/>
                <w:color w:val="000000"/>
                <w:sz w:val="20"/>
              </w:rPr>
              <w:t>
(cacdo: DTMDoc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оған қоса берілетін көлік құралына арналған декларацияның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*.13.14.5.1. Кеден органының коды</w:t>
            </w:r>
          </w:p>
          <w:p>
            <w:pPr>
              <w:spacing w:after="20"/>
              <w:ind w:left="20"/>
              <w:jc w:val="both"/>
            </w:pPr>
            <w:r>
              <w:rPr>
                <w:rFonts w:ascii="Times New Roman"/>
                <w:b w:val="false"/>
                <w:i w:val="false"/>
                <w:color w:val="000000"/>
                <w:sz w:val="20"/>
              </w:rPr>
              <w:t>
(csdo: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*.13.14.5.2. Құжаттың берілген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*.13.14.5.3. Тіркеу журналы бойынша кеден құжатының нөмірі</w:t>
            </w:r>
          </w:p>
          <w:p>
            <w:pPr>
              <w:spacing w:after="20"/>
              <w:ind w:left="20"/>
              <w:jc w:val="both"/>
            </w:pPr>
            <w:r>
              <w:rPr>
                <w:rFonts w:ascii="Times New Roman"/>
                <w:b w:val="false"/>
                <w:i w:val="false"/>
                <w:color w:val="000000"/>
                <w:sz w:val="20"/>
              </w:rPr>
              <w:t>
(casdo: Customs Document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*.13.14.5.4. Көлік түрінің коды</w:t>
            </w:r>
          </w:p>
          <w:p>
            <w:pPr>
              <w:spacing w:after="20"/>
              <w:ind w:left="20"/>
              <w:jc w:val="both"/>
            </w:pPr>
            <w:r>
              <w:rPr>
                <w:rFonts w:ascii="Times New Roman"/>
                <w:b w:val="false"/>
                <w:i w:val="false"/>
                <w:color w:val="000000"/>
                <w:sz w:val="20"/>
              </w:rPr>
              <w:t>
(csdo: Unified Transport Mode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*.13.14.6. ХЖТ кітапшасының тіркеу нөмірі</w:t>
            </w:r>
          </w:p>
          <w:p>
            <w:pPr>
              <w:spacing w:after="20"/>
              <w:ind w:left="20"/>
              <w:jc w:val="both"/>
            </w:pPr>
            <w:r>
              <w:rPr>
                <w:rFonts w:ascii="Times New Roman"/>
                <w:b w:val="false"/>
                <w:i w:val="false"/>
                <w:color w:val="000000"/>
                <w:sz w:val="20"/>
              </w:rPr>
              <w:t>
(cacdo: TIRId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ұсынылған құжат оған қоса берілген ХЖТ кітапшасының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*.13.14.6.1. ХЖТ кітапшасының сериясы</w:t>
            </w:r>
          </w:p>
          <w:p>
            <w:pPr>
              <w:spacing w:after="20"/>
              <w:ind w:left="20"/>
              <w:jc w:val="both"/>
            </w:pPr>
            <w:r>
              <w:rPr>
                <w:rFonts w:ascii="Times New Roman"/>
                <w:b w:val="false"/>
                <w:i w:val="false"/>
                <w:color w:val="000000"/>
                <w:sz w:val="20"/>
              </w:rPr>
              <w:t>
(casdo: TIRSeries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*.13.14.6.2. ХЖТ кітапшасының сәйкестендіру нөмірі</w:t>
            </w:r>
          </w:p>
          <w:p>
            <w:pPr>
              <w:spacing w:after="20"/>
              <w:ind w:left="20"/>
              <w:jc w:val="both"/>
            </w:pPr>
            <w:r>
              <w:rPr>
                <w:rFonts w:ascii="Times New Roman"/>
                <w:b w:val="false"/>
                <w:i w:val="false"/>
                <w:color w:val="000000"/>
                <w:sz w:val="20"/>
              </w:rPr>
              <w:t>
(casdo: TIRId)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*.13.14.7. Алдыңғы құжаттың нөмірі</w:t>
            </w:r>
          </w:p>
          <w:p>
            <w:pPr>
              <w:spacing w:after="20"/>
              <w:ind w:left="20"/>
              <w:jc w:val="both"/>
            </w:pPr>
            <w:r>
              <w:rPr>
                <w:rFonts w:ascii="Times New Roman"/>
                <w:b w:val="false"/>
                <w:i w:val="false"/>
                <w:color w:val="000000"/>
                <w:sz w:val="20"/>
              </w:rPr>
              <w:t>
(casdo: Preceding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оған қоса берілген өзге де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*.13.14.8. Құжаттың берілген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оған қоса берілген өзге де құжаттың берілген, қол қойылған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*.14. Сипаттамасы</w:t>
            </w:r>
          </w:p>
          <w:p>
            <w:pPr>
              <w:spacing w:after="20"/>
              <w:ind w:left="20"/>
              <w:jc w:val="both"/>
            </w:pPr>
            <w:r>
              <w:rPr>
                <w:rFonts w:ascii="Times New Roman"/>
                <w:b w:val="false"/>
                <w:i w:val="false"/>
                <w:color w:val="000000"/>
                <w:sz w:val="20"/>
              </w:rPr>
              <w:t>
(csdo: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*.15. Кедендік төлемді есептеу</w:t>
            </w:r>
          </w:p>
          <w:p>
            <w:pPr>
              <w:spacing w:after="20"/>
              <w:ind w:left="20"/>
              <w:jc w:val="both"/>
            </w:pPr>
            <w:r>
              <w:rPr>
                <w:rFonts w:ascii="Times New Roman"/>
                <w:b w:val="false"/>
                <w:i w:val="false"/>
                <w:color w:val="000000"/>
                <w:sz w:val="20"/>
              </w:rPr>
              <w:t>
(cacdo: Customs Payment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есептелгені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M.CA.CDT.00429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*.15.1. Салықтар, алымдар немесе өзге де төлем түрінің коды</w:t>
            </w:r>
          </w:p>
          <w:p>
            <w:pPr>
              <w:spacing w:after="20"/>
              <w:ind w:left="20"/>
              <w:jc w:val="both"/>
            </w:pPr>
            <w:r>
              <w:rPr>
                <w:rFonts w:ascii="Times New Roman"/>
                <w:b w:val="false"/>
                <w:i w:val="false"/>
                <w:color w:val="000000"/>
                <w:sz w:val="20"/>
              </w:rPr>
              <w:t>
(casdo: Customs Tax Mode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*.15.2. Төлем есептеу негізі</w:t>
            </w:r>
          </w:p>
          <w:p>
            <w:pPr>
              <w:spacing w:after="20"/>
              <w:ind w:left="20"/>
              <w:jc w:val="both"/>
            </w:pPr>
            <w:r>
              <w:rPr>
                <w:rFonts w:ascii="Times New Roman"/>
                <w:b w:val="false"/>
                <w:i w:val="false"/>
                <w:color w:val="000000"/>
                <w:sz w:val="20"/>
              </w:rPr>
              <w:t>
(casdo: Tax Base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есептеуге арналған база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*.15.3. Валютаның цифрлық коды</w:t>
            </w:r>
          </w:p>
          <w:p>
            <w:pPr>
              <w:spacing w:after="20"/>
              <w:ind w:left="20"/>
              <w:jc w:val="both"/>
            </w:pPr>
            <w:r>
              <w:rPr>
                <w:rFonts w:ascii="Times New Roman"/>
                <w:b w:val="false"/>
                <w:i w:val="false"/>
                <w:color w:val="000000"/>
                <w:sz w:val="20"/>
              </w:rPr>
              <w:t>
(csdo: Unified Currency N3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негізі валютасының цифрлық кодтық белгіленуі (адвалорлық ставка)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*.15.4. Өлшем бірлігі</w:t>
            </w:r>
          </w:p>
          <w:p>
            <w:pPr>
              <w:spacing w:after="20"/>
              <w:ind w:left="20"/>
              <w:jc w:val="both"/>
            </w:pPr>
            <w:r>
              <w:rPr>
                <w:rFonts w:ascii="Times New Roman"/>
                <w:b w:val="false"/>
                <w:i w:val="false"/>
                <w:color w:val="000000"/>
                <w:sz w:val="20"/>
              </w:rPr>
              <w:t>
(csdo: Unified Measurement Unit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негізі өлшем бірлігінің кодтық белгіленуі (ерекше ставка)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Пайдаланылатын төлем ставкасы</w:t>
            </w:r>
          </w:p>
          <w:p>
            <w:pPr>
              <w:spacing w:after="20"/>
              <w:ind w:left="20"/>
              <w:jc w:val="both"/>
            </w:pPr>
            <w:r>
              <w:rPr>
                <w:rFonts w:ascii="Times New Roman"/>
                <w:b w:val="false"/>
                <w:i w:val="false"/>
                <w:color w:val="000000"/>
                <w:sz w:val="20"/>
              </w:rPr>
              <w:t>
(cacdo: Effective Customs Rate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кезінде пайдаланылатын төлем ставкасы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M.CA.CDT.00115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*.15.5.1. Кедендік төлем ставкасының түрі</w:t>
            </w:r>
          </w:p>
          <w:p>
            <w:pPr>
              <w:spacing w:after="20"/>
              <w:ind w:left="20"/>
              <w:jc w:val="both"/>
            </w:pPr>
            <w:r>
              <w:rPr>
                <w:rFonts w:ascii="Times New Roman"/>
                <w:b w:val="false"/>
                <w:i w:val="false"/>
                <w:color w:val="000000"/>
                <w:sz w:val="20"/>
              </w:rPr>
              <w:t>
(casdo: Duty Tax Fee Rate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ставкасы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*.15.5.2. Кедендік төлем ставкасы</w:t>
            </w:r>
          </w:p>
          <w:p>
            <w:pPr>
              <w:spacing w:after="20"/>
              <w:ind w:left="20"/>
              <w:jc w:val="both"/>
            </w:pPr>
            <w:r>
              <w:rPr>
                <w:rFonts w:ascii="Times New Roman"/>
                <w:b w:val="false"/>
                <w:i w:val="false"/>
                <w:color w:val="000000"/>
                <w:sz w:val="20"/>
              </w:rPr>
              <w:t>
(casdo: Duty Tax Fee Rate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ставкасының немесе қайта қаржыландыру ставкасының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*.15.5.3. Өлшем бірлігі</w:t>
            </w:r>
          </w:p>
          <w:p>
            <w:pPr>
              <w:spacing w:after="20"/>
              <w:ind w:left="20"/>
              <w:jc w:val="both"/>
            </w:pPr>
            <w:r>
              <w:rPr>
                <w:rFonts w:ascii="Times New Roman"/>
                <w:b w:val="false"/>
                <w:i w:val="false"/>
                <w:color w:val="000000"/>
                <w:sz w:val="20"/>
              </w:rPr>
              <w:t>
(csdo: Unified Measurement Unit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 (ерекше 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*.15.5.4. Валютаның цифрлық коды</w:t>
            </w:r>
          </w:p>
          <w:p>
            <w:pPr>
              <w:spacing w:after="20"/>
              <w:ind w:left="20"/>
              <w:jc w:val="both"/>
            </w:pPr>
            <w:r>
              <w:rPr>
                <w:rFonts w:ascii="Times New Roman"/>
                <w:b w:val="false"/>
                <w:i w:val="false"/>
                <w:color w:val="000000"/>
                <w:sz w:val="20"/>
              </w:rPr>
              <w:t>
(csdo: Unified Currency N3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валютасының цифрлық кодтық белгіленуі (ерекше ставка)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*.15.5.5. Күндер саны</w:t>
            </w:r>
          </w:p>
          <w:p>
            <w:pPr>
              <w:spacing w:after="20"/>
              <w:ind w:left="20"/>
              <w:jc w:val="both"/>
            </w:pPr>
            <w:r>
              <w:rPr>
                <w:rFonts w:ascii="Times New Roman"/>
                <w:b w:val="false"/>
                <w:i w:val="false"/>
                <w:color w:val="000000"/>
                <w:sz w:val="20"/>
              </w:rPr>
              <w:t>
(csdo: Day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күндердің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*.15.5.6. Кезеңдер саны</w:t>
            </w:r>
          </w:p>
          <w:p>
            <w:pPr>
              <w:spacing w:after="20"/>
              <w:ind w:left="20"/>
              <w:jc w:val="both"/>
            </w:pPr>
            <w:r>
              <w:rPr>
                <w:rFonts w:ascii="Times New Roman"/>
                <w:b w:val="false"/>
                <w:i w:val="false"/>
                <w:color w:val="000000"/>
                <w:sz w:val="20"/>
              </w:rPr>
              <w:t>
(casdo: Stage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*.15.5.7. Айлар саны</w:t>
            </w:r>
          </w:p>
          <w:p>
            <w:pPr>
              <w:spacing w:after="20"/>
              <w:ind w:left="20"/>
              <w:jc w:val="both"/>
            </w:pPr>
            <w:r>
              <w:rPr>
                <w:rFonts w:ascii="Times New Roman"/>
                <w:b w:val="false"/>
                <w:i w:val="false"/>
                <w:color w:val="000000"/>
                <w:sz w:val="20"/>
              </w:rPr>
              <w:t>
(csdo: Month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толық емес күнтізбелік айлардың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*.15.5.8. Салмақтық коэффициент</w:t>
            </w:r>
          </w:p>
          <w:p>
            <w:pPr>
              <w:spacing w:after="20"/>
              <w:ind w:left="20"/>
              <w:jc w:val="both"/>
            </w:pPr>
            <w:r>
              <w:rPr>
                <w:rFonts w:ascii="Times New Roman"/>
                <w:b w:val="false"/>
                <w:i w:val="false"/>
                <w:color w:val="000000"/>
                <w:sz w:val="20"/>
              </w:rPr>
              <w:t>
(casdo: Weight Ratio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салмақтық коэффициенті (ерекше 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*.15.6. Ставканы қолдану күні</w:t>
            </w:r>
          </w:p>
          <w:p>
            <w:pPr>
              <w:spacing w:after="20"/>
              <w:ind w:left="20"/>
              <w:jc w:val="both"/>
            </w:pPr>
            <w:r>
              <w:rPr>
                <w:rFonts w:ascii="Times New Roman"/>
                <w:b w:val="false"/>
                <w:i w:val="false"/>
                <w:color w:val="000000"/>
                <w:sz w:val="20"/>
              </w:rPr>
              <w:t>
(casdo: Duty Tax Fee Rate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ставкасын қолдану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*.15.7. Төлем ерекшелігінің коды</w:t>
            </w:r>
          </w:p>
          <w:p>
            <w:pPr>
              <w:spacing w:after="20"/>
              <w:ind w:left="20"/>
              <w:jc w:val="both"/>
            </w:pPr>
            <w:r>
              <w:rPr>
                <w:rFonts w:ascii="Times New Roman"/>
                <w:b w:val="false"/>
                <w:i w:val="false"/>
                <w:color w:val="000000"/>
                <w:sz w:val="20"/>
              </w:rPr>
              <w:t>
(casdo: Customs Tax Payment Feature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ерекшелігінің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*.15.8. Сома</w:t>
            </w:r>
          </w:p>
          <w:p>
            <w:pPr>
              <w:spacing w:after="20"/>
              <w:ind w:left="20"/>
              <w:jc w:val="both"/>
            </w:pPr>
            <w:r>
              <w:rPr>
                <w:rFonts w:ascii="Times New Roman"/>
                <w:b w:val="false"/>
                <w:i w:val="false"/>
                <w:color w:val="000000"/>
                <w:sz w:val="20"/>
              </w:rPr>
              <w:t>
(casdo: CAPayment NAmount)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*.15.9. Тауардың ЕАЭО СЭҚ ТН бойынша коды</w:t>
            </w:r>
          </w:p>
          <w:p>
            <w:pPr>
              <w:spacing w:after="20"/>
              <w:ind w:left="20"/>
              <w:jc w:val="both"/>
            </w:pPr>
            <w:r>
              <w:rPr>
                <w:rFonts w:ascii="Times New Roman"/>
                <w:b w:val="false"/>
                <w:i w:val="false"/>
                <w:color w:val="000000"/>
                <w:sz w:val="20"/>
              </w:rPr>
              <w:t>
(csdo: Commodity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топтың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*.15.10. Жазбаның сілтемелік сәйкестендіргіші</w:t>
            </w:r>
          </w:p>
          <w:p>
            <w:pPr>
              <w:spacing w:after="20"/>
              <w:ind w:left="20"/>
              <w:jc w:val="both"/>
            </w:pPr>
            <w:r>
              <w:rPr>
                <w:rFonts w:ascii="Times New Roman"/>
                <w:b w:val="false"/>
                <w:i w:val="false"/>
                <w:color w:val="000000"/>
                <w:sz w:val="20"/>
              </w:rPr>
              <w:t>
(casdo: Reference Line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мәліметтердегі жазбаның сілтемелік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*.15.11. Алдыңғы құжаттағы (мәліметтердегі) жазбаның сілтемелік сәйкестендіргіші</w:t>
            </w:r>
          </w:p>
          <w:p>
            <w:pPr>
              <w:spacing w:after="20"/>
              <w:ind w:left="20"/>
              <w:jc w:val="both"/>
            </w:pPr>
            <w:r>
              <w:rPr>
                <w:rFonts w:ascii="Times New Roman"/>
                <w:b w:val="false"/>
                <w:i w:val="false"/>
                <w:color w:val="000000"/>
                <w:sz w:val="20"/>
              </w:rPr>
              <w:t>
(casdo: Ref Reference Line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құжаттағы немесе мәліметтердегі жазбаның сілтемелік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*.15.12. Тауардың сілтеме нөмірі</w:t>
            </w:r>
          </w:p>
          <w:p>
            <w:pPr>
              <w:spacing w:after="20"/>
              <w:ind w:left="20"/>
              <w:jc w:val="both"/>
            </w:pPr>
            <w:r>
              <w:rPr>
                <w:rFonts w:ascii="Times New Roman"/>
                <w:b w:val="false"/>
                <w:i w:val="false"/>
                <w:color w:val="000000"/>
                <w:sz w:val="20"/>
              </w:rPr>
              <w:t>
(casdo: Reference Consignment Item 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алдыңғы құжаттағы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12.3.7. Брутто массасы</w:t>
            </w:r>
          </w:p>
          <w:p>
            <w:pPr>
              <w:spacing w:after="20"/>
              <w:ind w:left="20"/>
              <w:jc w:val="both"/>
            </w:pPr>
            <w:r>
              <w:rPr>
                <w:rFonts w:ascii="Times New Roman"/>
                <w:b w:val="false"/>
                <w:i w:val="false"/>
                <w:color w:val="000000"/>
                <w:sz w:val="20"/>
              </w:rPr>
              <w:t>
(csdo: Unified Gross Mass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жалпы брутто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12.3.8. Кедендік құн</w:t>
            </w:r>
          </w:p>
          <w:p>
            <w:pPr>
              <w:spacing w:after="20"/>
              <w:ind w:left="20"/>
              <w:jc w:val="both"/>
            </w:pPr>
            <w:r>
              <w:rPr>
                <w:rFonts w:ascii="Times New Roman"/>
                <w:b w:val="false"/>
                <w:i w:val="false"/>
                <w:color w:val="000000"/>
                <w:sz w:val="20"/>
              </w:rPr>
              <w:t>
(casdo: Customs Value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тауарлардың жалпы кедендік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12.3.9. Құны</w:t>
            </w:r>
          </w:p>
          <w:p>
            <w:pPr>
              <w:spacing w:after="20"/>
              <w:ind w:left="20"/>
              <w:jc w:val="both"/>
            </w:pPr>
            <w:r>
              <w:rPr>
                <w:rFonts w:ascii="Times New Roman"/>
                <w:b w:val="false"/>
                <w:i w:val="false"/>
                <w:color w:val="000000"/>
                <w:sz w:val="20"/>
              </w:rPr>
              <w:t>
(casdo: CAValue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тауарлардың мүше мемлекеттің валютасындағы жалпы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12.3.10. Кедендік төлемді есептеу</w:t>
            </w:r>
          </w:p>
          <w:p>
            <w:pPr>
              <w:spacing w:after="20"/>
              <w:ind w:left="20"/>
              <w:jc w:val="both"/>
            </w:pPr>
            <w:r>
              <w:rPr>
                <w:rFonts w:ascii="Times New Roman"/>
                <w:b w:val="false"/>
                <w:i w:val="false"/>
                <w:color w:val="000000"/>
                <w:sz w:val="20"/>
              </w:rPr>
              <w:t>
(cacdo: Customs Payment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алымдарды, өсімпұлдарды, пайыздарды жеке жүкқұжат бойынша есептеу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M.CA.CDT.00429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*.1. Салықтар, алымдар немесе өзге де төлем түрінің коды</w:t>
            </w:r>
          </w:p>
          <w:p>
            <w:pPr>
              <w:spacing w:after="20"/>
              <w:ind w:left="20"/>
              <w:jc w:val="both"/>
            </w:pPr>
            <w:r>
              <w:rPr>
                <w:rFonts w:ascii="Times New Roman"/>
                <w:b w:val="false"/>
                <w:i w:val="false"/>
                <w:color w:val="000000"/>
                <w:sz w:val="20"/>
              </w:rPr>
              <w:t>
(casdo: Customs Tax Mode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 есептеу негізі</w:t>
            </w:r>
          </w:p>
          <w:p>
            <w:pPr>
              <w:spacing w:after="20"/>
              <w:ind w:left="20"/>
              <w:jc w:val="both"/>
            </w:pPr>
            <w:r>
              <w:rPr>
                <w:rFonts w:ascii="Times New Roman"/>
                <w:b w:val="false"/>
                <w:i w:val="false"/>
                <w:color w:val="000000"/>
                <w:sz w:val="20"/>
              </w:rPr>
              <w:t>
(casdo: Tax Base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есептеуге арналған база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*.3. Валютаның цифрлық коды</w:t>
            </w:r>
          </w:p>
          <w:p>
            <w:pPr>
              <w:spacing w:after="20"/>
              <w:ind w:left="20"/>
              <w:jc w:val="both"/>
            </w:pPr>
            <w:r>
              <w:rPr>
                <w:rFonts w:ascii="Times New Roman"/>
                <w:b w:val="false"/>
                <w:i w:val="false"/>
                <w:color w:val="000000"/>
                <w:sz w:val="20"/>
              </w:rPr>
              <w:t>
(csdo: Unified Currency N3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негізі валютасының цифрлық кодтық белгіленуі (адвалорлық ставка)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*.4. Өлшем бірлігі</w:t>
            </w:r>
          </w:p>
          <w:p>
            <w:pPr>
              <w:spacing w:after="20"/>
              <w:ind w:left="20"/>
              <w:jc w:val="both"/>
            </w:pPr>
            <w:r>
              <w:rPr>
                <w:rFonts w:ascii="Times New Roman"/>
                <w:b w:val="false"/>
                <w:i w:val="false"/>
                <w:color w:val="000000"/>
                <w:sz w:val="20"/>
              </w:rPr>
              <w:t>
(csdo: Unified Measurement Unit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негізі өлшем бірлігінің кодтық белгіленуі (ерекше ставка)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*.5. Пайдаланылатын төлем ставкасы</w:t>
            </w:r>
          </w:p>
          <w:p>
            <w:pPr>
              <w:spacing w:after="20"/>
              <w:ind w:left="20"/>
              <w:jc w:val="both"/>
            </w:pPr>
            <w:r>
              <w:rPr>
                <w:rFonts w:ascii="Times New Roman"/>
                <w:b w:val="false"/>
                <w:i w:val="false"/>
                <w:color w:val="000000"/>
                <w:sz w:val="20"/>
              </w:rPr>
              <w:t>
(cacdo: Effective Customs Rate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кезінде пайдаланылатын төлем ставкасы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M.CA.CDT.00115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*.5.1. Кедендік төлем ставкасының түрі</w:t>
            </w:r>
          </w:p>
          <w:p>
            <w:pPr>
              <w:spacing w:after="20"/>
              <w:ind w:left="20"/>
              <w:jc w:val="both"/>
            </w:pPr>
            <w:r>
              <w:rPr>
                <w:rFonts w:ascii="Times New Roman"/>
                <w:b w:val="false"/>
                <w:i w:val="false"/>
                <w:color w:val="000000"/>
                <w:sz w:val="20"/>
              </w:rPr>
              <w:t>
(casdo: Duty Tax Fee Rate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ставкасы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*.5.2. Кедендік төлем ставкасы</w:t>
            </w:r>
          </w:p>
          <w:p>
            <w:pPr>
              <w:spacing w:after="20"/>
              <w:ind w:left="20"/>
              <w:jc w:val="both"/>
            </w:pPr>
            <w:r>
              <w:rPr>
                <w:rFonts w:ascii="Times New Roman"/>
                <w:b w:val="false"/>
                <w:i w:val="false"/>
                <w:color w:val="000000"/>
                <w:sz w:val="20"/>
              </w:rPr>
              <w:t>
(casdo: Duty Tax Fee Rate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ставкасының немесе қайта қаржыландыру ставкасының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*.5.3. Өлшем бірлігі</w:t>
            </w:r>
          </w:p>
          <w:p>
            <w:pPr>
              <w:spacing w:after="20"/>
              <w:ind w:left="20"/>
              <w:jc w:val="both"/>
            </w:pPr>
            <w:r>
              <w:rPr>
                <w:rFonts w:ascii="Times New Roman"/>
                <w:b w:val="false"/>
                <w:i w:val="false"/>
                <w:color w:val="000000"/>
                <w:sz w:val="20"/>
              </w:rPr>
              <w:t>
(csdo: Unified Measurement Unit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 (ерекше 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*.5.4. Валютаның цифрлық коды</w:t>
            </w:r>
          </w:p>
          <w:p>
            <w:pPr>
              <w:spacing w:after="20"/>
              <w:ind w:left="20"/>
              <w:jc w:val="both"/>
            </w:pPr>
            <w:r>
              <w:rPr>
                <w:rFonts w:ascii="Times New Roman"/>
                <w:b w:val="false"/>
                <w:i w:val="false"/>
                <w:color w:val="000000"/>
                <w:sz w:val="20"/>
              </w:rPr>
              <w:t>
(csdo: Unified Currency N3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валютасының цифрлық кодтық белгіленуі (ерекше ставка)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*.5.5. Күндер саны</w:t>
            </w:r>
          </w:p>
          <w:p>
            <w:pPr>
              <w:spacing w:after="20"/>
              <w:ind w:left="20"/>
              <w:jc w:val="both"/>
            </w:pPr>
            <w:r>
              <w:rPr>
                <w:rFonts w:ascii="Times New Roman"/>
                <w:b w:val="false"/>
                <w:i w:val="false"/>
                <w:color w:val="000000"/>
                <w:sz w:val="20"/>
              </w:rPr>
              <w:t>
(csdo: Day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күндердің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*.5.6. Кезеңдер саны</w:t>
            </w:r>
          </w:p>
          <w:p>
            <w:pPr>
              <w:spacing w:after="20"/>
              <w:ind w:left="20"/>
              <w:jc w:val="both"/>
            </w:pPr>
            <w:r>
              <w:rPr>
                <w:rFonts w:ascii="Times New Roman"/>
                <w:b w:val="false"/>
                <w:i w:val="false"/>
                <w:color w:val="000000"/>
                <w:sz w:val="20"/>
              </w:rPr>
              <w:t>
(casdo: Stage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*.5.7. Айлар саны</w:t>
            </w:r>
          </w:p>
          <w:p>
            <w:pPr>
              <w:spacing w:after="20"/>
              <w:ind w:left="20"/>
              <w:jc w:val="both"/>
            </w:pPr>
            <w:r>
              <w:rPr>
                <w:rFonts w:ascii="Times New Roman"/>
                <w:b w:val="false"/>
                <w:i w:val="false"/>
                <w:color w:val="000000"/>
                <w:sz w:val="20"/>
              </w:rPr>
              <w:t>
(csdo: Month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толық емес күнтізбелік айлардың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*.5.8. Салмақтық коэффициент</w:t>
            </w:r>
          </w:p>
          <w:p>
            <w:pPr>
              <w:spacing w:after="20"/>
              <w:ind w:left="20"/>
              <w:jc w:val="both"/>
            </w:pPr>
            <w:r>
              <w:rPr>
                <w:rFonts w:ascii="Times New Roman"/>
                <w:b w:val="false"/>
                <w:i w:val="false"/>
                <w:color w:val="000000"/>
                <w:sz w:val="20"/>
              </w:rPr>
              <w:t>
(casdo: Weight Ratio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салмақтық коэффициенті (ерекше 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*.6. Ставканы қолдану күні</w:t>
            </w:r>
          </w:p>
          <w:p>
            <w:pPr>
              <w:spacing w:after="20"/>
              <w:ind w:left="20"/>
              <w:jc w:val="both"/>
            </w:pPr>
            <w:r>
              <w:rPr>
                <w:rFonts w:ascii="Times New Roman"/>
                <w:b w:val="false"/>
                <w:i w:val="false"/>
                <w:color w:val="000000"/>
                <w:sz w:val="20"/>
              </w:rPr>
              <w:t>
(casdo: Duty Tax Fee Rate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ставкасын қолдану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*.7. Төлем ерекшелігінің коды</w:t>
            </w:r>
          </w:p>
          <w:p>
            <w:pPr>
              <w:spacing w:after="20"/>
              <w:ind w:left="20"/>
              <w:jc w:val="both"/>
            </w:pPr>
            <w:r>
              <w:rPr>
                <w:rFonts w:ascii="Times New Roman"/>
                <w:b w:val="false"/>
                <w:i w:val="false"/>
                <w:color w:val="000000"/>
                <w:sz w:val="20"/>
              </w:rPr>
              <w:t>
(casdo: Customs Tax Payment Feature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ерекшелігінің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*.8. Сома</w:t>
            </w:r>
          </w:p>
          <w:p>
            <w:pPr>
              <w:spacing w:after="20"/>
              <w:ind w:left="20"/>
              <w:jc w:val="both"/>
            </w:pPr>
            <w:r>
              <w:rPr>
                <w:rFonts w:ascii="Times New Roman"/>
                <w:b w:val="false"/>
                <w:i w:val="false"/>
                <w:color w:val="000000"/>
                <w:sz w:val="20"/>
              </w:rPr>
              <w:t>
(casdo: CAPayment NAmount)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*.9. Тауардың ЕАЭО СЭҚ ТН бойынша коды</w:t>
            </w:r>
          </w:p>
          <w:p>
            <w:pPr>
              <w:spacing w:after="20"/>
              <w:ind w:left="20"/>
              <w:jc w:val="both"/>
            </w:pPr>
            <w:r>
              <w:rPr>
                <w:rFonts w:ascii="Times New Roman"/>
                <w:b w:val="false"/>
                <w:i w:val="false"/>
                <w:color w:val="000000"/>
                <w:sz w:val="20"/>
              </w:rPr>
              <w:t>
(csdo: Commodity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топтың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*.10. Жазбаның сілтемелік сәйкестендіргіші</w:t>
            </w:r>
          </w:p>
          <w:p>
            <w:pPr>
              <w:spacing w:after="20"/>
              <w:ind w:left="20"/>
              <w:jc w:val="both"/>
            </w:pPr>
            <w:r>
              <w:rPr>
                <w:rFonts w:ascii="Times New Roman"/>
                <w:b w:val="false"/>
                <w:i w:val="false"/>
                <w:color w:val="000000"/>
                <w:sz w:val="20"/>
              </w:rPr>
              <w:t>
(casdo: Reference Line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мәліметтердегі жазбаның сілтемелік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құжаттағы (мәліметтердегі) жазбаның сілтемелік сәйкестендіргіші</w:t>
            </w:r>
          </w:p>
          <w:p>
            <w:pPr>
              <w:spacing w:after="20"/>
              <w:ind w:left="20"/>
              <w:jc w:val="both"/>
            </w:pPr>
            <w:r>
              <w:rPr>
                <w:rFonts w:ascii="Times New Roman"/>
                <w:b w:val="false"/>
                <w:i w:val="false"/>
                <w:color w:val="000000"/>
                <w:sz w:val="20"/>
              </w:rPr>
              <w:t>
(casdo: Ref Reference Line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құжаттағы немесе мәліметтердегі жазбаның сілтемелік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сілтеме нөмірі</w:t>
            </w:r>
          </w:p>
          <w:p>
            <w:pPr>
              <w:spacing w:after="20"/>
              <w:ind w:left="20"/>
              <w:jc w:val="both"/>
            </w:pPr>
            <w:r>
              <w:rPr>
                <w:rFonts w:ascii="Times New Roman"/>
                <w:b w:val="false"/>
                <w:i w:val="false"/>
                <w:color w:val="000000"/>
                <w:sz w:val="20"/>
              </w:rPr>
              <w:t>
(casdo: Reference Consignment Item 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алдыңғы құжаттағы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12.3.11. Төлеуге жататын төлем сомасы</w:t>
            </w:r>
          </w:p>
          <w:p>
            <w:pPr>
              <w:spacing w:after="20"/>
              <w:ind w:left="20"/>
              <w:jc w:val="both"/>
            </w:pPr>
            <w:r>
              <w:rPr>
                <w:rFonts w:ascii="Times New Roman"/>
                <w:b w:val="false"/>
                <w:i w:val="false"/>
                <w:color w:val="000000"/>
                <w:sz w:val="20"/>
              </w:rPr>
              <w:t>
(cacdo: ECPayment Amount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төлеуге жататын кедендік баждардың, салықтардың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*.1. Салықтар, алымдар немесе өзге де төлем түрінің коды</w:t>
            </w:r>
          </w:p>
          <w:p>
            <w:pPr>
              <w:spacing w:after="20"/>
              <w:ind w:left="20"/>
              <w:jc w:val="both"/>
            </w:pPr>
            <w:r>
              <w:rPr>
                <w:rFonts w:ascii="Times New Roman"/>
                <w:b w:val="false"/>
                <w:i w:val="false"/>
                <w:color w:val="000000"/>
                <w:sz w:val="20"/>
              </w:rPr>
              <w:t>
(casdo: Customs Tax Mode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*.2. Сома</w:t>
            </w:r>
          </w:p>
          <w:p>
            <w:pPr>
              <w:spacing w:after="20"/>
              <w:ind w:left="20"/>
              <w:jc w:val="both"/>
            </w:pPr>
            <w:r>
              <w:rPr>
                <w:rFonts w:ascii="Times New Roman"/>
                <w:b w:val="false"/>
                <w:i w:val="false"/>
                <w:color w:val="000000"/>
                <w:sz w:val="20"/>
              </w:rPr>
              <w:t>
(casdo: CAPayment NAmount)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12.4. Брутто массасы</w:t>
            </w:r>
          </w:p>
          <w:p>
            <w:pPr>
              <w:spacing w:after="20"/>
              <w:ind w:left="20"/>
              <w:jc w:val="both"/>
            </w:pPr>
            <w:r>
              <w:rPr>
                <w:rFonts w:ascii="Times New Roman"/>
                <w:b w:val="false"/>
                <w:i w:val="false"/>
                <w:color w:val="000000"/>
                <w:sz w:val="20"/>
              </w:rPr>
              <w:t>
(csdo: Unified Gross Mass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кедендік декларация бойынша жалпы брутто салмақ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12.5. Құны</w:t>
            </w:r>
          </w:p>
          <w:p>
            <w:pPr>
              <w:spacing w:after="20"/>
              <w:ind w:left="20"/>
              <w:jc w:val="both"/>
            </w:pPr>
            <w:r>
              <w:rPr>
                <w:rFonts w:ascii="Times New Roman"/>
                <w:b w:val="false"/>
                <w:i w:val="false"/>
                <w:color w:val="000000"/>
                <w:sz w:val="20"/>
              </w:rPr>
              <w:t>
(casdo: CAValue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кедендік жолаушылар декларация бойынша тауарлардың мүше мемлекет валютасындағы жалпы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12.6. Кедендік құн</w:t>
            </w:r>
          </w:p>
          <w:p>
            <w:pPr>
              <w:spacing w:after="20"/>
              <w:ind w:left="20"/>
              <w:jc w:val="both"/>
            </w:pPr>
            <w:r>
              <w:rPr>
                <w:rFonts w:ascii="Times New Roman"/>
                <w:b w:val="false"/>
                <w:i w:val="false"/>
                <w:color w:val="000000"/>
                <w:sz w:val="20"/>
              </w:rPr>
              <w:t>
(casdo: Customs Value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тауар декларациясы бойынша тауарлардың жалпы кедендік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12.7. Төлеуге жататын төлем сомасы</w:t>
            </w:r>
          </w:p>
          <w:p>
            <w:pPr>
              <w:spacing w:after="20"/>
              <w:ind w:left="20"/>
              <w:jc w:val="both"/>
            </w:pPr>
            <w:r>
              <w:rPr>
                <w:rFonts w:ascii="Times New Roman"/>
                <w:b w:val="false"/>
                <w:i w:val="false"/>
                <w:color w:val="000000"/>
                <w:sz w:val="20"/>
              </w:rPr>
              <w:t>
(cacdo: ECPayment Amount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тауар декларациясы бойынша төлеуге жататын кедендік және өзге де төлем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12.7.1. Салықтар, алымдар немесе өзге де төлем түрінің коды</w:t>
            </w:r>
          </w:p>
          <w:p>
            <w:pPr>
              <w:spacing w:after="20"/>
              <w:ind w:left="20"/>
              <w:jc w:val="both"/>
            </w:pPr>
            <w:r>
              <w:rPr>
                <w:rFonts w:ascii="Times New Roman"/>
                <w:b w:val="false"/>
                <w:i w:val="false"/>
                <w:color w:val="000000"/>
                <w:sz w:val="20"/>
              </w:rPr>
              <w:t>
(casdo: Customs Tax Mode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12.7.2. Сома</w:t>
            </w:r>
          </w:p>
          <w:p>
            <w:pPr>
              <w:spacing w:after="20"/>
              <w:ind w:left="20"/>
              <w:jc w:val="both"/>
            </w:pPr>
            <w:r>
              <w:rPr>
                <w:rFonts w:ascii="Times New Roman"/>
                <w:b w:val="false"/>
                <w:i w:val="false"/>
                <w:color w:val="000000"/>
                <w:sz w:val="20"/>
              </w:rPr>
              <w:t>
(casdo: CAPayment NAmount)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12.8. Төлеу туралы мәліметтер</w:t>
            </w:r>
          </w:p>
          <w:p>
            <w:pPr>
              <w:spacing w:after="20"/>
              <w:ind w:left="20"/>
              <w:jc w:val="both"/>
            </w:pPr>
            <w:r>
              <w:rPr>
                <w:rFonts w:ascii="Times New Roman"/>
                <w:b w:val="false"/>
                <w:i w:val="false"/>
                <w:color w:val="000000"/>
                <w:sz w:val="20"/>
              </w:rPr>
              <w:t>
(cacdo: Fact Payment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тауар декларациясы бойынша іс жүзінде төленген (өндіріп алынған) кедендік және өзге де төлемдердің сомасы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12.8.1. Салықтар, алымдар немесе өзге де төлем түрінің коды</w:t>
            </w:r>
          </w:p>
          <w:p>
            <w:pPr>
              <w:spacing w:after="20"/>
              <w:ind w:left="20"/>
              <w:jc w:val="both"/>
            </w:pPr>
            <w:r>
              <w:rPr>
                <w:rFonts w:ascii="Times New Roman"/>
                <w:b w:val="false"/>
                <w:i w:val="false"/>
                <w:color w:val="000000"/>
                <w:sz w:val="20"/>
              </w:rPr>
              <w:t>
(casdo: Customs Tax Mode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12.8.2. Сома</w:t>
            </w:r>
          </w:p>
          <w:p>
            <w:pPr>
              <w:spacing w:after="20"/>
              <w:ind w:left="20"/>
              <w:jc w:val="both"/>
            </w:pPr>
            <w:r>
              <w:rPr>
                <w:rFonts w:ascii="Times New Roman"/>
                <w:b w:val="false"/>
                <w:i w:val="false"/>
                <w:color w:val="000000"/>
                <w:sz w:val="20"/>
              </w:rPr>
              <w:t>
(casdo: CAPayment NAmount)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12.8.3. Валюта бағамы</w:t>
            </w:r>
          </w:p>
          <w:p>
            <w:pPr>
              <w:spacing w:after="20"/>
              <w:ind w:left="20"/>
              <w:jc w:val="both"/>
            </w:pPr>
            <w:r>
              <w:rPr>
                <w:rFonts w:ascii="Times New Roman"/>
                <w:b w:val="false"/>
                <w:i w:val="false"/>
                <w:color w:val="000000"/>
                <w:sz w:val="20"/>
              </w:rPr>
              <w:t>
(casdo: Exchange 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б) валюталар сыныптауышының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ондық есептеу жүйесіндегі ақша сомасының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12.8.4. Төлеу тәсілінің коды</w:t>
            </w:r>
          </w:p>
          <w:p>
            <w:pPr>
              <w:spacing w:after="20"/>
              <w:ind w:left="20"/>
              <w:jc w:val="both"/>
            </w:pPr>
            <w:r>
              <w:rPr>
                <w:rFonts w:ascii="Times New Roman"/>
                <w:b w:val="false"/>
                <w:i w:val="false"/>
                <w:color w:val="000000"/>
                <w:sz w:val="20"/>
              </w:rPr>
              <w:t>
(casdo: Customs Tax Payment Method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немесе өзге де төлемдерді төлеу тәсілінің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12.8.5. Төлеуді растайтын құжат</w:t>
            </w:r>
          </w:p>
          <w:p>
            <w:pPr>
              <w:spacing w:after="20"/>
              <w:ind w:left="20"/>
              <w:jc w:val="both"/>
            </w:pPr>
            <w:r>
              <w:rPr>
                <w:rFonts w:ascii="Times New Roman"/>
                <w:b w:val="false"/>
                <w:i w:val="false"/>
                <w:color w:val="000000"/>
                <w:sz w:val="20"/>
              </w:rPr>
              <w:t>
(cacdo: Payment Doc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немесе өзге де төлемнің төленгенін растайтын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*.5. Салық төлеушінің сәйкестендіргіші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заңды немесе жеке тұлғаның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Ресей Федерациясының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*.7. Жеке тұлғаның сәйкестендіргіші</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12.8.6. Төлем күні</w:t>
            </w:r>
          </w:p>
          <w:p>
            <w:pPr>
              <w:spacing w:after="20"/>
              <w:ind w:left="20"/>
              <w:jc w:val="both"/>
            </w:pPr>
            <w:r>
              <w:rPr>
                <w:rFonts w:ascii="Times New Roman"/>
                <w:b w:val="false"/>
                <w:i w:val="false"/>
                <w:color w:val="000000"/>
                <w:sz w:val="20"/>
              </w:rPr>
              <w:t>
(casdo: Payment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 немесе өндіріп алу күні (кедендік және өзге де төлемдерді төлеу жөніндегі міндеттемелерді орындау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13. Кеден өкілдерінің тізіліміне енгізілгені туралы құжат</w:t>
            </w:r>
          </w:p>
          <w:p>
            <w:pPr>
              <w:spacing w:after="20"/>
              <w:ind w:left="20"/>
              <w:jc w:val="both"/>
            </w:pPr>
            <w:r>
              <w:rPr>
                <w:rFonts w:ascii="Times New Roman"/>
                <w:b w:val="false"/>
                <w:i w:val="false"/>
                <w:color w:val="000000"/>
                <w:sz w:val="20"/>
              </w:rPr>
              <w:t>
(cacdo: Broker Registry Doc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өкілдері тізіліміне енгізілгені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13.2. Тұлғаның тізілімге енгізілгенін растайтын құжат</w:t>
            </w:r>
          </w:p>
          <w:p>
            <w:pPr>
              <w:spacing w:after="20"/>
              <w:ind w:left="20"/>
              <w:jc w:val="both"/>
            </w:pPr>
            <w:r>
              <w:rPr>
                <w:rFonts w:ascii="Times New Roman"/>
                <w:b w:val="false"/>
                <w:i w:val="false"/>
                <w:color w:val="000000"/>
                <w:sz w:val="20"/>
              </w:rPr>
              <w:t>
(cacdo: Register Document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өкілдері тізіліміне енгізілгені туралы құжаттың тіркеу нөмірі немесе тізілімдегі тұлғаның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 Registration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13.2.3. Құжатты қайта тіркеу белгісінің коды</w:t>
            </w:r>
          </w:p>
          <w:p>
            <w:pPr>
              <w:spacing w:after="20"/>
              <w:ind w:left="20"/>
              <w:jc w:val="both"/>
            </w:pPr>
            <w:r>
              <w:rPr>
                <w:rFonts w:ascii="Times New Roman"/>
                <w:b w:val="false"/>
                <w:i w:val="false"/>
                <w:color w:val="000000"/>
                <w:sz w:val="20"/>
              </w:rPr>
              <w:t>
(casdo: Reregistration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13.2.4. Куәлік типінің коды</w:t>
            </w:r>
          </w:p>
          <w:p>
            <w:pPr>
              <w:spacing w:after="20"/>
              <w:ind w:left="20"/>
              <w:jc w:val="both"/>
            </w:pPr>
            <w:r>
              <w:rPr>
                <w:rFonts w:ascii="Times New Roman"/>
                <w:b w:val="false"/>
                <w:i w:val="false"/>
                <w:color w:val="000000"/>
                <w:sz w:val="20"/>
              </w:rPr>
              <w:t>
(casdo: AEORegistry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14. Кеден құжатын толтырған (қол қойған) жеке тұлға</w:t>
            </w:r>
          </w:p>
          <w:p>
            <w:pPr>
              <w:spacing w:after="20"/>
              <w:ind w:left="20"/>
              <w:jc w:val="both"/>
            </w:pPr>
            <w:r>
              <w:rPr>
                <w:rFonts w:ascii="Times New Roman"/>
                <w:b w:val="false"/>
                <w:i w:val="false"/>
                <w:color w:val="000000"/>
                <w:sz w:val="20"/>
              </w:rPr>
              <w:t>
(cacdo: Signatory Person V2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(қол қойған) жеке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14.1. Құжатқа қол қойған лауазымды адам</w:t>
            </w:r>
          </w:p>
          <w:p>
            <w:pPr>
              <w:spacing w:after="20"/>
              <w:ind w:left="20"/>
              <w:jc w:val="both"/>
            </w:pPr>
            <w:r>
              <w:rPr>
                <w:rFonts w:ascii="Times New Roman"/>
                <w:b w:val="false"/>
                <w:i w:val="false"/>
                <w:color w:val="000000"/>
                <w:sz w:val="20"/>
              </w:rPr>
              <w:t>
(cacdo: Signing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лауазымды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14.1.1. ТАӘ</w:t>
            </w:r>
          </w:p>
          <w:p>
            <w:pPr>
              <w:spacing w:after="20"/>
              <w:ind w:left="20"/>
              <w:jc w:val="both"/>
            </w:pPr>
            <w:r>
              <w:rPr>
                <w:rFonts w:ascii="Times New Roman"/>
                <w:b w:val="false"/>
                <w:i w:val="false"/>
                <w:color w:val="000000"/>
                <w:sz w:val="20"/>
              </w:rPr>
              <w:t>
(ccdo: Full Name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 First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 Middle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орташа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 Last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тегі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14.1.2. Лауазымның атауы</w:t>
            </w:r>
          </w:p>
          <w:p>
            <w:pPr>
              <w:spacing w:after="20"/>
              <w:ind w:left="20"/>
              <w:jc w:val="both"/>
            </w:pPr>
            <w:r>
              <w:rPr>
                <w:rFonts w:ascii="Times New Roman"/>
                <w:b w:val="false"/>
                <w:i w:val="false"/>
                <w:color w:val="000000"/>
                <w:sz w:val="20"/>
              </w:rPr>
              <w:t>
(csdo: Position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14.1.3. Байланыс деректемесі</w:t>
            </w:r>
          </w:p>
          <w:p>
            <w:pPr>
              <w:spacing w:after="20"/>
              <w:ind w:left="20"/>
              <w:jc w:val="both"/>
            </w:pPr>
            <w:r>
              <w:rPr>
                <w:rFonts w:ascii="Times New Roman"/>
                <w:b w:val="false"/>
                <w:i w:val="false"/>
                <w:color w:val="000000"/>
                <w:sz w:val="20"/>
              </w:rPr>
              <w:t>
(ccdo: Communication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 Communication 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 Communication 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14.1.4. Қол қойылған күн</w:t>
            </w:r>
          </w:p>
          <w:p>
            <w:pPr>
              <w:spacing w:after="20"/>
              <w:ind w:left="20"/>
              <w:jc w:val="both"/>
            </w:pPr>
            <w:r>
              <w:rPr>
                <w:rFonts w:ascii="Times New Roman"/>
                <w:b w:val="false"/>
                <w:i w:val="false"/>
                <w:color w:val="000000"/>
                <w:sz w:val="20"/>
              </w:rPr>
              <w:t>
(casdo: Signing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14.2. Жеке куәлік</w:t>
            </w:r>
          </w:p>
          <w:p>
            <w:pPr>
              <w:spacing w:after="20"/>
              <w:ind w:left="20"/>
              <w:jc w:val="both"/>
            </w:pPr>
            <w:r>
              <w:rPr>
                <w:rFonts w:ascii="Times New Roman"/>
                <w:b w:val="false"/>
                <w:i w:val="false"/>
                <w:color w:val="000000"/>
                <w:sz w:val="20"/>
              </w:rPr>
              <w:t>
(ccdo: Identity Doc V3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(қол қойған) адамның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14.2.3. Құжат түрінің атауы</w:t>
            </w:r>
          </w:p>
          <w:p>
            <w:pPr>
              <w:spacing w:after="20"/>
              <w:ind w:left="20"/>
              <w:jc w:val="both"/>
            </w:pPr>
            <w:r>
              <w:rPr>
                <w:rFonts w:ascii="Times New Roman"/>
                <w:b w:val="false"/>
                <w:i w:val="false"/>
                <w:color w:val="000000"/>
                <w:sz w:val="20"/>
              </w:rPr>
              <w:t>
(csdo: Doc Kind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14.2.4. Құжаттың сериясы</w:t>
            </w:r>
          </w:p>
          <w:p>
            <w:pPr>
              <w:spacing w:after="20"/>
              <w:ind w:left="20"/>
              <w:jc w:val="both"/>
            </w:pPr>
            <w:r>
              <w:rPr>
                <w:rFonts w:ascii="Times New Roman"/>
                <w:b w:val="false"/>
                <w:i w:val="false"/>
                <w:color w:val="000000"/>
                <w:sz w:val="20"/>
              </w:rPr>
              <w:t>
(csdo: Doc Series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14.2.6. Құжаттың берілген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ол өкілеттік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 Qualification Certificate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14.4. Өкілеттікті куәландыратын құжат</w:t>
            </w:r>
          </w:p>
          <w:p>
            <w:pPr>
              <w:spacing w:after="20"/>
              <w:ind w:left="20"/>
              <w:jc w:val="both"/>
            </w:pPr>
            <w:r>
              <w:rPr>
                <w:rFonts w:ascii="Times New Roman"/>
                <w:b w:val="false"/>
                <w:i w:val="false"/>
                <w:color w:val="000000"/>
                <w:sz w:val="20"/>
              </w:rPr>
              <w:t>
(cacdo: Power Of Attorney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өкілеттікті куәландыратын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14.4.4. Құжаттың берілген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14.4.5. Құжаттың қолданылу мерзімінің басталған күні</w:t>
            </w:r>
          </w:p>
          <w:p>
            <w:pPr>
              <w:spacing w:after="20"/>
              <w:ind w:left="20"/>
              <w:jc w:val="both"/>
            </w:pPr>
            <w:r>
              <w:rPr>
                <w:rFonts w:ascii="Times New Roman"/>
                <w:b w:val="false"/>
                <w:i w:val="false"/>
                <w:color w:val="000000"/>
                <w:sz w:val="20"/>
              </w:rPr>
              <w:t>
(csdo: Doc Start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14.4.6. Құжаттың қолданылу мерзімінің аяқталған күні</w:t>
            </w:r>
          </w:p>
          <w:p>
            <w:pPr>
              <w:spacing w:after="20"/>
              <w:ind w:left="20"/>
              <w:jc w:val="both"/>
            </w:pPr>
            <w:r>
              <w:rPr>
                <w:rFonts w:ascii="Times New Roman"/>
                <w:b w:val="false"/>
                <w:i w:val="false"/>
                <w:color w:val="000000"/>
                <w:sz w:val="20"/>
              </w:rPr>
              <w:t>
(csdo: Doc Validity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6" w:id="22"/>
    <w:p>
      <w:pPr>
        <w:spacing w:after="0"/>
        <w:ind w:left="0"/>
        <w:jc w:val="both"/>
      </w:pPr>
      <w:r>
        <w:rPr>
          <w:rFonts w:ascii="Times New Roman"/>
          <w:b w:val="false"/>
          <w:i w:val="false"/>
          <w:color w:val="000000"/>
          <w:sz w:val="28"/>
        </w:rPr>
        <w:t>
      9. Экспресс-жүктерге арналған тауарлар декларациясының және экспресс-жүктерге арналған кедендік жолаушылар декларациясының құрылымында пайдаланылатын деректердің базалық типтері туралы мәліметтер 4 және 5-кестелерде келтірілген.</w:t>
      </w:r>
    </w:p>
    <w:bookmarkEnd w:id="22"/>
    <w:bookmarkStart w:name="z27" w:id="23"/>
    <w:p>
      <w:pPr>
        <w:spacing w:after="0"/>
        <w:ind w:left="0"/>
        <w:jc w:val="both"/>
      </w:pPr>
      <w:r>
        <w:rPr>
          <w:rFonts w:ascii="Times New Roman"/>
          <w:b w:val="false"/>
          <w:i w:val="false"/>
          <w:color w:val="000000"/>
          <w:sz w:val="28"/>
        </w:rPr>
        <w:t>
      4-кесте</w:t>
      </w:r>
    </w:p>
    <w:bookmarkEnd w:id="23"/>
    <w:bookmarkStart w:name="z28" w:id="24"/>
    <w:p>
      <w:pPr>
        <w:spacing w:after="0"/>
        <w:ind w:left="0"/>
        <w:jc w:val="left"/>
      </w:pPr>
      <w:r>
        <w:rPr>
          <w:rFonts w:ascii="Times New Roman"/>
          <w:b/>
          <w:i w:val="false"/>
          <w:color w:val="000000"/>
        </w:rPr>
        <w:t xml:space="preserve"> Экспресс-жүктерге арналған тауарлар декларациясының және экспресс-жүктерге арналған кедендік жолаушылар декларациясының құрылымында пайдаланылатын деректердің базалық типтері туралы жалпы мәліметтер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urn:EEC:M:BaseDataTypes:vX.X.X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bl>
    <w:bookmarkStart w:name="z29" w:id="25"/>
    <w:p>
      <w:pPr>
        <w:spacing w:after="0"/>
        <w:ind w:left="0"/>
        <w:jc w:val="both"/>
      </w:pPr>
      <w:r>
        <w:rPr>
          <w:rFonts w:ascii="Times New Roman"/>
          <w:b w:val="false"/>
          <w:i w:val="false"/>
          <w:color w:val="000000"/>
          <w:sz w:val="28"/>
        </w:rPr>
        <w:t>
      Атаулар кеңістігіндегі "X.X.X" символдары экспресс-жүктерге арналған тауарлар декларациясының және экспресс-жүктерге арналған кедендік жолаушылар декларациясының құрылымын әзірлеу кезінде пайдаланылған деректердің базистік моделі нұсқасының нөміріне сәйкес келеді.</w:t>
      </w:r>
    </w:p>
    <w:bookmarkEnd w:id="25"/>
    <w:bookmarkStart w:name="z30" w:id="26"/>
    <w:p>
      <w:pPr>
        <w:spacing w:after="0"/>
        <w:ind w:left="0"/>
        <w:jc w:val="both"/>
      </w:pPr>
      <w:r>
        <w:rPr>
          <w:rFonts w:ascii="Times New Roman"/>
          <w:b w:val="false"/>
          <w:i w:val="false"/>
          <w:color w:val="000000"/>
          <w:sz w:val="28"/>
        </w:rPr>
        <w:t>
      5-кестеде мынадай жолақтар (бағандар) қалыптастырылады:</w:t>
      </w:r>
    </w:p>
    <w:bookmarkEnd w:id="26"/>
    <w:p>
      <w:pPr>
        <w:spacing w:after="0"/>
        <w:ind w:left="0"/>
        <w:jc w:val="both"/>
      </w:pPr>
      <w:r>
        <w:rPr>
          <w:rFonts w:ascii="Times New Roman"/>
          <w:b w:val="false"/>
          <w:i w:val="false"/>
          <w:color w:val="000000"/>
          <w:sz w:val="28"/>
        </w:rPr>
        <w:t>
      "сәйкестендіргіш" – деректер моделіндегі деректер типінің сәйкестендіргіші;</w:t>
      </w:r>
    </w:p>
    <w:p>
      <w:pPr>
        <w:spacing w:after="0"/>
        <w:ind w:left="0"/>
        <w:jc w:val="both"/>
      </w:pPr>
      <w:r>
        <w:rPr>
          <w:rFonts w:ascii="Times New Roman"/>
          <w:b w:val="false"/>
          <w:i w:val="false"/>
          <w:color w:val="000000"/>
          <w:sz w:val="28"/>
        </w:rPr>
        <w:t>
      "UML конструкциясы" – деректер типіне сәйкес келетін деректер моделіндегі UML конструкциясының сәйкестендіргіші;</w:t>
      </w:r>
    </w:p>
    <w:p>
      <w:pPr>
        <w:spacing w:after="0"/>
        <w:ind w:left="0"/>
        <w:jc w:val="both"/>
      </w:pPr>
      <w:r>
        <w:rPr>
          <w:rFonts w:ascii="Times New Roman"/>
          <w:b w:val="false"/>
          <w:i w:val="false"/>
          <w:color w:val="000000"/>
          <w:sz w:val="28"/>
        </w:rPr>
        <w:t>
      "атауы" – деректер моделіндегі деректер типінің  атауы;</w:t>
      </w:r>
    </w:p>
    <w:p>
      <w:pPr>
        <w:spacing w:after="0"/>
        <w:ind w:left="0"/>
        <w:jc w:val="both"/>
      </w:pPr>
      <w:r>
        <w:rPr>
          <w:rFonts w:ascii="Times New Roman"/>
          <w:b w:val="false"/>
          <w:i w:val="false"/>
          <w:color w:val="000000"/>
          <w:sz w:val="28"/>
        </w:rPr>
        <w:t>
      "мәндер саласы" – деректер типіне сәйкес келетін жол берілетін мәндердің көптігі.</w:t>
      </w:r>
    </w:p>
    <w:bookmarkStart w:name="z31" w:id="27"/>
    <w:p>
      <w:pPr>
        <w:spacing w:after="0"/>
        <w:ind w:left="0"/>
        <w:jc w:val="both"/>
      </w:pPr>
      <w:r>
        <w:rPr>
          <w:rFonts w:ascii="Times New Roman"/>
          <w:b w:val="false"/>
          <w:i w:val="false"/>
          <w:color w:val="000000"/>
          <w:sz w:val="28"/>
        </w:rPr>
        <w:t>
      5-кесте</w:t>
      </w:r>
    </w:p>
    <w:bookmarkEnd w:id="27"/>
    <w:bookmarkStart w:name="z32" w:id="28"/>
    <w:p>
      <w:pPr>
        <w:spacing w:after="0"/>
        <w:ind w:left="0"/>
        <w:jc w:val="left"/>
      </w:pPr>
      <w:r>
        <w:rPr>
          <w:rFonts w:ascii="Times New Roman"/>
          <w:b/>
          <w:i w:val="false"/>
          <w:color w:val="000000"/>
        </w:rPr>
        <w:t xml:space="preserve"> Экспресс-жүктерге арналған тауарлар декларациясының және экспресс-жүктерге арналған кедендік жолаушылар декларациясының құрылымында пайдаланылатын деректердің базалық типтері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күнді белгілеу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күнді және уақытты белгілеу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екі мәннің бірі: "true" (ақиқат) немесе "false" (жалған)</w:t>
            </w:r>
          </w:p>
        </w:tc>
      </w:tr>
    </w:tbl>
    <w:bookmarkStart w:name="z33" w:id="29"/>
    <w:p>
      <w:pPr>
        <w:spacing w:after="0"/>
        <w:ind w:left="0"/>
        <w:jc w:val="both"/>
      </w:pPr>
      <w:r>
        <w:rPr>
          <w:rFonts w:ascii="Times New Roman"/>
          <w:b w:val="false"/>
          <w:i w:val="false"/>
          <w:color w:val="000000"/>
          <w:sz w:val="28"/>
        </w:rPr>
        <w:t>
      10. Экспресс-жүктерге арналған тауарлар декларациясының және экспресс-жүктерге арналған кедендік жолаушылар декларациясының құрылымында пайдаланылатын деректердің жалпы қарапайым типтері туралы мәліметтер 6 және 7-кестелерде келтірілген.</w:t>
      </w:r>
    </w:p>
    <w:bookmarkEnd w:id="29"/>
    <w:bookmarkStart w:name="z34" w:id="30"/>
    <w:p>
      <w:pPr>
        <w:spacing w:after="0"/>
        <w:ind w:left="0"/>
        <w:jc w:val="both"/>
      </w:pPr>
      <w:r>
        <w:rPr>
          <w:rFonts w:ascii="Times New Roman"/>
          <w:b w:val="false"/>
          <w:i w:val="false"/>
          <w:color w:val="000000"/>
          <w:sz w:val="28"/>
        </w:rPr>
        <w:t>
      6-кесте</w:t>
      </w:r>
    </w:p>
    <w:bookmarkEnd w:id="30"/>
    <w:bookmarkStart w:name="z35" w:id="31"/>
    <w:p>
      <w:pPr>
        <w:spacing w:after="0"/>
        <w:ind w:left="0"/>
        <w:jc w:val="left"/>
      </w:pPr>
      <w:r>
        <w:rPr>
          <w:rFonts w:ascii="Times New Roman"/>
          <w:b/>
          <w:i w:val="false"/>
          <w:color w:val="000000"/>
        </w:rPr>
        <w:t xml:space="preserve"> Экспресс-жүктерге арналған тауарлар декларациясының және экспресс-жүктерге арналған кедендік жолаушылар декларациясының құрылымында пайдаланылатын деректердің жалпы қарапайым типтері туралы жалпы мәліметтер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36" w:id="32"/>
    <w:p>
      <w:pPr>
        <w:spacing w:after="0"/>
        <w:ind w:left="0"/>
        <w:jc w:val="both"/>
      </w:pPr>
      <w:r>
        <w:rPr>
          <w:rFonts w:ascii="Times New Roman"/>
          <w:b w:val="false"/>
          <w:i w:val="false"/>
          <w:color w:val="000000"/>
          <w:sz w:val="28"/>
        </w:rPr>
        <w:t xml:space="preserve">
      Атаулар кеңістігіндегі "X.X.X" символдары экспресс-жүктерге арналған тауарлар декларациясының және экспресс-жүктерге арналған кедендік жолаушылар декларациясының құрылымын әзірлеу кезінде пайдаланылған деректердің базистік моделі нұсқасының нөміріне сәйкес келеді. </w:t>
      </w:r>
    </w:p>
    <w:bookmarkEnd w:id="32"/>
    <w:bookmarkStart w:name="z37" w:id="33"/>
    <w:p>
      <w:pPr>
        <w:spacing w:after="0"/>
        <w:ind w:left="0"/>
        <w:jc w:val="both"/>
      </w:pPr>
      <w:r>
        <w:rPr>
          <w:rFonts w:ascii="Times New Roman"/>
          <w:b w:val="false"/>
          <w:i w:val="false"/>
          <w:color w:val="000000"/>
          <w:sz w:val="28"/>
        </w:rPr>
        <w:t>
      7-кестеде мынадай жолақтар (бағандар) қалыптастырылады:</w:t>
      </w:r>
    </w:p>
    <w:bookmarkEnd w:id="33"/>
    <w:p>
      <w:pPr>
        <w:spacing w:after="0"/>
        <w:ind w:left="0"/>
        <w:jc w:val="both"/>
      </w:pPr>
      <w:r>
        <w:rPr>
          <w:rFonts w:ascii="Times New Roman"/>
          <w:b w:val="false"/>
          <w:i w:val="false"/>
          <w:color w:val="000000"/>
          <w:sz w:val="28"/>
        </w:rPr>
        <w:t>
      "сәйкестендіргіш" – деректер моделіндегі деректер типінің сәйкестендіргіші;</w:t>
      </w:r>
    </w:p>
    <w:p>
      <w:pPr>
        <w:spacing w:after="0"/>
        <w:ind w:left="0"/>
        <w:jc w:val="both"/>
      </w:pPr>
      <w:r>
        <w:rPr>
          <w:rFonts w:ascii="Times New Roman"/>
          <w:b w:val="false"/>
          <w:i w:val="false"/>
          <w:color w:val="000000"/>
          <w:sz w:val="28"/>
        </w:rPr>
        <w:t>
      "UML конструкциясы" – деректер типіне сәйкес келетін деректер моделіндегі UML конструкциясының сәйкестендіргіші;</w:t>
      </w:r>
    </w:p>
    <w:p>
      <w:pPr>
        <w:spacing w:after="0"/>
        <w:ind w:left="0"/>
        <w:jc w:val="both"/>
      </w:pPr>
      <w:r>
        <w:rPr>
          <w:rFonts w:ascii="Times New Roman"/>
          <w:b w:val="false"/>
          <w:i w:val="false"/>
          <w:color w:val="000000"/>
          <w:sz w:val="28"/>
        </w:rPr>
        <w:t>
      "атауы" – деректер моделіндегі деректер типінің  атауы;</w:t>
      </w:r>
    </w:p>
    <w:p>
      <w:pPr>
        <w:spacing w:after="0"/>
        <w:ind w:left="0"/>
        <w:jc w:val="both"/>
      </w:pPr>
      <w:r>
        <w:rPr>
          <w:rFonts w:ascii="Times New Roman"/>
          <w:b w:val="false"/>
          <w:i w:val="false"/>
          <w:color w:val="000000"/>
          <w:sz w:val="28"/>
        </w:rPr>
        <w:t>
      "мәндер саласы" – деректер типіне сәйкес келетін жол берілетін мәндердің көптігі.</w:t>
      </w:r>
    </w:p>
    <w:bookmarkStart w:name="z38" w:id="34"/>
    <w:p>
      <w:pPr>
        <w:spacing w:after="0"/>
        <w:ind w:left="0"/>
        <w:jc w:val="both"/>
      </w:pPr>
      <w:r>
        <w:rPr>
          <w:rFonts w:ascii="Times New Roman"/>
          <w:b w:val="false"/>
          <w:i w:val="false"/>
          <w:color w:val="000000"/>
          <w:sz w:val="28"/>
        </w:rPr>
        <w:t>
      7-кесте</w:t>
      </w:r>
    </w:p>
    <w:bookmarkEnd w:id="34"/>
    <w:bookmarkStart w:name="z39" w:id="35"/>
    <w:p>
      <w:pPr>
        <w:spacing w:after="0"/>
        <w:ind w:left="0"/>
        <w:jc w:val="left"/>
      </w:pPr>
      <w:r>
        <w:rPr>
          <w:rFonts w:ascii="Times New Roman"/>
          <w:b/>
          <w:i w:val="false"/>
          <w:color w:val="000000"/>
        </w:rPr>
        <w:t xml:space="preserve"> Экспресс-жүктерге арналған тауарлар декларациясының және экспресс-жүктерге арналған кедендік жолаушылар декларациясының құрылымында пайдаланылатын деректердің жалпы қарапайым типтері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Шаблон: [A-Z0-9][A-Z0-9 -]{1,8}[A-Z0-9]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тіркелген елде қабылданған қағидаларға сәйкес сәйкестендіргіштің мәні.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тіркелген елде қабылданған қағидаларға сәйкес сәйкестендіргіштің мәні. Шаблон: [0-9]{9}|[A-Z]{6}[A-Z0-9]{2}|[A-Z]{6}[A-Z0-9]{5}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Registration Reason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Шаблон: \d{9}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120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300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кодының 2, 4, 6, 8, 9 немесе10 белгі деңгейіндегі мәні. </w:t>
            </w:r>
          </w:p>
          <w:p>
            <w:pPr>
              <w:spacing w:after="20"/>
              <w:ind w:left="20"/>
              <w:jc w:val="both"/>
            </w:pPr>
            <w:r>
              <w:rPr>
                <w:rFonts w:ascii="Times New Roman"/>
                <w:b w:val="false"/>
                <w:i w:val="false"/>
                <w:color w:val="000000"/>
                <w:sz w:val="20"/>
              </w:rPr>
              <w:t>
Шаблон: \d{2}|\d{4}|\d{6}|\d{8,10}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250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250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әріптік-цифрлық код. </w:t>
            </w:r>
          </w:p>
          <w:p>
            <w:pPr>
              <w:spacing w:after="20"/>
              <w:ind w:left="20"/>
              <w:jc w:val="both"/>
            </w:pPr>
            <w:r>
              <w:rPr>
                <w:rFonts w:ascii="Times New Roman"/>
                <w:b w:val="false"/>
                <w:i w:val="false"/>
                <w:color w:val="000000"/>
                <w:sz w:val="20"/>
              </w:rPr>
              <w:t>
Шаблон: [0-9A-Z]{2,3}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Text4000Type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4000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(сыныптауыш)_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Number2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 екі таңбалы.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есептеудің ондық жүйесіндегі сан. </w:t>
            </w:r>
          </w:p>
          <w:p>
            <w:pPr>
              <w:spacing w:after="20"/>
              <w:ind w:left="20"/>
              <w:jc w:val="both"/>
            </w:pPr>
            <w:r>
              <w:rPr>
                <w:rFonts w:ascii="Times New Roman"/>
                <w:b w:val="false"/>
                <w:i w:val="false"/>
                <w:color w:val="000000"/>
                <w:sz w:val="20"/>
              </w:rPr>
              <w:t xml:space="preserve">
Цифрлардың ең көп саны: 2. </w:t>
            </w:r>
          </w:p>
          <w:p>
            <w:pPr>
              <w:spacing w:after="20"/>
              <w:ind w:left="20"/>
              <w:jc w:val="both"/>
            </w:pPr>
            <w:r>
              <w:rPr>
                <w:rFonts w:ascii="Times New Roman"/>
                <w:b w:val="false"/>
                <w:i w:val="false"/>
                <w:color w:val="000000"/>
                <w:sz w:val="20"/>
              </w:rPr>
              <w:t>
Бөлшек цифрлардың ең көп саны: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Төрт таңбалы.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есептеудің ондық жүйесіндегі бүтін оң сан. </w:t>
            </w:r>
          </w:p>
          <w:p>
            <w:pPr>
              <w:spacing w:after="20"/>
              <w:ind w:left="20"/>
              <w:jc w:val="both"/>
            </w:pPr>
            <w:r>
              <w:rPr>
                <w:rFonts w:ascii="Times New Roman"/>
                <w:b w:val="false"/>
                <w:i w:val="false"/>
                <w:color w:val="000000"/>
                <w:sz w:val="20"/>
              </w:rPr>
              <w:t>
Цифрлардың ең көп саны: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Үш таңбалы.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есептеудің ондық жүйесіндегі оң бүтін сан:</w:t>
            </w:r>
          </w:p>
          <w:p>
            <w:pPr>
              <w:spacing w:after="20"/>
              <w:ind w:left="20"/>
              <w:jc w:val="both"/>
            </w:pPr>
            <w:r>
              <w:rPr>
                <w:rFonts w:ascii="Times New Roman"/>
                <w:b w:val="false"/>
                <w:i w:val="false"/>
                <w:color w:val="000000"/>
                <w:sz w:val="20"/>
              </w:rPr>
              <w:t>
Цифрлардың ең көп саны: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Алты таңбалы.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есептеудің ондық жүйесіндегі оң бүтін сан: </w:t>
            </w:r>
          </w:p>
          <w:p>
            <w:pPr>
              <w:spacing w:after="20"/>
              <w:ind w:left="20"/>
              <w:jc w:val="both"/>
            </w:pPr>
            <w:r>
              <w:rPr>
                <w:rFonts w:ascii="Times New Roman"/>
                <w:b w:val="false"/>
                <w:i w:val="false"/>
                <w:color w:val="000000"/>
                <w:sz w:val="20"/>
              </w:rPr>
              <w:t>
Цифрлардың ең көп саны: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Id40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40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сілтемесімен елдің коды_ Код. Екі әріптік.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UnifiedPhysicalMeasureType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шама_ Өлшем: 2-нұсқа.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есептеудің ондық жүйесіндегі сан. </w:t>
            </w:r>
          </w:p>
          <w:p>
            <w:pPr>
              <w:spacing w:after="20"/>
              <w:ind w:left="20"/>
              <w:jc w:val="both"/>
            </w:pPr>
            <w:r>
              <w:rPr>
                <w:rFonts w:ascii="Times New Roman"/>
                <w:b w:val="false"/>
                <w:i w:val="false"/>
                <w:color w:val="000000"/>
                <w:sz w:val="20"/>
              </w:rPr>
              <w:t xml:space="preserve">
Цифрлардың ең көп саны: 24. </w:t>
            </w:r>
          </w:p>
          <w:p>
            <w:pPr>
              <w:spacing w:after="20"/>
              <w:ind w:left="20"/>
              <w:jc w:val="both"/>
            </w:pPr>
            <w:r>
              <w:rPr>
                <w:rFonts w:ascii="Times New Roman"/>
                <w:b w:val="false"/>
                <w:i w:val="false"/>
                <w:color w:val="000000"/>
                <w:sz w:val="20"/>
              </w:rPr>
              <w:t>
Бөлшек цифрлардың ең көп саны: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UnifiedCurrencyN3CodeType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 Цифрлық: 2-нұсқа.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айқындалған анықтамалыққа (сыныптауышқа) сәйкес валютаның цифрлық кодының мәні. </w:t>
            </w:r>
          </w:p>
          <w:p>
            <w:pPr>
              <w:spacing w:after="20"/>
              <w:ind w:left="20"/>
              <w:jc w:val="both"/>
            </w:pPr>
            <w:r>
              <w:rPr>
                <w:rFonts w:ascii="Times New Roman"/>
                <w:b w:val="false"/>
                <w:i w:val="false"/>
                <w:color w:val="000000"/>
                <w:sz w:val="20"/>
              </w:rPr>
              <w:t>
Шаблон: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20 символға дейін: 2-нұсқа.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Code V3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 Әріптік: 3-нұсқа.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 </w:t>
            </w:r>
          </w:p>
          <w:p>
            <w:pPr>
              <w:spacing w:after="20"/>
              <w:ind w:left="20"/>
              <w:jc w:val="both"/>
            </w:pPr>
            <w:r>
              <w:rPr>
                <w:rFonts w:ascii="Times New Roman"/>
                <w:b w:val="false"/>
                <w:i w:val="false"/>
                <w:color w:val="000000"/>
                <w:sz w:val="20"/>
              </w:rPr>
              <w:t>
Шаблон: [A-Z]{3}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CurrencyN3CodeV3Type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 Цифрлық: 3-нұсқа.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айқындалған анықтамалыққа (сыныптауышқа) сәйкес валютаның цифрлық кодының мәні. </w:t>
            </w:r>
          </w:p>
          <w:p>
            <w:pPr>
              <w:spacing w:after="20"/>
              <w:ind w:left="20"/>
              <w:jc w:val="both"/>
            </w:pPr>
            <w:r>
              <w:rPr>
                <w:rFonts w:ascii="Times New Roman"/>
                <w:b w:val="false"/>
                <w:i w:val="false"/>
                <w:color w:val="000000"/>
                <w:sz w:val="20"/>
              </w:rPr>
              <w:t>
Шаблон: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BusinessEntityIdKindIdType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UnqualifiedCountryCodeType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сілтемесіз елдің коды_ Код. Екі әріптік.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 </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ортаның типі_ Код: 2-нұсқа.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Ұзындығы: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 символ.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25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Code10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Code6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6 символ.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Ұзындығы: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 кеден органдарының сыныптауышына сәйкес кодтың мәні. </w:t>
            </w:r>
          </w:p>
          <w:p>
            <w:pPr>
              <w:spacing w:after="20"/>
              <w:ind w:left="20"/>
              <w:jc w:val="both"/>
            </w:pPr>
            <w:r>
              <w:rPr>
                <w:rFonts w:ascii="Times New Roman"/>
                <w:b w:val="false"/>
                <w:i w:val="false"/>
                <w:color w:val="000000"/>
                <w:sz w:val="20"/>
              </w:rPr>
              <w:t>
Шаблон: [0-9]{2}|[0-9]{5}|[0-9]{8}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бірегей_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ISO/IEC 9834-8 сәйкес сәйкестендіргіштің мәні. </w:t>
            </w:r>
          </w:p>
          <w:p>
            <w:pPr>
              <w:spacing w:after="20"/>
              <w:ind w:left="20"/>
              <w:jc w:val="both"/>
            </w:pPr>
            <w:r>
              <w:rPr>
                <w:rFonts w:ascii="Times New Roman"/>
                <w:b w:val="false"/>
                <w:i w:val="false"/>
                <w:color w:val="000000"/>
                <w:sz w:val="20"/>
              </w:rPr>
              <w:t>
Шаблон: [0-9a-fA-F]{8}-[0-9a-fA-F]{4}-[0-9a-fA-F]{4}-[0-9a-fA-F]{4}-[0-9a-fA-F]{12}</w:t>
            </w:r>
          </w:p>
        </w:tc>
      </w:tr>
    </w:tbl>
    <w:bookmarkStart w:name="z40" w:id="36"/>
    <w:p>
      <w:pPr>
        <w:spacing w:after="0"/>
        <w:ind w:left="0"/>
        <w:jc w:val="both"/>
      </w:pPr>
      <w:r>
        <w:rPr>
          <w:rFonts w:ascii="Times New Roman"/>
          <w:b w:val="false"/>
          <w:i w:val="false"/>
          <w:color w:val="000000"/>
          <w:sz w:val="28"/>
        </w:rPr>
        <w:t>
      11. Экспресс-жүктерге арналған тауарлар декларациясының және экспресс-жүктерге арналған кедендік жолаушылар декларациясының құрылымында пайдаланылатын "Кедендік әкімшілендіру" пәндік саласы деректерінің қолданбалы қарапайым типтері туралы мәліметтер 8 және 9-кестелерде келтірілген.</w:t>
      </w:r>
    </w:p>
    <w:bookmarkEnd w:id="36"/>
    <w:bookmarkStart w:name="z41" w:id="37"/>
    <w:p>
      <w:pPr>
        <w:spacing w:after="0"/>
        <w:ind w:left="0"/>
        <w:jc w:val="both"/>
      </w:pPr>
      <w:r>
        <w:rPr>
          <w:rFonts w:ascii="Times New Roman"/>
          <w:b w:val="false"/>
          <w:i w:val="false"/>
          <w:color w:val="000000"/>
          <w:sz w:val="28"/>
        </w:rPr>
        <w:t>
      8-кесте</w:t>
      </w:r>
    </w:p>
    <w:bookmarkEnd w:id="37"/>
    <w:bookmarkStart w:name="z42" w:id="38"/>
    <w:p>
      <w:pPr>
        <w:spacing w:after="0"/>
        <w:ind w:left="0"/>
        <w:jc w:val="left"/>
      </w:pPr>
      <w:r>
        <w:rPr>
          <w:rFonts w:ascii="Times New Roman"/>
          <w:b/>
          <w:i w:val="false"/>
          <w:color w:val="000000"/>
        </w:rPr>
        <w:t xml:space="preserve"> Экспресс-жүктерге арналған тауарлар декларациясының және экспресс-жүктерге арналған кедендік жолаушылар декларациясының құрылымында пайдаланылатын "Кедендік әкімшілендіру" пәндік саласы деректерінің қолданбалы қарапайым типтері туралы жалпы мәліметтер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Атаулар кеңістігінің сәйкестендіргіші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urn:EEC:M:CA:SimpleDataObjects:vX.X.X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bl>
    <w:bookmarkStart w:name="z43" w:id="39"/>
    <w:p>
      <w:pPr>
        <w:spacing w:after="0"/>
        <w:ind w:left="0"/>
        <w:jc w:val="both"/>
      </w:pPr>
      <w:r>
        <w:rPr>
          <w:rFonts w:ascii="Times New Roman"/>
          <w:b w:val="false"/>
          <w:i w:val="false"/>
          <w:color w:val="000000"/>
          <w:sz w:val="28"/>
        </w:rPr>
        <w:t>
      Атаулар кеңістігіндегі "X.X.X" символдары экспресс-жүктерге арналған тауарлар декларациясының және экспресс-жүктерге арналған кедендік жолаушылар декларациясының құрылымын әзірлеу кезінде пайдаланылған деректер моделінің "Кедендік әкімшілендіру" пәндік саласы нұсқасының нөміріне сәйкес келеді.</w:t>
      </w:r>
    </w:p>
    <w:bookmarkEnd w:id="39"/>
    <w:bookmarkStart w:name="z44" w:id="40"/>
    <w:p>
      <w:pPr>
        <w:spacing w:after="0"/>
        <w:ind w:left="0"/>
        <w:jc w:val="both"/>
      </w:pPr>
      <w:r>
        <w:rPr>
          <w:rFonts w:ascii="Times New Roman"/>
          <w:b w:val="false"/>
          <w:i w:val="false"/>
          <w:color w:val="000000"/>
          <w:sz w:val="28"/>
        </w:rPr>
        <w:t>
      9-кестеде мынадай жолақтар (бағандар) қалыптастырылады:</w:t>
      </w:r>
    </w:p>
    <w:bookmarkEnd w:id="40"/>
    <w:p>
      <w:pPr>
        <w:spacing w:after="0"/>
        <w:ind w:left="0"/>
        <w:jc w:val="both"/>
      </w:pPr>
      <w:r>
        <w:rPr>
          <w:rFonts w:ascii="Times New Roman"/>
          <w:b w:val="false"/>
          <w:i w:val="false"/>
          <w:color w:val="000000"/>
          <w:sz w:val="28"/>
        </w:rPr>
        <w:t>
      "сәйкестендіргіш" – деректер моделіндегі деректер типінің сәйкестендіргіші;</w:t>
      </w:r>
    </w:p>
    <w:p>
      <w:pPr>
        <w:spacing w:after="0"/>
        <w:ind w:left="0"/>
        <w:jc w:val="both"/>
      </w:pPr>
      <w:r>
        <w:rPr>
          <w:rFonts w:ascii="Times New Roman"/>
          <w:b w:val="false"/>
          <w:i w:val="false"/>
          <w:color w:val="000000"/>
          <w:sz w:val="28"/>
        </w:rPr>
        <w:t>
      "UML конструкциясы" – деректер типіне сәйкес келетін деректер моделіндегі UML конструкциясының сәйкестендіргіші;</w:t>
      </w:r>
    </w:p>
    <w:p>
      <w:pPr>
        <w:spacing w:after="0"/>
        <w:ind w:left="0"/>
        <w:jc w:val="both"/>
      </w:pPr>
      <w:r>
        <w:rPr>
          <w:rFonts w:ascii="Times New Roman"/>
          <w:b w:val="false"/>
          <w:i w:val="false"/>
          <w:color w:val="000000"/>
          <w:sz w:val="28"/>
        </w:rPr>
        <w:t>
      "атауы" – деректер моделіндегі деректер типінің  атауы;</w:t>
      </w:r>
    </w:p>
    <w:p>
      <w:pPr>
        <w:spacing w:after="0"/>
        <w:ind w:left="0"/>
        <w:jc w:val="both"/>
      </w:pPr>
      <w:r>
        <w:rPr>
          <w:rFonts w:ascii="Times New Roman"/>
          <w:b w:val="false"/>
          <w:i w:val="false"/>
          <w:color w:val="000000"/>
          <w:sz w:val="28"/>
        </w:rPr>
        <w:t>
      "мәндер саласы" – деректер типіне сәйкес келетін жол берілетін мәндердің көптігі.</w:t>
      </w:r>
    </w:p>
    <w:bookmarkStart w:name="z45" w:id="41"/>
    <w:p>
      <w:pPr>
        <w:spacing w:after="0"/>
        <w:ind w:left="0"/>
        <w:jc w:val="both"/>
      </w:pPr>
      <w:r>
        <w:rPr>
          <w:rFonts w:ascii="Times New Roman"/>
          <w:b w:val="false"/>
          <w:i w:val="false"/>
          <w:color w:val="000000"/>
          <w:sz w:val="28"/>
        </w:rPr>
        <w:t>
      9-кесте</w:t>
      </w:r>
    </w:p>
    <w:bookmarkEnd w:id="41"/>
    <w:bookmarkStart w:name="z46" w:id="42"/>
    <w:p>
      <w:pPr>
        <w:spacing w:after="0"/>
        <w:ind w:left="0"/>
        <w:jc w:val="left"/>
      </w:pPr>
      <w:r>
        <w:rPr>
          <w:rFonts w:ascii="Times New Roman"/>
          <w:b/>
          <w:i w:val="false"/>
          <w:color w:val="000000"/>
        </w:rPr>
        <w:t xml:space="preserve"> Экспресс-жүктерге арналған тауарлар декларациясының және экспресс-жүктерге арналған кедендік жолаушылар декларациясының құрылымында пайдаланылатын "Кедендік әкімшілендіру" пәндік саласы деректерінің қолданбалы қарапайым типтері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Amount With Currency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 көрсетілген төлем_ Ақшалай сома.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 Procedure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түрі_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рәсім түрі кодының мәні.</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CustomsTaxPaymentFeatureCodeType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ерекшелігі_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және өзге де төлемдер төлеу ерекшеліктері кодының мәні.</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CustomsTaxModeCodeType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алынуы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CustomsTaxPaymentMethodCodeType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немесе өзге де төлемдер төлеу тәсілі_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алынуы кеден органдарына жүктелген кедендік және өзге де төлемдер төлеу тәсілі кодының мәні.</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ExchangeRateType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бағамы_ Коэффициент.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төменгі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TIRSeriesIdType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CustomsDocumentIdType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 құжатының нөмірі_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RateValueType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ставкасы_ Коэффициент.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12.</w:t>
            </w:r>
          </w:p>
          <w:p>
            <w:pPr>
              <w:spacing w:after="20"/>
              <w:ind w:left="20"/>
              <w:jc w:val="both"/>
            </w:pPr>
            <w:r>
              <w:rPr>
                <w:rFonts w:ascii="Times New Roman"/>
                <w:b w:val="false"/>
                <w:i w:val="false"/>
                <w:color w:val="000000"/>
                <w:sz w:val="20"/>
              </w:rPr>
              <w:t>
Бөлшек цифрлардың ең көп саны: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FractionNumber9.3NumberType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9 белгіге дейін. Бөлшек сандар: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9.</w:t>
            </w:r>
          </w:p>
          <w:p>
            <w:pPr>
              <w:spacing w:after="20"/>
              <w:ind w:left="20"/>
              <w:jc w:val="both"/>
            </w:pPr>
            <w:r>
              <w:rPr>
                <w:rFonts w:ascii="Times New Roman"/>
                <w:b w:val="false"/>
                <w:i w:val="false"/>
                <w:color w:val="000000"/>
                <w:sz w:val="20"/>
              </w:rPr>
              <w:t>
Бөлшек цифрлардың ең көп саны: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PaymentAmountWithNCurrencyType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 көрсетілген сома_ Ақшалай сома.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DutyTaxFeeRateKindCodeType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ставкасының түрі_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ставкалары түрлерінің тізбесіне сәйкес кодтың мәні.</w:t>
            </w:r>
          </w:p>
          <w:p>
            <w:pPr>
              <w:spacing w:after="20"/>
              <w:ind w:left="20"/>
              <w:jc w:val="both"/>
            </w:pPr>
            <w:r>
              <w:rPr>
                <w:rFonts w:ascii="Times New Roman"/>
                <w:b w:val="false"/>
                <w:i w:val="false"/>
                <w:color w:val="000000"/>
                <w:sz w:val="20"/>
              </w:rPr>
              <w:t>
Ұзындығы: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DocPresentKindCodeType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белгісі_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IPObjectIdType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объектісі_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(\d{1,4})|(\d{5}/[А-Я]{2}-\d{6})|(\d{5}/\d{6}/\d{2}-[А-Я]{2}-\d{6})|(\d{5}/\d{5}-\d{3}/[А-Я]{2}-\d{6})|(\d{5}/[А-Я]{2}-\d{5}-\d{6})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2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CAUniqueCustomsNumberIdType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6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EDoc Indicator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ұсыну белгісінің кодтық белгіленуі.</w:t>
            </w:r>
          </w:p>
          <w:p>
            <w:pPr>
              <w:spacing w:after="20"/>
              <w:ind w:left="20"/>
              <w:jc w:val="both"/>
            </w:pPr>
            <w:r>
              <w:rPr>
                <w:rFonts w:ascii="Times New Roman"/>
                <w:b w:val="false"/>
                <w:i w:val="false"/>
                <w:color w:val="000000"/>
                <w:sz w:val="20"/>
              </w:rPr>
              <w:t>
Шаблон: (ЭД)|(ОО)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 Unit Abbreviation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FractionNumber246MeasureType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Формат 24.6.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нәтижесінде айқындалған сандық шама.</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Code1to5CodeType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1-ден 5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PreliminaryInformationSeqIdType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реттік нөмірі _Сәйкестендіргіш.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9</w:t>
            </w:r>
          </w:p>
        </w:tc>
      </w:tr>
    </w:tbl>
    <w:bookmarkStart w:name="z47" w:id="43"/>
    <w:p>
      <w:pPr>
        <w:spacing w:after="0"/>
        <w:ind w:left="0"/>
        <w:jc w:val="both"/>
      </w:pPr>
      <w:r>
        <w:rPr>
          <w:rFonts w:ascii="Times New Roman"/>
          <w:b w:val="false"/>
          <w:i w:val="false"/>
          <w:color w:val="000000"/>
          <w:sz w:val="28"/>
        </w:rPr>
        <w:t>
      12. Экспресс-жүктерге арналған тауарлар декларациясының және экспресс-жүктерге арналған кедендік жолаушылар декларациясының құрылымының жекелеген деректемелерін толтыру сипаттамасы 10-кестеде келтірілген.</w:t>
      </w:r>
    </w:p>
    <w:bookmarkEnd w:id="43"/>
    <w:bookmarkStart w:name="z48" w:id="44"/>
    <w:p>
      <w:pPr>
        <w:spacing w:after="0"/>
        <w:ind w:left="0"/>
        <w:jc w:val="both"/>
      </w:pPr>
      <w:r>
        <w:rPr>
          <w:rFonts w:ascii="Times New Roman"/>
          <w:b w:val="false"/>
          <w:i w:val="false"/>
          <w:color w:val="000000"/>
          <w:sz w:val="28"/>
        </w:rPr>
        <w:t>
      Кестеде мынадай жолақтар (бағандар) қалыптастырылады:</w:t>
      </w:r>
    </w:p>
    <w:bookmarkEnd w:id="44"/>
    <w:p>
      <w:pPr>
        <w:spacing w:after="0"/>
        <w:ind w:left="0"/>
        <w:jc w:val="both"/>
      </w:pPr>
      <w:r>
        <w:rPr>
          <w:rFonts w:ascii="Times New Roman"/>
          <w:b w:val="false"/>
          <w:i w:val="false"/>
          <w:color w:val="000000"/>
          <w:sz w:val="28"/>
        </w:rPr>
        <w:t>
      "деректеменің атауы" –  деректеменің иерархиялық нөмірі көрсетілетін деректеменің қалыптасқан немесе ресми сөздік белгіленімі;</w:t>
      </w:r>
    </w:p>
    <w:p>
      <w:pPr>
        <w:spacing w:after="0"/>
        <w:ind w:left="0"/>
        <w:jc w:val="both"/>
      </w:pPr>
      <w:r>
        <w:rPr>
          <w:rFonts w:ascii="Times New Roman"/>
          <w:b w:val="false"/>
          <w:i w:val="false"/>
          <w:color w:val="000000"/>
          <w:sz w:val="28"/>
        </w:rPr>
        <w:t>
       "Нысанның бағ. №/ Тәртіптің, "ЭЖТД" тармағы" – Еуразиялық экономикалық комиссия Алқасының 2018 жылғы 28 тамыздағы № 142 шешімімен бекітілген экспресс-жүктер үшін тауарларға арналған декларацияның нысаны бағанының нөмірі немесе Экспресс-жүктер үшін тауарларға арналған декларацияның нысанын толтырудың тәртібінің экспресс-жүктерге арналған тауарлар декларациясы үшін айқындалған құрылымның деректемесіне сәйкес келетін тармағы (тармақшасы, абзацы);</w:t>
      </w:r>
    </w:p>
    <w:p>
      <w:pPr>
        <w:spacing w:after="0"/>
        <w:ind w:left="0"/>
        <w:jc w:val="both"/>
      </w:pPr>
      <w:r>
        <w:rPr>
          <w:rFonts w:ascii="Times New Roman"/>
          <w:b w:val="false"/>
          <w:i w:val="false"/>
          <w:color w:val="000000"/>
          <w:sz w:val="28"/>
        </w:rPr>
        <w:t>
      "Нысанның бағ. №/ "Тәртіптің, "ЭЖКЖД" тармағы" – Еуразиялық экономикалық комиссия Алқасының 2018 жылғы 16 қазандағы № 158 шешімімен бекітілген экспресс-жүктерге арналған кедендік жолаушылар декларациясының нысаны бағанының нөмірі немесе Экспресс-жүктерге арналған кедендік жолаушылар декларациясын толтыру тәртібінің экспресс-жүктерге арналған кедендік жолаушылар декларациясы үшін айқындалған құрылымның деректемесіне сәйкес келетін тармағы (тармақшасы, абзацы);</w:t>
      </w:r>
    </w:p>
    <w:p>
      <w:pPr>
        <w:spacing w:after="0"/>
        <w:ind w:left="0"/>
        <w:jc w:val="both"/>
      </w:pPr>
      <w:r>
        <w:rPr>
          <w:rFonts w:ascii="Times New Roman"/>
          <w:b w:val="false"/>
          <w:i w:val="false"/>
          <w:color w:val="000000"/>
          <w:sz w:val="28"/>
        </w:rPr>
        <w:t>
      "белгі" – деректемені толтыру қажеттігін (қажеттігінің жоқтығын) көрсететін белгі. Ықтимал мәндер:</w:t>
      </w:r>
    </w:p>
    <w:p>
      <w:pPr>
        <w:spacing w:after="0"/>
        <w:ind w:left="0"/>
        <w:jc w:val="both"/>
      </w:pPr>
      <w:r>
        <w:rPr>
          <w:rFonts w:ascii="Times New Roman"/>
          <w:b w:val="false"/>
          <w:i w:val="false"/>
          <w:color w:val="000000"/>
          <w:sz w:val="28"/>
        </w:rPr>
        <w:t>
      M – деректеме толтырылуға тиіс;</w:t>
      </w:r>
    </w:p>
    <w:p>
      <w:pPr>
        <w:spacing w:after="0"/>
        <w:ind w:left="0"/>
        <w:jc w:val="both"/>
      </w:pPr>
      <w:r>
        <w:rPr>
          <w:rFonts w:ascii="Times New Roman"/>
          <w:b w:val="false"/>
          <w:i w:val="false"/>
          <w:color w:val="000000"/>
          <w:sz w:val="28"/>
        </w:rPr>
        <w:t>
      B – деректеме толтырылмайды;</w:t>
      </w:r>
    </w:p>
    <w:p>
      <w:pPr>
        <w:spacing w:after="0"/>
        <w:ind w:left="0"/>
        <w:jc w:val="both"/>
      </w:pPr>
      <w:r>
        <w:rPr>
          <w:rFonts w:ascii="Times New Roman"/>
          <w:b w:val="false"/>
          <w:i w:val="false"/>
          <w:color w:val="000000"/>
          <w:sz w:val="28"/>
        </w:rPr>
        <w:t>
      O – деректемені толтыру шарты Еуразиялық экономикалық комиссия Алқасының 2018 жылғы 28 тамыздағы № 142 шешімімен бекітілген Экспресс-жүктер үшін тауарларға арналған декларацияның нысанын толтырудың тәртібімен және (немесе) Еуразиялық экономикалық комиссия Алқасының 2018 жылғы 16 қазандағы № 158 шешімімен бекітілген Экспресс-жүктерге арналған кедендік жолаушылар декларациясын толтыру тәртібімен айқындалады;</w:t>
      </w:r>
    </w:p>
    <w:p>
      <w:pPr>
        <w:spacing w:after="0"/>
        <w:ind w:left="0"/>
        <w:jc w:val="both"/>
      </w:pPr>
      <w:r>
        <w:rPr>
          <w:rFonts w:ascii="Times New Roman"/>
          <w:b w:val="false"/>
          <w:i w:val="false"/>
          <w:color w:val="000000"/>
          <w:sz w:val="28"/>
        </w:rPr>
        <w:t>
      "толтыру қағидасы" – деректемені толтыру қағидасын айқындайды;</w:t>
      </w:r>
    </w:p>
    <w:p>
      <w:pPr>
        <w:spacing w:after="0"/>
        <w:ind w:left="0"/>
        <w:jc w:val="both"/>
      </w:pPr>
      <w:r>
        <w:rPr>
          <w:rFonts w:ascii="Times New Roman"/>
          <w:b w:val="false"/>
          <w:i w:val="false"/>
          <w:color w:val="000000"/>
          <w:sz w:val="28"/>
        </w:rPr>
        <w:t>
      "қағиданың түрі" – деректемені толтыру қағидасы түрінің кодын айқындайды.</w:t>
      </w:r>
    </w:p>
    <w:p>
      <w:pPr>
        <w:spacing w:after="0"/>
        <w:ind w:left="0"/>
        <w:jc w:val="both"/>
      </w:pPr>
      <w:r>
        <w:rPr>
          <w:rFonts w:ascii="Times New Roman"/>
          <w:b w:val="false"/>
          <w:i w:val="false"/>
          <w:color w:val="000000"/>
          <w:sz w:val="28"/>
        </w:rPr>
        <w:t>
      Ықтимал мәндер:</w:t>
      </w:r>
    </w:p>
    <w:p>
      <w:pPr>
        <w:spacing w:after="0"/>
        <w:ind w:left="0"/>
        <w:jc w:val="both"/>
      </w:pPr>
      <w:r>
        <w:rPr>
          <w:rFonts w:ascii="Times New Roman"/>
          <w:b w:val="false"/>
          <w:i w:val="false"/>
          <w:color w:val="000000"/>
          <w:sz w:val="28"/>
        </w:rPr>
        <w:t>
      "1" – жалпы қағида, Одақ құқығымен белгіленеді;</w:t>
      </w:r>
    </w:p>
    <w:p>
      <w:pPr>
        <w:spacing w:after="0"/>
        <w:ind w:left="0"/>
        <w:jc w:val="both"/>
      </w:pPr>
      <w:r>
        <w:rPr>
          <w:rFonts w:ascii="Times New Roman"/>
          <w:b w:val="false"/>
          <w:i w:val="false"/>
          <w:color w:val="000000"/>
          <w:sz w:val="28"/>
        </w:rPr>
        <w:t>
      "2" – мүше мемлекетте деректемені толтырудың ерекшеліктерін айқындайтын қағида;</w:t>
      </w:r>
    </w:p>
    <w:p>
      <w:pPr>
        <w:spacing w:after="0"/>
        <w:ind w:left="0"/>
        <w:jc w:val="both"/>
      </w:pPr>
      <w:r>
        <w:rPr>
          <w:rFonts w:ascii="Times New Roman"/>
          <w:b w:val="false"/>
          <w:i w:val="false"/>
          <w:color w:val="000000"/>
          <w:sz w:val="28"/>
        </w:rPr>
        <w:t>
      "3" – қағида, мүше мемлекеттің заңнамасымен белгіленеді;</w:t>
      </w:r>
    </w:p>
    <w:p>
      <w:pPr>
        <w:spacing w:after="0"/>
        <w:ind w:left="0"/>
        <w:jc w:val="both"/>
      </w:pPr>
      <w:r>
        <w:rPr>
          <w:rFonts w:ascii="Times New Roman"/>
          <w:b w:val="false"/>
          <w:i w:val="false"/>
          <w:color w:val="000000"/>
          <w:sz w:val="28"/>
        </w:rPr>
        <w:t>
      "елдің коды" – "2" немесе "3" түрін орындау қағидасы қолданылатын әлем елдерінің сыныптауышына сәйкес мүше мемлекеттің коды (AM, BY, KZ, KG, RU);</w:t>
      </w:r>
    </w:p>
    <w:p>
      <w:pPr>
        <w:spacing w:after="0"/>
        <w:ind w:left="0"/>
        <w:jc w:val="both"/>
      </w:pPr>
      <w:r>
        <w:rPr>
          <w:rFonts w:ascii="Times New Roman"/>
          <w:b w:val="false"/>
          <w:i w:val="false"/>
          <w:color w:val="000000"/>
          <w:sz w:val="28"/>
        </w:rPr>
        <w:t>
      "қағиданың сипаттамасы" – деректемені толтыру қағидасының сипаттамасы.</w:t>
      </w:r>
    </w:p>
    <w:bookmarkStart w:name="z49" w:id="45"/>
    <w:p>
      <w:pPr>
        <w:spacing w:after="0"/>
        <w:ind w:left="0"/>
        <w:jc w:val="both"/>
      </w:pPr>
      <w:r>
        <w:rPr>
          <w:rFonts w:ascii="Times New Roman"/>
          <w:b w:val="false"/>
          <w:i w:val="false"/>
          <w:color w:val="000000"/>
          <w:sz w:val="28"/>
        </w:rPr>
        <w:t>
      10-кесте</w:t>
      </w:r>
    </w:p>
    <w:bookmarkEnd w:id="45"/>
    <w:bookmarkStart w:name="z50" w:id="46"/>
    <w:p>
      <w:pPr>
        <w:spacing w:after="0"/>
        <w:ind w:left="0"/>
        <w:jc w:val="left"/>
      </w:pPr>
      <w:r>
        <w:rPr>
          <w:rFonts w:ascii="Times New Roman"/>
          <w:b/>
          <w:i w:val="false"/>
          <w:color w:val="000000"/>
        </w:rPr>
        <w:t xml:space="preserve"> Экспресс-жүктерге арналған тауарлар декларациясының және экспресс-жүктерге арналған кедендік жолаушылар декларациясының құрылымының жекелеген деректемелерін толтыру сипаттамасы</w:t>
      </w:r>
    </w:p>
    <w:bookmarkEnd w:id="4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Нысан бағ. </w:t>
            </w:r>
            <w:r>
              <w:rPr>
                <w:rFonts w:ascii="Times New Roman"/>
                <w:b/>
                <w:i w:val="false"/>
                <w:color w:val="000000"/>
                <w:sz w:val="20"/>
              </w:rPr>
              <w:t xml:space="preserve">№ </w:t>
            </w:r>
            <w:r>
              <w:rPr>
                <w:rFonts w:ascii="Times New Roman"/>
                <w:b/>
                <w:i w:val="false"/>
                <w:color w:val="000000"/>
                <w:sz w:val="20"/>
              </w:rPr>
              <w:t>/ Тәртіп 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Толтыру қағидасы*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қағиданың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 Edoc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коды (csdo:EDocCode)" деректемесі "R.043"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 Edoc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сәйкестендіргіші (csdo:EDocId)" деректемесінің мәні мына шаблонға сәйкес келуге тиіс: [0-9a-fA-F]{8}-[0-9a-fA-F]{4}-[0-9a-fA-F]{4}-[0-9a-fA-F]{4}-[0-9a-fA-F]{12}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 EDoc Ref 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электрондық құжаттың (мәліметтердің) сәйкестендіргіші (csdo:EDocRefId)" деректемесі электрондық құжатты қалыптастырған ақпараттық жүйемен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"Бастапқы электрондық құжаттың (мәліметтердің) сәйкестендіргіші (csdo:EDocRefId)" деректемесі толтырылса, онда деректеменің мәні мына шаблонға сәйкес келуге тиіс: [0-9a-fA-F]{8}-[0-9a-fA-F]{4}-[0-9a-fA-F]{4}-[0-9a-fA-F]{4}-[0-9a-fA-F]{12}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берілген күні және уақыты</w:t>
            </w:r>
          </w:p>
          <w:p>
            <w:pPr>
              <w:spacing w:after="20"/>
              <w:ind w:left="20"/>
              <w:jc w:val="both"/>
            </w:pPr>
            <w:r>
              <w:rPr>
                <w:rFonts w:ascii="Times New Roman"/>
                <w:b w:val="false"/>
                <w:i w:val="false"/>
                <w:color w:val="000000"/>
                <w:sz w:val="20"/>
              </w:rPr>
              <w:t>
(csdo: EDoc Date Time)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берілген күні және уақыты (csdo:EDocDateTime)" деректемесінің мәні Дүниежүзілік уақытпен айырма көрсетілген жергілікті уақыттың мәні түрінде электрондық құжаттың (мәліметтердің) қалыптасуы күнін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берілген күні және уақыты (csdo:EDocDateTime)" деректемесінің мәні мына шаблонға сәйкес келуге тиіс: YYYY-MM-DDThh:mm:ss.ccc±hh:mm, мұнда ccc – миллисекундтардың мәнін белгілейтін символдар (болмауы мүмкін)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5. Экспресс-жүктерге арналған декларацияның түрі</w:t>
            </w:r>
          </w:p>
          <w:p>
            <w:pPr>
              <w:spacing w:after="20"/>
              <w:ind w:left="20"/>
              <w:jc w:val="both"/>
            </w:pPr>
            <w:r>
              <w:rPr>
                <w:rFonts w:ascii="Times New Roman"/>
                <w:b w:val="false"/>
                <w:i w:val="false"/>
                <w:color w:val="000000"/>
                <w:sz w:val="20"/>
              </w:rPr>
              <w:t>
(casdo: Express Registry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декларацияның түрі (casdo:ExpressRegistryKindCode)" деректемесі мына мәндердің бірін қамтуға тиіс:</w:t>
            </w:r>
          </w:p>
          <w:p>
            <w:pPr>
              <w:spacing w:after="20"/>
              <w:ind w:left="20"/>
              <w:jc w:val="both"/>
            </w:pPr>
            <w:r>
              <w:rPr>
                <w:rFonts w:ascii="Times New Roman"/>
                <w:b w:val="false"/>
                <w:i w:val="false"/>
                <w:color w:val="000000"/>
                <w:sz w:val="20"/>
              </w:rPr>
              <w:t>
ЭЖТД - экспресс-жүктерге арналған тауарлар декларациясы</w:t>
            </w:r>
          </w:p>
          <w:p>
            <w:pPr>
              <w:spacing w:after="20"/>
              <w:ind w:left="20"/>
              <w:jc w:val="both"/>
            </w:pPr>
            <w:r>
              <w:rPr>
                <w:rFonts w:ascii="Times New Roman"/>
                <w:b w:val="false"/>
                <w:i w:val="false"/>
                <w:color w:val="000000"/>
                <w:sz w:val="20"/>
              </w:rPr>
              <w:t>
ЭЖКЖД- экспресс-жүктерге арналған кедендік жолаушылар декларациясы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6. Декларацияның типі</w:t>
            </w:r>
          </w:p>
          <w:p>
            <w:pPr>
              <w:spacing w:after="20"/>
              <w:ind w:left="20"/>
              <w:jc w:val="both"/>
            </w:pPr>
            <w:r>
              <w:rPr>
                <w:rFonts w:ascii="Times New Roman"/>
                <w:b w:val="false"/>
                <w:i w:val="false"/>
                <w:color w:val="000000"/>
                <w:sz w:val="20"/>
              </w:rPr>
              <w:t>
(casdo: Declaration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бағ. (сол жақ бөлім.)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декларацияның түрі (casdo:ExpressRegistryKindCode)" деректемесі "ЭЖКЖД" мәнін қамтыса, онда "Декларацияның типі (casdo:DeclarationKindCode)" деректемесі мына мәндердің бірін қабылдауға тиіс: "ИМ", "ЭК", әйтпесе деректеме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рәсімнің коды</w:t>
            </w:r>
          </w:p>
          <w:p>
            <w:pPr>
              <w:spacing w:after="20"/>
              <w:ind w:left="20"/>
              <w:jc w:val="both"/>
            </w:pPr>
            <w:r>
              <w:rPr>
                <w:rFonts w:ascii="Times New Roman"/>
                <w:b w:val="false"/>
                <w:i w:val="false"/>
                <w:color w:val="000000"/>
                <w:sz w:val="20"/>
              </w:rPr>
              <w:t>
(casdo: Customs Procedure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декларацияның түрі (casdo:ExpressRegistryKindCode)" деректемесі "ЭЖТД" мәнін қамтымаса, онда "Кедендік рәсімнің коды (casdo:CustomsProcedureCode)" деректемесі кедендік рәсімдер түрлерінің сыныптауышына сәйкес кедендік рәсім кодының мәнін қамтуға тиіс, әйтпесе деректеме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коды (casdo:CustomsProcedureCode)" деректемесінің "анықтамалықтың (сыныптауыштың) сәйкестендіргіші (codeListId атрибуты)" атрибуты "2002"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8. Алдыңғы кедендік рәсім түрінің коды</w:t>
            </w:r>
          </w:p>
          <w:p>
            <w:pPr>
              <w:spacing w:after="20"/>
              <w:ind w:left="20"/>
              <w:jc w:val="both"/>
            </w:pPr>
            <w:r>
              <w:rPr>
                <w:rFonts w:ascii="Times New Roman"/>
                <w:b w:val="false"/>
                <w:i w:val="false"/>
                <w:color w:val="000000"/>
                <w:sz w:val="20"/>
              </w:rPr>
              <w:t>
(casdo: Previous Customs Procedure Mode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декларацияның түрі (casdo:ExpressRegistryKindCode)" деректемесі "ЭЖТД" мәнін қамтымаса, онда "Алдыңғы кедендік рәсім түрінің коды (casdo:PreviousCustomsProcedureModeCode)" деректемесі кедендік рәсімдер түрлері сыныптауышына сәйкес кедендік рәсім кодының мәнін немесе "00" мәнін қамтуға тиіс, әйтпесе деректеме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кедендік рәсім түрінің коды (casdo:PreviousCustomsProcedureModeCode)" деректемесінің "анықтамалықтың (сыныптауыштың) сәйкестендіргіші (codeListId атрибуты)" атрибуты "2002"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9. Кедендік декларациялау ерекшелігінің коды</w:t>
            </w:r>
          </w:p>
          <w:p>
            <w:pPr>
              <w:spacing w:after="20"/>
              <w:ind w:left="20"/>
              <w:jc w:val="both"/>
            </w:pPr>
            <w:r>
              <w:rPr>
                <w:rFonts w:ascii="Times New Roman"/>
                <w:b w:val="false"/>
                <w:i w:val="false"/>
                <w:color w:val="000000"/>
                <w:sz w:val="20"/>
              </w:rPr>
              <w:t>
(casdo: Declaration Feature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декларациялау ерекшелігінің коды (casdo:DeclarationFeatureCode)" деректемесі толтырылса, онда деректеме тауарларды кедендік декларациялау ерекшеліктері сыныптауышына сәйкес декларациялау ерекшелігі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декларациялау ерекшелігінің коды (casdo:DeclarationFeatureCode) деректемесінің "анықтамалықтың (сыныптауыштың) сәйкестендіргіші (codeListId атрибуты)" атрибуты "2007"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10. Электрондық құжаттың белгісі</w:t>
            </w:r>
          </w:p>
          <w:p>
            <w:pPr>
              <w:spacing w:after="20"/>
              <w:ind w:left="20"/>
              <w:jc w:val="both"/>
            </w:pPr>
            <w:r>
              <w:rPr>
                <w:rFonts w:ascii="Times New Roman"/>
                <w:b w:val="false"/>
                <w:i w:val="false"/>
                <w:color w:val="000000"/>
                <w:sz w:val="20"/>
              </w:rPr>
              <w:t>
(casdo: EDoc Indicator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"ЭЖТД" бағ.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бағ. (оң жақ бөлім.)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 (casdo:EDocIndicatorCode)" деректемесі мына мәндердің бірін қамтуға тиіс:</w:t>
            </w:r>
          </w:p>
          <w:p>
            <w:pPr>
              <w:spacing w:after="20"/>
              <w:ind w:left="20"/>
              <w:jc w:val="both"/>
            </w:pPr>
            <w:r>
              <w:rPr>
                <w:rFonts w:ascii="Times New Roman"/>
                <w:b w:val="false"/>
                <w:i w:val="false"/>
                <w:color w:val="000000"/>
                <w:sz w:val="20"/>
              </w:rPr>
              <w:t>
ЭД – егер экспресс-жүктерге арналған кедендік декларация электрондық құжат түрінде ұсынылса;</w:t>
            </w:r>
          </w:p>
          <w:p>
            <w:pPr>
              <w:spacing w:after="20"/>
              <w:ind w:left="20"/>
              <w:jc w:val="both"/>
            </w:pPr>
            <w:r>
              <w:rPr>
                <w:rFonts w:ascii="Times New Roman"/>
                <w:b w:val="false"/>
                <w:i w:val="false"/>
                <w:color w:val="000000"/>
                <w:sz w:val="20"/>
              </w:rPr>
              <w:t>
ОО – қалған жағдайларда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11. Парақтардың саны</w:t>
            </w:r>
          </w:p>
          <w:p>
            <w:pPr>
              <w:spacing w:after="20"/>
              <w:ind w:left="20"/>
              <w:jc w:val="both"/>
            </w:pPr>
            <w:r>
              <w:rPr>
                <w:rFonts w:ascii="Times New Roman"/>
                <w:b w:val="false"/>
                <w:i w:val="false"/>
                <w:color w:val="000000"/>
                <w:sz w:val="20"/>
              </w:rPr>
              <w:t>
(csdo: Page 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"Парақтар саны" бағ.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"Парақтар саны" бағ.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"Электрондық құжаттың белгісі (casdo:EDocIndicatorCode)" деректемесі "ОО" мәнін қамтыса, онда "Парақтардың саны (PageQuantity)" деректемесі толтырылуға тиіс, әйтпесе деректеме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 партиясы</w:t>
            </w:r>
          </w:p>
          <w:p>
            <w:pPr>
              <w:spacing w:after="20"/>
              <w:ind w:left="20"/>
              <w:jc w:val="both"/>
            </w:pPr>
            <w:r>
              <w:rPr>
                <w:rFonts w:ascii="Times New Roman"/>
                <w:b w:val="false"/>
                <w:i w:val="false"/>
                <w:color w:val="000000"/>
                <w:sz w:val="20"/>
              </w:rPr>
              <w:t>
(cacdo: ECGoods Shipment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12.1. Жөнелтуші</w:t>
            </w:r>
          </w:p>
          <w:p>
            <w:pPr>
              <w:spacing w:after="20"/>
              <w:ind w:left="20"/>
              <w:jc w:val="both"/>
            </w:pPr>
            <w:r>
              <w:rPr>
                <w:rFonts w:ascii="Times New Roman"/>
                <w:b w:val="false"/>
                <w:i w:val="false"/>
                <w:color w:val="000000"/>
                <w:sz w:val="20"/>
              </w:rPr>
              <w:t>
(cacdo: Consignor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12.1.2. Субъектінің атауы</w:t>
            </w:r>
          </w:p>
          <w:p>
            <w:pPr>
              <w:spacing w:after="20"/>
              <w:ind w:left="20"/>
              <w:jc w:val="both"/>
            </w:pPr>
            <w:r>
              <w:rPr>
                <w:rFonts w:ascii="Times New Roman"/>
                <w:b w:val="false"/>
                <w:i w:val="false"/>
                <w:color w:val="000000"/>
                <w:sz w:val="20"/>
              </w:rPr>
              <w:t>
(csdo: Subject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12.1.3. Субъектінің қысқаша атауы</w:t>
            </w:r>
          </w:p>
          <w:p>
            <w:pPr>
              <w:spacing w:after="20"/>
              <w:ind w:left="20"/>
              <w:jc w:val="both"/>
            </w:pPr>
            <w:r>
              <w:rPr>
                <w:rFonts w:ascii="Times New Roman"/>
                <w:b w:val="false"/>
                <w:i w:val="false"/>
                <w:color w:val="000000"/>
                <w:sz w:val="20"/>
              </w:rPr>
              <w:t>
(csdo: Subject Brief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12.1.7. Кедендік бірегей сәйкестендіру нөмірі</w:t>
            </w:r>
          </w:p>
          <w:p>
            <w:pPr>
              <w:spacing w:after="20"/>
              <w:ind w:left="20"/>
              <w:jc w:val="both"/>
            </w:pPr>
            <w:r>
              <w:rPr>
                <w:rFonts w:ascii="Times New Roman"/>
                <w:b w:val="false"/>
                <w:i w:val="false"/>
                <w:color w:val="000000"/>
                <w:sz w:val="20"/>
              </w:rPr>
              <w:t>
(casdo: CAUnique Customs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12.1.8. Салық төлеушінің сәйкестендіргіші</w:t>
            </w:r>
          </w:p>
          <w:p>
            <w:pPr>
              <w:spacing w:after="20"/>
              <w:ind w:left="20"/>
              <w:jc w:val="both"/>
            </w:pPr>
            <w:r>
              <w:rPr>
                <w:rFonts w:ascii="Times New Roman"/>
                <w:b w:val="false"/>
                <w:i w:val="false"/>
                <w:color w:val="000000"/>
                <w:sz w:val="20"/>
              </w:rPr>
              <w:t>
(csdo: Taxpayer 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деректеме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деректеме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деректеме салықтық сәйкестендіру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деректеме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деректеме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12.1.9. Есепке қою себебінің коды</w:t>
            </w:r>
          </w:p>
          <w:p>
            <w:pPr>
              <w:spacing w:after="20"/>
              <w:ind w:left="20"/>
              <w:jc w:val="both"/>
            </w:pPr>
            <w:r>
              <w:rPr>
                <w:rFonts w:ascii="Times New Roman"/>
                <w:b w:val="false"/>
                <w:i w:val="false"/>
                <w:color w:val="000000"/>
                <w:sz w:val="20"/>
              </w:rPr>
              <w:t>
(csdo: Tax Registration Reason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12.1.10. Жеке тұлғаның сәйкестендіргіші</w:t>
            </w:r>
          </w:p>
          <w:p>
            <w:pPr>
              <w:spacing w:after="20"/>
              <w:ind w:left="20"/>
              <w:jc w:val="both"/>
            </w:pPr>
            <w:r>
              <w:rPr>
                <w:rFonts w:ascii="Times New Roman"/>
                <w:b w:val="false"/>
                <w:i w:val="false"/>
                <w:color w:val="000000"/>
                <w:sz w:val="20"/>
              </w:rPr>
              <w:t>
(casdo: Person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12.1.11. Жеке куәлік</w:t>
            </w:r>
          </w:p>
          <w:p>
            <w:pPr>
              <w:spacing w:after="20"/>
              <w:ind w:left="20"/>
              <w:jc w:val="both"/>
            </w:pPr>
            <w:r>
              <w:rPr>
                <w:rFonts w:ascii="Times New Roman"/>
                <w:b w:val="false"/>
                <w:i w:val="false"/>
                <w:color w:val="000000"/>
                <w:sz w:val="20"/>
              </w:rPr>
              <w:t>
(ccdo: Identity Doc V3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 Doc Kind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 Doc Series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 Doc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 Doc Creation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12.1.12. Мекенжай</w:t>
            </w:r>
          </w:p>
          <w:p>
            <w:pPr>
              <w:spacing w:after="20"/>
              <w:ind w:left="20"/>
              <w:jc w:val="both"/>
            </w:pPr>
            <w:r>
              <w:rPr>
                <w:rFonts w:ascii="Times New Roman"/>
                <w:b w:val="false"/>
                <w:i w:val="false"/>
                <w:color w:val="000000"/>
                <w:sz w:val="20"/>
              </w:rPr>
              <w:t>
(ccdo: Subject Address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"Мекенжай (ccdo:SubjectAddressDetails)" деректемесі толтырылса, онда деректеменің бір ғана данасы толтырылуға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деген мәнді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ел кодының екі әріптік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деректеме әкімшілік-аумақтық объектілер мен аумақтық бірліктерді белгілеу жүйесінің (ЕК СОАТЕ) мемлекеттік сыныптауышына сәйкес әкімшілік-аумақтық бірлік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толтырылса, онда деректеме "Қала (csdo:CityName)" деректемесінің мәнінен ерекше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 Post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12.1.13. Байланыс деректемесі</w:t>
            </w:r>
          </w:p>
          <w:p>
            <w:pPr>
              <w:spacing w:after="20"/>
              <w:ind w:left="20"/>
              <w:jc w:val="both"/>
            </w:pPr>
            <w:r>
              <w:rPr>
                <w:rFonts w:ascii="Times New Roman"/>
                <w:b w:val="false"/>
                <w:i w:val="false"/>
                <w:color w:val="000000"/>
                <w:sz w:val="20"/>
              </w:rPr>
              <w:t>
(ccdo: Communication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(по общей накладной)"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(по общей накладной)"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 Communication Channel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бірін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ресурстың (URL) бірыңғай көрсеткіші;</w:t>
            </w:r>
          </w:p>
          <w:p>
            <w:pPr>
              <w:spacing w:after="20"/>
              <w:ind w:left="20"/>
              <w:jc w:val="both"/>
            </w:pPr>
            <w:r>
              <w:rPr>
                <w:rFonts w:ascii="Times New Roman"/>
                <w:b w:val="false"/>
                <w:i w:val="false"/>
                <w:color w:val="000000"/>
                <w:sz w:val="20"/>
              </w:rPr>
              <w:t>
ЕМ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 Communication Channel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 Channel Code)" деректемесі "ТЕ", "FX" мәнін қамтыса, онда "Байланыс арнасының сәйкестендіргіші (csdo: Communication Channel Id)" деректемесі телефонның немесе телефакстың нөмірін қамтуға және мына шаблонға сәйкес көрсетілуге тиіс: "+ССС РР НННН",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Нөмір топтарының арасындағы бөлгіш ашық жер белгісі болып табылады. Нөмірдің ұзындығы 15 цифрдан аспауға тиіс ("+" символдары мен ашық жер ескерілмейді). Өзге символдар мен бөлгіштерге жол берілмейді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12.1.14. Оқшауланған бөлімше</w:t>
            </w:r>
          </w:p>
          <w:p>
            <w:pPr>
              <w:spacing w:after="20"/>
              <w:ind w:left="20"/>
              <w:jc w:val="both"/>
            </w:pPr>
            <w:r>
              <w:rPr>
                <w:rFonts w:ascii="Times New Roman"/>
                <w:b w:val="false"/>
                <w:i w:val="false"/>
                <w:color w:val="000000"/>
                <w:sz w:val="20"/>
              </w:rPr>
              <w:t>
(cacdo: Subject Branch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 Subject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 Subject Brief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бірегей сәйкестендіру нөмірі</w:t>
            </w:r>
          </w:p>
          <w:p>
            <w:pPr>
              <w:spacing w:after="20"/>
              <w:ind w:left="20"/>
              <w:jc w:val="both"/>
            </w:pPr>
            <w:r>
              <w:rPr>
                <w:rFonts w:ascii="Times New Roman"/>
                <w:b w:val="false"/>
                <w:i w:val="false"/>
                <w:color w:val="000000"/>
                <w:sz w:val="20"/>
              </w:rPr>
              <w:t>
(casdo: CAUnique Customs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 Taxpayer 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салықтық сәйкестендіру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бизнес 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 Tax Registration Reason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себебінің коды</w:t>
            </w:r>
          </w:p>
          <w:p>
            <w:pPr>
              <w:spacing w:after="20"/>
              <w:ind w:left="20"/>
              <w:jc w:val="both"/>
            </w:pPr>
            <w:r>
              <w:rPr>
                <w:rFonts w:ascii="Times New Roman"/>
                <w:b w:val="false"/>
                <w:i w:val="false"/>
                <w:color w:val="000000"/>
                <w:sz w:val="20"/>
              </w:rPr>
              <w:t>
(csdo:TaxRegistrationReasonCode)"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 Subject Address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 Address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деген мәнді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ел кодының екі әріптік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 Territory 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деректеме әкімшілік-аумақтық объектілер мен аумақтық бірліктерді белгілеу жүйесінің (ЕК СОАТЕ) мемлекеттік сыныптауышына сәйкес әкімшілік-аумақтық бірлік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 Region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 District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 City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 Settlement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толтырылса, онда деректеме "Қала (csdo:CityName)" деректемесінің мәнінен ерекше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 Street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 Building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 Room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 Post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 Post Office Box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 Communication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 Communication Channel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бірін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ресурстың (URL) бірыңғай көрсеткіші;</w:t>
            </w:r>
          </w:p>
          <w:p>
            <w:pPr>
              <w:spacing w:after="20"/>
              <w:ind w:left="20"/>
              <w:jc w:val="both"/>
            </w:pPr>
            <w:r>
              <w:rPr>
                <w:rFonts w:ascii="Times New Roman"/>
                <w:b w:val="false"/>
                <w:i w:val="false"/>
                <w:color w:val="000000"/>
                <w:sz w:val="20"/>
              </w:rPr>
              <w:t>
ЕМ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 Communication Channel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 Channel Code)" деректемесі "ТЕ", "FX" мәнін қамтыса, онда "Байланыс арнасының сәйкестендіргіші (csdo: Communication Channel Id)" деректемесі телефонның немесе телефакстың нөмірін қамтуға және мына шаблонға сәйкес көрсетілуге тиіс: "+ССС РР НННН",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Нөмір топтарының арасындағы бөлгіш ашық жер белгісі болып табылады. Нөмірдің ұзындығы 15 цифрдан аспауға тиіс ("+" символдары мен ашық жер ескерілмейді). Өзге символдар мен бөлгіштерге жол берілмейді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12.1.15. Мәліметтер үйлесімінің белгісі</w:t>
            </w:r>
          </w:p>
          <w:p>
            <w:pPr>
              <w:spacing w:after="20"/>
              <w:ind w:left="20"/>
              <w:jc w:val="both"/>
            </w:pPr>
            <w:r>
              <w:rPr>
                <w:rFonts w:ascii="Times New Roman"/>
                <w:b w:val="false"/>
                <w:i w:val="false"/>
                <w:color w:val="000000"/>
                <w:sz w:val="20"/>
              </w:rPr>
              <w:t>
(casdo: Equal 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 Exchange Post Office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12.1.17. Көрсетілген мәліметтер ерекшелігінің коды</w:t>
            </w:r>
          </w:p>
          <w:p>
            <w:pPr>
              <w:spacing w:after="20"/>
              <w:ind w:left="20"/>
              <w:jc w:val="both"/>
            </w:pPr>
            <w:r>
              <w:rPr>
                <w:rFonts w:ascii="Times New Roman"/>
                <w:b w:val="false"/>
                <w:i w:val="false"/>
                <w:color w:val="000000"/>
                <w:sz w:val="20"/>
              </w:rPr>
              <w:t>
(casdo: Subject Additional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12.2. Алушы</w:t>
            </w:r>
          </w:p>
          <w:p>
            <w:pPr>
              <w:spacing w:after="20"/>
              <w:ind w:left="20"/>
              <w:jc w:val="both"/>
            </w:pPr>
            <w:r>
              <w:rPr>
                <w:rFonts w:ascii="Times New Roman"/>
                <w:b w:val="false"/>
                <w:i w:val="false"/>
                <w:color w:val="000000"/>
                <w:sz w:val="20"/>
              </w:rPr>
              <w:t>
(cacdo: Consignee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12.2.2. Субъектінің атауы</w:t>
            </w:r>
          </w:p>
          <w:p>
            <w:pPr>
              <w:spacing w:after="20"/>
              <w:ind w:left="20"/>
              <w:jc w:val="both"/>
            </w:pPr>
            <w:r>
              <w:rPr>
                <w:rFonts w:ascii="Times New Roman"/>
                <w:b w:val="false"/>
                <w:i w:val="false"/>
                <w:color w:val="000000"/>
                <w:sz w:val="20"/>
              </w:rPr>
              <w:t>
(csdo: Subject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12.2.3. Субъектінің қысқаша атауы</w:t>
            </w:r>
          </w:p>
          <w:p>
            <w:pPr>
              <w:spacing w:after="20"/>
              <w:ind w:left="20"/>
              <w:jc w:val="both"/>
            </w:pPr>
            <w:r>
              <w:rPr>
                <w:rFonts w:ascii="Times New Roman"/>
                <w:b w:val="false"/>
                <w:i w:val="false"/>
                <w:color w:val="000000"/>
                <w:sz w:val="20"/>
              </w:rPr>
              <w:t>
(csdo: Subject Brief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12.2.7. Кедендік бірегей сәйкестендіру нөмірі</w:t>
            </w:r>
          </w:p>
          <w:p>
            <w:pPr>
              <w:spacing w:after="20"/>
              <w:ind w:left="20"/>
              <w:jc w:val="both"/>
            </w:pPr>
            <w:r>
              <w:rPr>
                <w:rFonts w:ascii="Times New Roman"/>
                <w:b w:val="false"/>
                <w:i w:val="false"/>
                <w:color w:val="000000"/>
                <w:sz w:val="20"/>
              </w:rPr>
              <w:t>
(casdo: CAUnique Customs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12.2.8. Салық төлеушінің сәйкестендіргіші</w:t>
            </w:r>
          </w:p>
          <w:p>
            <w:pPr>
              <w:spacing w:after="20"/>
              <w:ind w:left="20"/>
              <w:jc w:val="both"/>
            </w:pPr>
            <w:r>
              <w:rPr>
                <w:rFonts w:ascii="Times New Roman"/>
                <w:b w:val="false"/>
                <w:i w:val="false"/>
                <w:color w:val="000000"/>
                <w:sz w:val="20"/>
              </w:rPr>
              <w:t>
(csdo: Taxpayer 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деректеме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деректеме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деректеме салықтық сәйкестендіру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деректеме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деректеме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12.2.9. Есепке қою себебінің коды</w:t>
            </w:r>
          </w:p>
          <w:p>
            <w:pPr>
              <w:spacing w:after="20"/>
              <w:ind w:left="20"/>
              <w:jc w:val="both"/>
            </w:pPr>
            <w:r>
              <w:rPr>
                <w:rFonts w:ascii="Times New Roman"/>
                <w:b w:val="false"/>
                <w:i w:val="false"/>
                <w:color w:val="000000"/>
                <w:sz w:val="20"/>
              </w:rPr>
              <w:t>
(csdo: Tax Registration Reason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12.2.10. Жеке тұлғаның сәйкестендіргіші</w:t>
            </w:r>
          </w:p>
          <w:p>
            <w:pPr>
              <w:spacing w:after="20"/>
              <w:ind w:left="20"/>
              <w:jc w:val="both"/>
            </w:pPr>
            <w:r>
              <w:rPr>
                <w:rFonts w:ascii="Times New Roman"/>
                <w:b w:val="false"/>
                <w:i w:val="false"/>
                <w:color w:val="000000"/>
                <w:sz w:val="20"/>
              </w:rPr>
              <w:t>
(casdo: Person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12.2.11. Жеке куәлік</w:t>
            </w:r>
          </w:p>
          <w:p>
            <w:pPr>
              <w:spacing w:after="20"/>
              <w:ind w:left="20"/>
              <w:jc w:val="both"/>
            </w:pPr>
            <w:r>
              <w:rPr>
                <w:rFonts w:ascii="Times New Roman"/>
                <w:b w:val="false"/>
                <w:i w:val="false"/>
                <w:color w:val="000000"/>
                <w:sz w:val="20"/>
              </w:rPr>
              <w:t>
(ccdo: Identity Doc V3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 Doc Kind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 Doc Series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 Doc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 Doc Creation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12.2.12. Мекенжай</w:t>
            </w:r>
          </w:p>
          <w:p>
            <w:pPr>
              <w:spacing w:after="20"/>
              <w:ind w:left="20"/>
              <w:jc w:val="both"/>
            </w:pPr>
            <w:r>
              <w:rPr>
                <w:rFonts w:ascii="Times New Roman"/>
                <w:b w:val="false"/>
                <w:i w:val="false"/>
                <w:color w:val="000000"/>
                <w:sz w:val="20"/>
              </w:rPr>
              <w:t>
(ccdo: Subject Address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"Мекенжай (ccdo:SubjectAddressDetails)" деректемесі толтырылса, онда деректеменің бір ғана данасы толтырылуға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деген мәнді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ел кодының екі әріптік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деректеме әкімшілік-аумақтық объектілер мен аумақтық бірліктерді белгілеу жүйесінің (ЕК СОАТЕ) мемлекеттік сыныптауышына сәйкес әкімшілік-аумақтық бірлік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толтырылса, онда деректеме "Қала (csdo:CityName)" деректемесінің мәнінен ерекше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 Post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12.2.13. Байланыс деректемесі</w:t>
            </w:r>
          </w:p>
          <w:p>
            <w:pPr>
              <w:spacing w:after="20"/>
              <w:ind w:left="20"/>
              <w:jc w:val="both"/>
            </w:pPr>
            <w:r>
              <w:rPr>
                <w:rFonts w:ascii="Times New Roman"/>
                <w:b w:val="false"/>
                <w:i w:val="false"/>
                <w:color w:val="000000"/>
                <w:sz w:val="20"/>
              </w:rPr>
              <w:t>
(ccdo: Communication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 Communication Channel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бірін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ресурстың (URL) бірыңғай көрсеткіші;</w:t>
            </w:r>
          </w:p>
          <w:p>
            <w:pPr>
              <w:spacing w:after="20"/>
              <w:ind w:left="20"/>
              <w:jc w:val="both"/>
            </w:pPr>
            <w:r>
              <w:rPr>
                <w:rFonts w:ascii="Times New Roman"/>
                <w:b w:val="false"/>
                <w:i w:val="false"/>
                <w:color w:val="000000"/>
                <w:sz w:val="20"/>
              </w:rPr>
              <w:t>
ЕМ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 Communication Channel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 Channel Code)" деректемесі "ТЕ", "FX" мәнін қамтыса, онда "Байланыс арнасының сәйкестендіргіші (csdo: Communication Channel Id)" деректемесі телефонның немесе телефакстың нөмірін қамтуға және мына шаблонға сәйкес көрсетілуге тиіс: "+ССС РР НННН",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Нөмір топтарының арасындағы бөлгіш ашық жер белгісі болып табылады. Нөмірдің ұзындығы 15 цифрдан аспауға тиіс ("+" символдары мен ашық жер ескерілмейді). Өзге символдар мен бөлгіштерге жол берілмейді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12.2.14. Оқшауланған бөлімше</w:t>
            </w:r>
          </w:p>
          <w:p>
            <w:pPr>
              <w:spacing w:after="20"/>
              <w:ind w:left="20"/>
              <w:jc w:val="both"/>
            </w:pPr>
            <w:r>
              <w:rPr>
                <w:rFonts w:ascii="Times New Roman"/>
                <w:b w:val="false"/>
                <w:i w:val="false"/>
                <w:color w:val="000000"/>
                <w:sz w:val="20"/>
              </w:rPr>
              <w:t>
(cacdo: Subject Branch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 Subject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 Subject Brief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бірегей сәйкестендіру нөмірі</w:t>
            </w:r>
          </w:p>
          <w:p>
            <w:pPr>
              <w:spacing w:after="20"/>
              <w:ind w:left="20"/>
              <w:jc w:val="both"/>
            </w:pPr>
            <w:r>
              <w:rPr>
                <w:rFonts w:ascii="Times New Roman"/>
                <w:b w:val="false"/>
                <w:i w:val="false"/>
                <w:color w:val="000000"/>
                <w:sz w:val="20"/>
              </w:rPr>
              <w:t>
(casdo: CAUnique Customs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 Taxpayer 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салықтық сәйкестендіру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бизнес 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 Tax Registration Reason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себебінің коды</w:t>
            </w:r>
          </w:p>
          <w:p>
            <w:pPr>
              <w:spacing w:after="20"/>
              <w:ind w:left="20"/>
              <w:jc w:val="both"/>
            </w:pPr>
            <w:r>
              <w:rPr>
                <w:rFonts w:ascii="Times New Roman"/>
                <w:b w:val="false"/>
                <w:i w:val="false"/>
                <w:color w:val="000000"/>
                <w:sz w:val="20"/>
              </w:rPr>
              <w:t>
(csdo: Tax Registration Reason Code)"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 Subject Address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 Address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деген мәнді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ел кодының екі әріптік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 Territory 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деректеме әкімшілік-аумақтық объектілер мен аумақтық бірліктерді белгілеу жүйесінің (ЕК СОАТЕ) мемлекеттік сыныптауышына сәйкес әкімшілік-аумақтық бірлік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 Region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 District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 City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 Settlement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толтырылса, онда деректеме "Қала (csdo:CityName)" деректемесінің мәнінен ерекше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 Street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 Building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 Room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 Post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 Post Office Box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 Communication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 Communication Channel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бірін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ресурстың (URL) бірыңғай көрсеткіші;</w:t>
            </w:r>
          </w:p>
          <w:p>
            <w:pPr>
              <w:spacing w:after="20"/>
              <w:ind w:left="20"/>
              <w:jc w:val="both"/>
            </w:pPr>
            <w:r>
              <w:rPr>
                <w:rFonts w:ascii="Times New Roman"/>
                <w:b w:val="false"/>
                <w:i w:val="false"/>
                <w:color w:val="000000"/>
                <w:sz w:val="20"/>
              </w:rPr>
              <w:t>
ЕМ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 Communication Channel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 Channel Code)" деректемесі "ТЕ", "FX" мәнін қамтыса, онда "Байланыс арнасының сәйкестендіргіші (csdo: Communication Channel Id)" деректемесі телефонның немесе телефакстың нөмірін қамтуға және мына шаблонға сәйкес көрсетілуге тиіс: "+ССС РР НННН",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Нөмір топтарының арасындағы бөлгіш ашық жер белгісі болып табылады. Нөмірдің ұзындығы 15 цифрдан аспауға тиіс ("+" символдары мен ашық жер ескерілмейді). Өзге символдар мен бөлгіштерге жол берілмейді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12.2.15. Мәліметтер үйлесімінің белгісі</w:t>
            </w:r>
          </w:p>
          <w:p>
            <w:pPr>
              <w:spacing w:after="20"/>
              <w:ind w:left="20"/>
              <w:jc w:val="both"/>
            </w:pPr>
            <w:r>
              <w:rPr>
                <w:rFonts w:ascii="Times New Roman"/>
                <w:b w:val="false"/>
                <w:i w:val="false"/>
                <w:color w:val="000000"/>
                <w:sz w:val="20"/>
              </w:rPr>
              <w:t>
(casdo: Equal 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12.2.16. Халықаралық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 Exchange Post Office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12.2.17. Көрсетілген мәліметтер ерекшелігінің коды</w:t>
            </w:r>
          </w:p>
          <w:p>
            <w:pPr>
              <w:spacing w:after="20"/>
              <w:ind w:left="20"/>
              <w:jc w:val="both"/>
            </w:pPr>
            <w:r>
              <w:rPr>
                <w:rFonts w:ascii="Times New Roman"/>
                <w:b w:val="false"/>
                <w:i w:val="false"/>
                <w:color w:val="000000"/>
                <w:sz w:val="20"/>
              </w:rPr>
              <w:t>
(casdo: Subject Additional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12.3. Жеке жүкқұжат бойынша тауар партиясы</w:t>
            </w:r>
          </w:p>
          <w:p>
            <w:pPr>
              <w:spacing w:after="20"/>
              <w:ind w:left="20"/>
              <w:jc w:val="both"/>
            </w:pPr>
            <w:r>
              <w:rPr>
                <w:rFonts w:ascii="Times New Roman"/>
                <w:b w:val="false"/>
                <w:i w:val="false"/>
                <w:color w:val="000000"/>
                <w:sz w:val="20"/>
              </w:rPr>
              <w:t>
(cacdo: ECHouse Shipment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12.3.1. Реттік нөмір</w:t>
            </w:r>
          </w:p>
          <w:p>
            <w:pPr>
              <w:spacing w:after="20"/>
              <w:ind w:left="20"/>
              <w:jc w:val="both"/>
            </w:pPr>
            <w:r>
              <w:rPr>
                <w:rFonts w:ascii="Times New Roman"/>
                <w:b w:val="false"/>
                <w:i w:val="false"/>
                <w:color w:val="000000"/>
                <w:sz w:val="20"/>
              </w:rPr>
              <w:t>
(csdo: Object Ordinal)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1) және "В. Төлемдер есептеу" бағ.</w:t>
            </w:r>
          </w:p>
          <w:p>
            <w:pPr>
              <w:spacing w:after="20"/>
              <w:ind w:left="20"/>
              <w:jc w:val="both"/>
            </w:pPr>
            <w:r>
              <w:rPr>
                <w:rFonts w:ascii="Times New Roman"/>
                <w:b w:val="false"/>
                <w:i w:val="false"/>
                <w:color w:val="000000"/>
                <w:sz w:val="20"/>
              </w:rPr>
              <w:t xml:space="preserve">(саны 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(csdo:ObjectOrdinal)" деректемесі "1" мәнінен басталуға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(csdo:ObjectOrdinal)" деректемесі қайталанатын мәндерді қамтымауға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12.3.2. Көлік (тасымал) құжаты</w:t>
            </w:r>
          </w:p>
          <w:p>
            <w:pPr>
              <w:spacing w:after="20"/>
              <w:ind w:left="20"/>
              <w:jc w:val="both"/>
            </w:pPr>
            <w:r>
              <w:rPr>
                <w:rFonts w:ascii="Times New Roman"/>
                <w:b w:val="false"/>
                <w:i w:val="false"/>
                <w:color w:val="000000"/>
                <w:sz w:val="20"/>
              </w:rPr>
              <w:t>
(cacdo: Transport Document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 Doc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 Doc Creation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12.3.3. Жеке жүкқұжат</w:t>
            </w:r>
          </w:p>
          <w:p>
            <w:pPr>
              <w:spacing w:after="20"/>
              <w:ind w:left="20"/>
              <w:jc w:val="both"/>
            </w:pPr>
            <w:r>
              <w:rPr>
                <w:rFonts w:ascii="Times New Roman"/>
                <w:b w:val="false"/>
                <w:i w:val="false"/>
                <w:color w:val="000000"/>
                <w:sz w:val="20"/>
              </w:rPr>
              <w:t>
(cacdo: House Waybill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 Doc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 Doc Creation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12.3.4. Жөнелтуші</w:t>
            </w:r>
          </w:p>
          <w:p>
            <w:pPr>
              <w:spacing w:after="20"/>
              <w:ind w:left="20"/>
              <w:jc w:val="both"/>
            </w:pPr>
            <w:r>
              <w:rPr>
                <w:rFonts w:ascii="Times New Roman"/>
                <w:b w:val="false"/>
                <w:i w:val="false"/>
                <w:color w:val="000000"/>
                <w:sz w:val="20"/>
              </w:rPr>
              <w:t>
(cacdo: Consignor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 Subject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 Subject Brief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бірегей сәйкестендіру нөмірі</w:t>
            </w:r>
          </w:p>
          <w:p>
            <w:pPr>
              <w:spacing w:after="20"/>
              <w:ind w:left="20"/>
              <w:jc w:val="both"/>
            </w:pPr>
            <w:r>
              <w:rPr>
                <w:rFonts w:ascii="Times New Roman"/>
                <w:b w:val="false"/>
                <w:i w:val="false"/>
                <w:color w:val="000000"/>
                <w:sz w:val="20"/>
              </w:rPr>
              <w:t>
(casdo: CAUnique Customs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 Taxpayer 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деректеме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деректеме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деректеме салықтық сәйкестендіру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деректеме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деректеме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 Tax Registration Reason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тұлғаның сәйкестендіргіші</w:t>
            </w:r>
          </w:p>
          <w:p>
            <w:pPr>
              <w:spacing w:after="20"/>
              <w:ind w:left="20"/>
              <w:jc w:val="both"/>
            </w:pPr>
            <w:r>
              <w:rPr>
                <w:rFonts w:ascii="Times New Roman"/>
                <w:b w:val="false"/>
                <w:i w:val="false"/>
                <w:color w:val="000000"/>
                <w:sz w:val="20"/>
              </w:rPr>
              <w:t>
(casdo: Person 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деректеме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деректеме дердес сәйкестендіру нөмірін (ДСН)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деректеме жеке сәйкестендіру нөмірін (ЖСН)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куәлік</w:t>
            </w:r>
          </w:p>
          <w:p>
            <w:pPr>
              <w:spacing w:after="20"/>
              <w:ind w:left="20"/>
              <w:jc w:val="both"/>
            </w:pPr>
            <w:r>
              <w:rPr>
                <w:rFonts w:ascii="Times New Roman"/>
                <w:b w:val="false"/>
                <w:i w:val="false"/>
                <w:color w:val="000000"/>
                <w:sz w:val="20"/>
              </w:rPr>
              <w:t>
(ccdo: Identity Doc V3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декларацияның түрі (casdo:ExpressRegistryKindCode)" деректемесі "ЭЖКЖД" мәнін қамтыса, онда "Жеке куәлік (ccdo:IdentityDocV3Details)" деректемесі толтырылуы мүмкін, әйтпесе деректеме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ел кодының екі әріптік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жеке басты куәландыратын құжаттар түрлерінің сыныптауышына сәйкес құжат түрі кодының мәнін қамтуы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 НАА тізілімі бойынша жеке басты куәландыратын құжаттар түрлері сыныптауышы сәйкестендіргішін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*.11.3. Құжат түрінің атауы</w:t>
            </w:r>
          </w:p>
          <w:p>
            <w:pPr>
              <w:spacing w:after="20"/>
              <w:ind w:left="20"/>
              <w:jc w:val="both"/>
            </w:pPr>
            <w:r>
              <w:rPr>
                <w:rFonts w:ascii="Times New Roman"/>
                <w:b w:val="false"/>
                <w:i w:val="false"/>
                <w:color w:val="000000"/>
                <w:sz w:val="20"/>
              </w:rPr>
              <w:t>
(csdo: Doc Kind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*.11.4. Құжаттың сериясы</w:t>
            </w:r>
          </w:p>
          <w:p>
            <w:pPr>
              <w:spacing w:after="20"/>
              <w:ind w:left="20"/>
              <w:jc w:val="both"/>
            </w:pPr>
            <w:r>
              <w:rPr>
                <w:rFonts w:ascii="Times New Roman"/>
                <w:b w:val="false"/>
                <w:i w:val="false"/>
                <w:color w:val="000000"/>
                <w:sz w:val="20"/>
              </w:rPr>
              <w:t>
(csdo: Doc Series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*.11.5. Құжаттың нөмірі</w:t>
            </w:r>
          </w:p>
          <w:p>
            <w:pPr>
              <w:spacing w:after="20"/>
              <w:ind w:left="20"/>
              <w:jc w:val="both"/>
            </w:pPr>
            <w:r>
              <w:rPr>
                <w:rFonts w:ascii="Times New Roman"/>
                <w:b w:val="false"/>
                <w:i w:val="false"/>
                <w:color w:val="000000"/>
                <w:sz w:val="20"/>
              </w:rPr>
              <w:t>
(csdo: Doc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*.11.6. Құжаттың берілген күні</w:t>
            </w:r>
          </w:p>
          <w:p>
            <w:pPr>
              <w:spacing w:after="20"/>
              <w:ind w:left="20"/>
              <w:jc w:val="both"/>
            </w:pPr>
            <w:r>
              <w:rPr>
                <w:rFonts w:ascii="Times New Roman"/>
                <w:b w:val="false"/>
                <w:i w:val="false"/>
                <w:color w:val="000000"/>
                <w:sz w:val="20"/>
              </w:rPr>
              <w:t>
(csdo: Doc Creation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*.12. Мекенжай</w:t>
            </w:r>
          </w:p>
          <w:p>
            <w:pPr>
              <w:spacing w:after="20"/>
              <w:ind w:left="20"/>
              <w:jc w:val="both"/>
            </w:pPr>
            <w:r>
              <w:rPr>
                <w:rFonts w:ascii="Times New Roman"/>
                <w:b w:val="false"/>
                <w:i w:val="false"/>
                <w:color w:val="000000"/>
                <w:sz w:val="20"/>
              </w:rPr>
              <w:t>
(ccdo: Subject Address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"Мекенжай (ccdo:SubjectAddressDetails)" деректемесі толтырылса, онда деректеменің бір ғана данасы толтырылуға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*.12.1. Мекенжай түрінің коды</w:t>
            </w:r>
          </w:p>
          <w:p>
            <w:pPr>
              <w:spacing w:after="20"/>
              <w:ind w:left="20"/>
              <w:jc w:val="both"/>
            </w:pPr>
            <w:r>
              <w:rPr>
                <w:rFonts w:ascii="Times New Roman"/>
                <w:b w:val="false"/>
                <w:i w:val="false"/>
                <w:color w:val="000000"/>
                <w:sz w:val="20"/>
              </w:rPr>
              <w:t>
(csdo: Address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деректемесінде орналасқан жері немесе тұрғылықты жері туралы мәліметтер толтырылса, онда  "Мекенжай түрінің коды (csdo:AddressKindCode)" деректемесі "1" – тіркеу мекенжайы деген мәнді қамтуға тиіс;</w:t>
            </w:r>
          </w:p>
          <w:p>
            <w:pPr>
              <w:spacing w:after="20"/>
              <w:ind w:left="20"/>
              <w:jc w:val="both"/>
            </w:pPr>
            <w:r>
              <w:rPr>
                <w:rFonts w:ascii="Times New Roman"/>
                <w:b w:val="false"/>
                <w:i w:val="false"/>
                <w:color w:val="000000"/>
                <w:sz w:val="20"/>
              </w:rPr>
              <w:t>
егер "Мекенжай (ccdo:SubjectAddressDetails)" деректемесінде тұру (болу) жері немесе жеткізу (хөнелту) мекенжайы туралы мәліметтер толтырылса, онда "Мекенжай түрінің коды (csdo:AddressKindCode)" деректемесі "2" – іс жүзіндегі мекенжай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ел кодының екі әріптік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*.12.3. Аумақтың коды</w:t>
            </w:r>
          </w:p>
          <w:p>
            <w:pPr>
              <w:spacing w:after="20"/>
              <w:ind w:left="20"/>
              <w:jc w:val="both"/>
            </w:pPr>
            <w:r>
              <w:rPr>
                <w:rFonts w:ascii="Times New Roman"/>
                <w:b w:val="false"/>
                <w:i w:val="false"/>
                <w:color w:val="000000"/>
                <w:sz w:val="20"/>
              </w:rPr>
              <w:t>
(csdo: Territory 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деректеме әкімшілік-аумақтық объектілер мен аумақтық бірліктерді белгілеу жүйесінің (ЕК СОАТЕ) мемлекеттік сыныптауышына сәйкес әкімшілік-аумақтық бірлік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*.12.4. Өңір</w:t>
            </w:r>
          </w:p>
          <w:p>
            <w:pPr>
              <w:spacing w:after="20"/>
              <w:ind w:left="20"/>
              <w:jc w:val="both"/>
            </w:pPr>
            <w:r>
              <w:rPr>
                <w:rFonts w:ascii="Times New Roman"/>
                <w:b w:val="false"/>
                <w:i w:val="false"/>
                <w:color w:val="000000"/>
                <w:sz w:val="20"/>
              </w:rPr>
              <w:t>
(csdo: Region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*.12.5. Аудан</w:t>
            </w:r>
          </w:p>
          <w:p>
            <w:pPr>
              <w:spacing w:after="20"/>
              <w:ind w:left="20"/>
              <w:jc w:val="both"/>
            </w:pPr>
            <w:r>
              <w:rPr>
                <w:rFonts w:ascii="Times New Roman"/>
                <w:b w:val="false"/>
                <w:i w:val="false"/>
                <w:color w:val="000000"/>
                <w:sz w:val="20"/>
              </w:rPr>
              <w:t>
(csdo: District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*.12.6. Қала</w:t>
            </w:r>
          </w:p>
          <w:p>
            <w:pPr>
              <w:spacing w:after="20"/>
              <w:ind w:left="20"/>
              <w:jc w:val="both"/>
            </w:pPr>
            <w:r>
              <w:rPr>
                <w:rFonts w:ascii="Times New Roman"/>
                <w:b w:val="false"/>
                <w:i w:val="false"/>
                <w:color w:val="000000"/>
                <w:sz w:val="20"/>
              </w:rPr>
              <w:t>
(csdo: City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*.12.7. Елді мекен</w:t>
            </w:r>
          </w:p>
          <w:p>
            <w:pPr>
              <w:spacing w:after="20"/>
              <w:ind w:left="20"/>
              <w:jc w:val="both"/>
            </w:pPr>
            <w:r>
              <w:rPr>
                <w:rFonts w:ascii="Times New Roman"/>
                <w:b w:val="false"/>
                <w:i w:val="false"/>
                <w:color w:val="000000"/>
                <w:sz w:val="20"/>
              </w:rPr>
              <w:t>
(csdo: Settlement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толтырылса, онда деректеме "Қала (csdo:CityName)" деректемесінің мәнінен ерекше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*.12.8. Көше</w:t>
            </w:r>
          </w:p>
          <w:p>
            <w:pPr>
              <w:spacing w:after="20"/>
              <w:ind w:left="20"/>
              <w:jc w:val="both"/>
            </w:pPr>
            <w:r>
              <w:rPr>
                <w:rFonts w:ascii="Times New Roman"/>
                <w:b w:val="false"/>
                <w:i w:val="false"/>
                <w:color w:val="000000"/>
                <w:sz w:val="20"/>
              </w:rPr>
              <w:t>
(csdo: Street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*.12.9. Үйдің нөмірі</w:t>
            </w:r>
          </w:p>
          <w:p>
            <w:pPr>
              <w:spacing w:after="20"/>
              <w:ind w:left="20"/>
              <w:jc w:val="both"/>
            </w:pPr>
            <w:r>
              <w:rPr>
                <w:rFonts w:ascii="Times New Roman"/>
                <w:b w:val="false"/>
                <w:i w:val="false"/>
                <w:color w:val="000000"/>
                <w:sz w:val="20"/>
              </w:rPr>
              <w:t>
(csdo: Building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*.12.10. Үй-жайдың нөмірі</w:t>
            </w:r>
          </w:p>
          <w:p>
            <w:pPr>
              <w:spacing w:after="20"/>
              <w:ind w:left="20"/>
              <w:jc w:val="both"/>
            </w:pPr>
            <w:r>
              <w:rPr>
                <w:rFonts w:ascii="Times New Roman"/>
                <w:b w:val="false"/>
                <w:i w:val="false"/>
                <w:color w:val="000000"/>
                <w:sz w:val="20"/>
              </w:rPr>
              <w:t>
(csdo: Room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*.12.11. Пошта индексі</w:t>
            </w:r>
          </w:p>
          <w:p>
            <w:pPr>
              <w:spacing w:after="20"/>
              <w:ind w:left="20"/>
              <w:jc w:val="both"/>
            </w:pPr>
            <w:r>
              <w:rPr>
                <w:rFonts w:ascii="Times New Roman"/>
                <w:b w:val="false"/>
                <w:i w:val="false"/>
                <w:color w:val="000000"/>
                <w:sz w:val="20"/>
              </w:rPr>
              <w:t>
(csdo: Post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*.12.12. Абоненттік жәшіктің нөмірі</w:t>
            </w:r>
          </w:p>
          <w:p>
            <w:pPr>
              <w:spacing w:after="20"/>
              <w:ind w:left="20"/>
              <w:jc w:val="both"/>
            </w:pPr>
            <w:r>
              <w:rPr>
                <w:rFonts w:ascii="Times New Roman"/>
                <w:b w:val="false"/>
                <w:i w:val="false"/>
                <w:color w:val="000000"/>
                <w:sz w:val="20"/>
              </w:rPr>
              <w:t>
(csdo: Post Office Box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*.13. Байланыс деректемесі</w:t>
            </w:r>
          </w:p>
          <w:p>
            <w:pPr>
              <w:spacing w:after="20"/>
              <w:ind w:left="20"/>
              <w:jc w:val="both"/>
            </w:pPr>
            <w:r>
              <w:rPr>
                <w:rFonts w:ascii="Times New Roman"/>
                <w:b w:val="false"/>
                <w:i w:val="false"/>
                <w:color w:val="000000"/>
                <w:sz w:val="20"/>
              </w:rPr>
              <w:t>
(ccdo: Communication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*.13.1. Байланыс түрінің коды</w:t>
            </w:r>
          </w:p>
          <w:p>
            <w:pPr>
              <w:spacing w:after="20"/>
              <w:ind w:left="20"/>
              <w:jc w:val="both"/>
            </w:pPr>
            <w:r>
              <w:rPr>
                <w:rFonts w:ascii="Times New Roman"/>
                <w:b w:val="false"/>
                <w:i w:val="false"/>
                <w:color w:val="000000"/>
                <w:sz w:val="20"/>
              </w:rPr>
              <w:t>
(csdo: Communication Channel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бірін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ресурстың (URL) бірыңғай көрсеткіші;</w:t>
            </w:r>
          </w:p>
          <w:p>
            <w:pPr>
              <w:spacing w:after="20"/>
              <w:ind w:left="20"/>
              <w:jc w:val="both"/>
            </w:pPr>
            <w:r>
              <w:rPr>
                <w:rFonts w:ascii="Times New Roman"/>
                <w:b w:val="false"/>
                <w:i w:val="false"/>
                <w:color w:val="000000"/>
                <w:sz w:val="20"/>
              </w:rPr>
              <w:t>
ЕМ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*.13.2. Байланыс түрінің атауы</w:t>
            </w:r>
          </w:p>
          <w:p>
            <w:pPr>
              <w:spacing w:after="20"/>
              <w:ind w:left="20"/>
              <w:jc w:val="both"/>
            </w:pPr>
            <w:r>
              <w:rPr>
                <w:rFonts w:ascii="Times New Roman"/>
                <w:b w:val="false"/>
                <w:i w:val="false"/>
                <w:color w:val="000000"/>
                <w:sz w:val="20"/>
              </w:rPr>
              <w:t>
(csdo: Communication Channel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 Channel Code)" деректемесі "ТЕ", "FX" мәнін қамтыса, онда "Байланыс арнасының сәйкестендіргіші (csdo: Communication Channel Id)" деректемесі телефонның немесе телефакстың нөмірін қамтуға және мына шаблонға сәйкес көрсетілуге тиіс: "+ССС РР НННН",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Нөмір топтарының арасындағы бөлгіш ашық жер белгісі болып табылады. Нөмірдің ұзындығы 15 цифрдан аспауға тиіс ("+" символдары мен ашық жер ескерілмейді). Өзге символдар мен бөлгіштерге жол берілмейді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*.14. Оқшауланған бөлімше</w:t>
            </w:r>
          </w:p>
          <w:p>
            <w:pPr>
              <w:spacing w:after="20"/>
              <w:ind w:left="20"/>
              <w:jc w:val="both"/>
            </w:pPr>
            <w:r>
              <w:rPr>
                <w:rFonts w:ascii="Times New Roman"/>
                <w:b w:val="false"/>
                <w:i w:val="false"/>
                <w:color w:val="000000"/>
                <w:sz w:val="20"/>
              </w:rPr>
              <w:t>
(cacdo: Subject Branch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*.14.2. Субъектінің атауы</w:t>
            </w:r>
          </w:p>
          <w:p>
            <w:pPr>
              <w:spacing w:after="20"/>
              <w:ind w:left="20"/>
              <w:jc w:val="both"/>
            </w:pPr>
            <w:r>
              <w:rPr>
                <w:rFonts w:ascii="Times New Roman"/>
                <w:b w:val="false"/>
                <w:i w:val="false"/>
                <w:color w:val="000000"/>
                <w:sz w:val="20"/>
              </w:rPr>
              <w:t>
(csdo: Subject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*.14.3. Субъектінің қысқаша атауы</w:t>
            </w:r>
          </w:p>
          <w:p>
            <w:pPr>
              <w:spacing w:after="20"/>
              <w:ind w:left="20"/>
              <w:jc w:val="both"/>
            </w:pPr>
            <w:r>
              <w:rPr>
                <w:rFonts w:ascii="Times New Roman"/>
                <w:b w:val="false"/>
                <w:i w:val="false"/>
                <w:color w:val="000000"/>
                <w:sz w:val="20"/>
              </w:rPr>
              <w:t>
(csdo: Subject Brief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*.14.7. Кедендік бірегей сәйкестендіру нөмірі</w:t>
            </w:r>
          </w:p>
          <w:p>
            <w:pPr>
              <w:spacing w:after="20"/>
              <w:ind w:left="20"/>
              <w:jc w:val="both"/>
            </w:pPr>
            <w:r>
              <w:rPr>
                <w:rFonts w:ascii="Times New Roman"/>
                <w:b w:val="false"/>
                <w:i w:val="false"/>
                <w:color w:val="000000"/>
                <w:sz w:val="20"/>
              </w:rPr>
              <w:t>
(casdo: CAUnique Customs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*.14.8. Салық төлеушінің сәйкестендіргіші</w:t>
            </w:r>
          </w:p>
          <w:p>
            <w:pPr>
              <w:spacing w:after="20"/>
              <w:ind w:left="20"/>
              <w:jc w:val="both"/>
            </w:pPr>
            <w:r>
              <w:rPr>
                <w:rFonts w:ascii="Times New Roman"/>
                <w:b w:val="false"/>
                <w:i w:val="false"/>
                <w:color w:val="000000"/>
                <w:sz w:val="20"/>
              </w:rPr>
              <w:t>
(csdo: Taxpayer 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салықтық сәйкестендіру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бизнес 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*.14.9. Есепке қою себебінің коды</w:t>
            </w:r>
          </w:p>
          <w:p>
            <w:pPr>
              <w:spacing w:after="20"/>
              <w:ind w:left="20"/>
              <w:jc w:val="both"/>
            </w:pPr>
            <w:r>
              <w:rPr>
                <w:rFonts w:ascii="Times New Roman"/>
                <w:b w:val="false"/>
                <w:i w:val="false"/>
                <w:color w:val="000000"/>
                <w:sz w:val="20"/>
              </w:rPr>
              <w:t>
(csdo: Tax Registration Reason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себебінің коды</w:t>
            </w:r>
          </w:p>
          <w:p>
            <w:pPr>
              <w:spacing w:after="20"/>
              <w:ind w:left="20"/>
              <w:jc w:val="both"/>
            </w:pPr>
            <w:r>
              <w:rPr>
                <w:rFonts w:ascii="Times New Roman"/>
                <w:b w:val="false"/>
                <w:i w:val="false"/>
                <w:color w:val="000000"/>
                <w:sz w:val="20"/>
              </w:rPr>
              <w:t>
(csdo: Tax Registration Reason Code)"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*.14.10. Мекенжай</w:t>
            </w:r>
          </w:p>
          <w:p>
            <w:pPr>
              <w:spacing w:after="20"/>
              <w:ind w:left="20"/>
              <w:jc w:val="both"/>
            </w:pPr>
            <w:r>
              <w:rPr>
                <w:rFonts w:ascii="Times New Roman"/>
                <w:b w:val="false"/>
                <w:i w:val="false"/>
                <w:color w:val="000000"/>
                <w:sz w:val="20"/>
              </w:rPr>
              <w:t>
(ccdo: Subject Address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*.14.10.1. Мекенжай түрінің коды</w:t>
            </w:r>
          </w:p>
          <w:p>
            <w:pPr>
              <w:spacing w:after="20"/>
              <w:ind w:left="20"/>
              <w:jc w:val="both"/>
            </w:pPr>
            <w:r>
              <w:rPr>
                <w:rFonts w:ascii="Times New Roman"/>
                <w:b w:val="false"/>
                <w:i w:val="false"/>
                <w:color w:val="000000"/>
                <w:sz w:val="20"/>
              </w:rPr>
              <w:t>
(csdo: Address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деген мәнді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ел кодының екі әріптік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*.14.10.3. Аумақтың коды</w:t>
            </w:r>
          </w:p>
          <w:p>
            <w:pPr>
              <w:spacing w:after="20"/>
              <w:ind w:left="20"/>
              <w:jc w:val="both"/>
            </w:pPr>
            <w:r>
              <w:rPr>
                <w:rFonts w:ascii="Times New Roman"/>
                <w:b w:val="false"/>
                <w:i w:val="false"/>
                <w:color w:val="000000"/>
                <w:sz w:val="20"/>
              </w:rPr>
              <w:t>
(csdo: Territory 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деректеме әкімшілік-аумақтық объектілер мен аумақтық бірліктерді белгілеу жүйесінің (ЕК СОАТЕ) мемлекеттік сыныптауышына сәйкес әкімшілік-аумақтық бірлік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*.14.10.4. Өңір</w:t>
            </w:r>
          </w:p>
          <w:p>
            <w:pPr>
              <w:spacing w:after="20"/>
              <w:ind w:left="20"/>
              <w:jc w:val="both"/>
            </w:pPr>
            <w:r>
              <w:rPr>
                <w:rFonts w:ascii="Times New Roman"/>
                <w:b w:val="false"/>
                <w:i w:val="false"/>
                <w:color w:val="000000"/>
                <w:sz w:val="20"/>
              </w:rPr>
              <w:t>
(csdo: Region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*.14.10.5. Аудан</w:t>
            </w:r>
          </w:p>
          <w:p>
            <w:pPr>
              <w:spacing w:after="20"/>
              <w:ind w:left="20"/>
              <w:jc w:val="both"/>
            </w:pPr>
            <w:r>
              <w:rPr>
                <w:rFonts w:ascii="Times New Roman"/>
                <w:b w:val="false"/>
                <w:i w:val="false"/>
                <w:color w:val="000000"/>
                <w:sz w:val="20"/>
              </w:rPr>
              <w:t>
(csdo: District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*.14.10.6. Қала</w:t>
            </w:r>
          </w:p>
          <w:p>
            <w:pPr>
              <w:spacing w:after="20"/>
              <w:ind w:left="20"/>
              <w:jc w:val="both"/>
            </w:pPr>
            <w:r>
              <w:rPr>
                <w:rFonts w:ascii="Times New Roman"/>
                <w:b w:val="false"/>
                <w:i w:val="false"/>
                <w:color w:val="000000"/>
                <w:sz w:val="20"/>
              </w:rPr>
              <w:t>
(csdo: City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*.14.10.7. Елді мекен</w:t>
            </w:r>
          </w:p>
          <w:p>
            <w:pPr>
              <w:spacing w:after="20"/>
              <w:ind w:left="20"/>
              <w:jc w:val="both"/>
            </w:pPr>
            <w:r>
              <w:rPr>
                <w:rFonts w:ascii="Times New Roman"/>
                <w:b w:val="false"/>
                <w:i w:val="false"/>
                <w:color w:val="000000"/>
                <w:sz w:val="20"/>
              </w:rPr>
              <w:t>
(csdo: Settlement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толтырылса, онда деректеме "Қала (csdo:CityName)" деректемесінің мәнінен ерекше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*.14.10.8. Көше</w:t>
            </w:r>
          </w:p>
          <w:p>
            <w:pPr>
              <w:spacing w:after="20"/>
              <w:ind w:left="20"/>
              <w:jc w:val="both"/>
            </w:pPr>
            <w:r>
              <w:rPr>
                <w:rFonts w:ascii="Times New Roman"/>
                <w:b w:val="false"/>
                <w:i w:val="false"/>
                <w:color w:val="000000"/>
                <w:sz w:val="20"/>
              </w:rPr>
              <w:t>
(csdo: Street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*.14.10.9. Үйдің нөмірі</w:t>
            </w:r>
          </w:p>
          <w:p>
            <w:pPr>
              <w:spacing w:after="20"/>
              <w:ind w:left="20"/>
              <w:jc w:val="both"/>
            </w:pPr>
            <w:r>
              <w:rPr>
                <w:rFonts w:ascii="Times New Roman"/>
                <w:b w:val="false"/>
                <w:i w:val="false"/>
                <w:color w:val="000000"/>
                <w:sz w:val="20"/>
              </w:rPr>
              <w:t>
(csdo: Building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*.14.10.10. Үй-жайдың нөмірі</w:t>
            </w:r>
          </w:p>
          <w:p>
            <w:pPr>
              <w:spacing w:after="20"/>
              <w:ind w:left="20"/>
              <w:jc w:val="both"/>
            </w:pPr>
            <w:r>
              <w:rPr>
                <w:rFonts w:ascii="Times New Roman"/>
                <w:b w:val="false"/>
                <w:i w:val="false"/>
                <w:color w:val="000000"/>
                <w:sz w:val="20"/>
              </w:rPr>
              <w:t>
(csdo: Room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*.14.10.11. Пошта индексі</w:t>
            </w:r>
          </w:p>
          <w:p>
            <w:pPr>
              <w:spacing w:after="20"/>
              <w:ind w:left="20"/>
              <w:jc w:val="both"/>
            </w:pPr>
            <w:r>
              <w:rPr>
                <w:rFonts w:ascii="Times New Roman"/>
                <w:b w:val="false"/>
                <w:i w:val="false"/>
                <w:color w:val="000000"/>
                <w:sz w:val="20"/>
              </w:rPr>
              <w:t>
(csdo: Post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*.14.10.12. Абоненттік жәшіктің нөмірі</w:t>
            </w:r>
          </w:p>
          <w:p>
            <w:pPr>
              <w:spacing w:after="20"/>
              <w:ind w:left="20"/>
              <w:jc w:val="both"/>
            </w:pPr>
            <w:r>
              <w:rPr>
                <w:rFonts w:ascii="Times New Roman"/>
                <w:b w:val="false"/>
                <w:i w:val="false"/>
                <w:color w:val="000000"/>
                <w:sz w:val="20"/>
              </w:rPr>
              <w:t>
(csdo: Post Office Box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*.14.11. Байланыс деректемесі</w:t>
            </w:r>
          </w:p>
          <w:p>
            <w:pPr>
              <w:spacing w:after="20"/>
              <w:ind w:left="20"/>
              <w:jc w:val="both"/>
            </w:pPr>
            <w:r>
              <w:rPr>
                <w:rFonts w:ascii="Times New Roman"/>
                <w:b w:val="false"/>
                <w:i w:val="false"/>
                <w:color w:val="000000"/>
                <w:sz w:val="20"/>
              </w:rPr>
              <w:t>
(ccdo: Communication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*.14.11.1. Байланыс түрінің коды</w:t>
            </w:r>
          </w:p>
          <w:p>
            <w:pPr>
              <w:spacing w:after="20"/>
              <w:ind w:left="20"/>
              <w:jc w:val="both"/>
            </w:pPr>
            <w:r>
              <w:rPr>
                <w:rFonts w:ascii="Times New Roman"/>
                <w:b w:val="false"/>
                <w:i w:val="false"/>
                <w:color w:val="000000"/>
                <w:sz w:val="20"/>
              </w:rPr>
              <w:t>
(csdo: Communication Channel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бірін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ресурстың (URL) бірыңғай көрсеткіші;</w:t>
            </w:r>
          </w:p>
          <w:p>
            <w:pPr>
              <w:spacing w:after="20"/>
              <w:ind w:left="20"/>
              <w:jc w:val="both"/>
            </w:pPr>
            <w:r>
              <w:rPr>
                <w:rFonts w:ascii="Times New Roman"/>
                <w:b w:val="false"/>
                <w:i w:val="false"/>
                <w:color w:val="000000"/>
                <w:sz w:val="20"/>
              </w:rPr>
              <w:t>
ЕМ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*.14.11.2. Байланыс түрінің атауы</w:t>
            </w:r>
          </w:p>
          <w:p>
            <w:pPr>
              <w:spacing w:after="20"/>
              <w:ind w:left="20"/>
              <w:jc w:val="both"/>
            </w:pPr>
            <w:r>
              <w:rPr>
                <w:rFonts w:ascii="Times New Roman"/>
                <w:b w:val="false"/>
                <w:i w:val="false"/>
                <w:color w:val="000000"/>
                <w:sz w:val="20"/>
              </w:rPr>
              <w:t>
(csdo: Communication Channel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 Channel Code)" деректемесі "ТЕ", "FX" мәнін қамтыса, онда "Байланыс арнасының сәйкестендіргіші (csdo: Communication Channel Id)" деректемесі телефонның немесе телефакстың нөмірін қамтуға және мына шаблонға сәйкес көрсетілуге тиіс: "+ССС РР НННН",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Нөмір топтарының арасындағы бөлгіш ашық жер белгісі болып табылады. Нөмірдің ұзындығы 15 цифрдан аспауға тиіс ("+" символдары мен ашық жер ескерілмейді). Өзге символдар мен бөлгіштерге жол берілмейді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*.15. Мәліметтер үйлесімінің белгісі</w:t>
            </w:r>
          </w:p>
          <w:p>
            <w:pPr>
              <w:spacing w:after="20"/>
              <w:ind w:left="20"/>
              <w:jc w:val="both"/>
            </w:pPr>
            <w:r>
              <w:rPr>
                <w:rFonts w:ascii="Times New Roman"/>
                <w:b w:val="false"/>
                <w:i w:val="false"/>
                <w:color w:val="000000"/>
                <w:sz w:val="20"/>
              </w:rPr>
              <w:t>
(casdo: Equal 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 Exchange Post Office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*.17. Көрсетілген мәліметтер ерекшелігінің коды</w:t>
            </w:r>
          </w:p>
          <w:p>
            <w:pPr>
              <w:spacing w:after="20"/>
              <w:ind w:left="20"/>
              <w:jc w:val="both"/>
            </w:pPr>
            <w:r>
              <w:rPr>
                <w:rFonts w:ascii="Times New Roman"/>
                <w:b w:val="false"/>
                <w:i w:val="false"/>
                <w:color w:val="000000"/>
                <w:sz w:val="20"/>
              </w:rPr>
              <w:t>
(casdo: Subject Additional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12.3.5. Алушы</w:t>
            </w:r>
          </w:p>
          <w:p>
            <w:pPr>
              <w:spacing w:after="20"/>
              <w:ind w:left="20"/>
              <w:jc w:val="both"/>
            </w:pPr>
            <w:r>
              <w:rPr>
                <w:rFonts w:ascii="Times New Roman"/>
                <w:b w:val="false"/>
                <w:i w:val="false"/>
                <w:color w:val="000000"/>
                <w:sz w:val="20"/>
              </w:rPr>
              <w:t>
(cacdo: Consignee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 Subject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 Subject Brief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бірегей сәйкестендіру нөмірі</w:t>
            </w:r>
          </w:p>
          <w:p>
            <w:pPr>
              <w:spacing w:after="20"/>
              <w:ind w:left="20"/>
              <w:jc w:val="both"/>
            </w:pPr>
            <w:r>
              <w:rPr>
                <w:rFonts w:ascii="Times New Roman"/>
                <w:b w:val="false"/>
                <w:i w:val="false"/>
                <w:color w:val="000000"/>
                <w:sz w:val="20"/>
              </w:rPr>
              <w:t>
(casdo: CAUnique Customs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 Taxpayer 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деректеме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деректеме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деректеме салықтық сәйкестендіру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деректеме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деректеме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 Tax Registration Reason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тұлғаның сәйкестендіргіші</w:t>
            </w:r>
          </w:p>
          <w:p>
            <w:pPr>
              <w:spacing w:after="20"/>
              <w:ind w:left="20"/>
              <w:jc w:val="both"/>
            </w:pPr>
            <w:r>
              <w:rPr>
                <w:rFonts w:ascii="Times New Roman"/>
                <w:b w:val="false"/>
                <w:i w:val="false"/>
                <w:color w:val="000000"/>
                <w:sz w:val="20"/>
              </w:rPr>
              <w:t>
(casdo: Person 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деректеме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деректеме дердес сәйкестендіру нөмірін (ДСН)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деректеме жеке сәйкестендіру нөмірін (ЖСН)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куәлік</w:t>
            </w:r>
          </w:p>
          <w:p>
            <w:pPr>
              <w:spacing w:after="20"/>
              <w:ind w:left="20"/>
              <w:jc w:val="both"/>
            </w:pPr>
            <w:r>
              <w:rPr>
                <w:rFonts w:ascii="Times New Roman"/>
                <w:b w:val="false"/>
                <w:i w:val="false"/>
                <w:color w:val="000000"/>
                <w:sz w:val="20"/>
              </w:rPr>
              <w:t>
(ccdo: Identity Doc V3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декларацияның түрі (casdo:ExpressRegistryKindCode)" деректемесі "ЭЖКЖД" мәнін қамтыса, онда "Жеке куәлік (ccdo:IdentityDocV3Details)" деректемесі толтырылуы мүмкін, әйтпесе деректеме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ел кодының екі әріптік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жеке басты куәландыратын құжаттар түрлерінің сыныптауышына сәйкес құжат түрі кодының мәнін қамтуы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 НАА тізілімі бойынша жеке басты куәландыратын құжаттар түрлері сыныптауышы сәйкестендіргішін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*.11.3. Құжат түрінің атауы</w:t>
            </w:r>
          </w:p>
          <w:p>
            <w:pPr>
              <w:spacing w:after="20"/>
              <w:ind w:left="20"/>
              <w:jc w:val="both"/>
            </w:pPr>
            <w:r>
              <w:rPr>
                <w:rFonts w:ascii="Times New Roman"/>
                <w:b w:val="false"/>
                <w:i w:val="false"/>
                <w:color w:val="000000"/>
                <w:sz w:val="20"/>
              </w:rPr>
              <w:t>
(csdo: Doc Kind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*.11.4. Құжаттың сериясы</w:t>
            </w:r>
          </w:p>
          <w:p>
            <w:pPr>
              <w:spacing w:after="20"/>
              <w:ind w:left="20"/>
              <w:jc w:val="both"/>
            </w:pPr>
            <w:r>
              <w:rPr>
                <w:rFonts w:ascii="Times New Roman"/>
                <w:b w:val="false"/>
                <w:i w:val="false"/>
                <w:color w:val="000000"/>
                <w:sz w:val="20"/>
              </w:rPr>
              <w:t>
(csdo: Doc Series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*.11.5. Құжаттың нөмірі</w:t>
            </w:r>
          </w:p>
          <w:p>
            <w:pPr>
              <w:spacing w:after="20"/>
              <w:ind w:left="20"/>
              <w:jc w:val="both"/>
            </w:pPr>
            <w:r>
              <w:rPr>
                <w:rFonts w:ascii="Times New Roman"/>
                <w:b w:val="false"/>
                <w:i w:val="false"/>
                <w:color w:val="000000"/>
                <w:sz w:val="20"/>
              </w:rPr>
              <w:t>
(csdo: Doc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*.11.6. Құжаттың берілген күні</w:t>
            </w:r>
          </w:p>
          <w:p>
            <w:pPr>
              <w:spacing w:after="20"/>
              <w:ind w:left="20"/>
              <w:jc w:val="both"/>
            </w:pPr>
            <w:r>
              <w:rPr>
                <w:rFonts w:ascii="Times New Roman"/>
                <w:b w:val="false"/>
                <w:i w:val="false"/>
                <w:color w:val="000000"/>
                <w:sz w:val="20"/>
              </w:rPr>
              <w:t>
(csdo: Doc Creation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*.12. Мекенжай</w:t>
            </w:r>
          </w:p>
          <w:p>
            <w:pPr>
              <w:spacing w:after="20"/>
              <w:ind w:left="20"/>
              <w:jc w:val="both"/>
            </w:pPr>
            <w:r>
              <w:rPr>
                <w:rFonts w:ascii="Times New Roman"/>
                <w:b w:val="false"/>
                <w:i w:val="false"/>
                <w:color w:val="000000"/>
                <w:sz w:val="20"/>
              </w:rPr>
              <w:t>
(ccdo: Subject Address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"Мекенжай (ccdo:SubjectAddressDetails)" деректемесі толтырылса, онда деректеменің бір ғана данасы толтырылуға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*.12.1. Мекенжай түрінің коды</w:t>
            </w:r>
          </w:p>
          <w:p>
            <w:pPr>
              <w:spacing w:after="20"/>
              <w:ind w:left="20"/>
              <w:jc w:val="both"/>
            </w:pPr>
            <w:r>
              <w:rPr>
                <w:rFonts w:ascii="Times New Roman"/>
                <w:b w:val="false"/>
                <w:i w:val="false"/>
                <w:color w:val="000000"/>
                <w:sz w:val="20"/>
              </w:rPr>
              <w:t>
(csdo: Address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деректемесінде орналасқан жері немесе тұрғылықты жері туралы мәліметтер толтырылса, онда  "Мекенжай түрінің коды (csdo:AddressKindCode)" деректемесі "1" – тіркеу мекенжайы деген мәнді қамтуға тиіс; егер "Мекенжай (ccdo:SubjectAddressDetails)" деректемесінде тұру (болу) жері немесе жеткізу (хөнелту) мекенжайы туралы мәліметтер толтырылса, онда "Мекенжай түрінің коды (csdo:AddressKindCode)" деректемесі "2" – іс жүзіндегі мекенжай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ел кодының екі әріптік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*.12.3. Аумақтың коды</w:t>
            </w:r>
          </w:p>
          <w:p>
            <w:pPr>
              <w:spacing w:after="20"/>
              <w:ind w:left="20"/>
              <w:jc w:val="both"/>
            </w:pPr>
            <w:r>
              <w:rPr>
                <w:rFonts w:ascii="Times New Roman"/>
                <w:b w:val="false"/>
                <w:i w:val="false"/>
                <w:color w:val="000000"/>
                <w:sz w:val="20"/>
              </w:rPr>
              <w:t>
(csdo: Territory 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деректеме әкімшілік-аумақтық объектілер мен аумақтық бірліктерді белгілеу жүйесінің (ЕК СОАТЕ) мемлекеттік сыныптауышына сәйкес әкімшілік-аумақтық бірлік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*.12.4. Өңір</w:t>
            </w:r>
          </w:p>
          <w:p>
            <w:pPr>
              <w:spacing w:after="20"/>
              <w:ind w:left="20"/>
              <w:jc w:val="both"/>
            </w:pPr>
            <w:r>
              <w:rPr>
                <w:rFonts w:ascii="Times New Roman"/>
                <w:b w:val="false"/>
                <w:i w:val="false"/>
                <w:color w:val="000000"/>
                <w:sz w:val="20"/>
              </w:rPr>
              <w:t>
(csdo: Region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*.12.5. Аудан</w:t>
            </w:r>
          </w:p>
          <w:p>
            <w:pPr>
              <w:spacing w:after="20"/>
              <w:ind w:left="20"/>
              <w:jc w:val="both"/>
            </w:pPr>
            <w:r>
              <w:rPr>
                <w:rFonts w:ascii="Times New Roman"/>
                <w:b w:val="false"/>
                <w:i w:val="false"/>
                <w:color w:val="000000"/>
                <w:sz w:val="20"/>
              </w:rPr>
              <w:t>
(csdo: District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*.12.6. Қала</w:t>
            </w:r>
          </w:p>
          <w:p>
            <w:pPr>
              <w:spacing w:after="20"/>
              <w:ind w:left="20"/>
              <w:jc w:val="both"/>
            </w:pPr>
            <w:r>
              <w:rPr>
                <w:rFonts w:ascii="Times New Roman"/>
                <w:b w:val="false"/>
                <w:i w:val="false"/>
                <w:color w:val="000000"/>
                <w:sz w:val="20"/>
              </w:rPr>
              <w:t>
(csdo: City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*.12.7. Елді мекен</w:t>
            </w:r>
          </w:p>
          <w:p>
            <w:pPr>
              <w:spacing w:after="20"/>
              <w:ind w:left="20"/>
              <w:jc w:val="both"/>
            </w:pPr>
            <w:r>
              <w:rPr>
                <w:rFonts w:ascii="Times New Roman"/>
                <w:b w:val="false"/>
                <w:i w:val="false"/>
                <w:color w:val="000000"/>
                <w:sz w:val="20"/>
              </w:rPr>
              <w:t>
(csdo: Settlement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толтырылса, онда деректеме "Қала (csdo:CityName)" деректемесінің мәнінен ерекше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*.12.8. Көше</w:t>
            </w:r>
          </w:p>
          <w:p>
            <w:pPr>
              <w:spacing w:after="20"/>
              <w:ind w:left="20"/>
              <w:jc w:val="both"/>
            </w:pPr>
            <w:r>
              <w:rPr>
                <w:rFonts w:ascii="Times New Roman"/>
                <w:b w:val="false"/>
                <w:i w:val="false"/>
                <w:color w:val="000000"/>
                <w:sz w:val="20"/>
              </w:rPr>
              <w:t>
(csdo: Street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*.12.9. Үйдің нөмірі</w:t>
            </w:r>
          </w:p>
          <w:p>
            <w:pPr>
              <w:spacing w:after="20"/>
              <w:ind w:left="20"/>
              <w:jc w:val="both"/>
            </w:pPr>
            <w:r>
              <w:rPr>
                <w:rFonts w:ascii="Times New Roman"/>
                <w:b w:val="false"/>
                <w:i w:val="false"/>
                <w:color w:val="000000"/>
                <w:sz w:val="20"/>
              </w:rPr>
              <w:t>
(csdo: Building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*.12.10. Үй-жайдың нөмірі</w:t>
            </w:r>
          </w:p>
          <w:p>
            <w:pPr>
              <w:spacing w:after="20"/>
              <w:ind w:left="20"/>
              <w:jc w:val="both"/>
            </w:pPr>
            <w:r>
              <w:rPr>
                <w:rFonts w:ascii="Times New Roman"/>
                <w:b w:val="false"/>
                <w:i w:val="false"/>
                <w:color w:val="000000"/>
                <w:sz w:val="20"/>
              </w:rPr>
              <w:t>
(csdo: Room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*.12.11. Пошта индексі</w:t>
            </w:r>
          </w:p>
          <w:p>
            <w:pPr>
              <w:spacing w:after="20"/>
              <w:ind w:left="20"/>
              <w:jc w:val="both"/>
            </w:pPr>
            <w:r>
              <w:rPr>
                <w:rFonts w:ascii="Times New Roman"/>
                <w:b w:val="false"/>
                <w:i w:val="false"/>
                <w:color w:val="000000"/>
                <w:sz w:val="20"/>
              </w:rPr>
              <w:t>
(csdo: Post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*.12.12. Абоненттік жәшіктің нөмірі</w:t>
            </w:r>
          </w:p>
          <w:p>
            <w:pPr>
              <w:spacing w:after="20"/>
              <w:ind w:left="20"/>
              <w:jc w:val="both"/>
            </w:pPr>
            <w:r>
              <w:rPr>
                <w:rFonts w:ascii="Times New Roman"/>
                <w:b w:val="false"/>
                <w:i w:val="false"/>
                <w:color w:val="000000"/>
                <w:sz w:val="20"/>
              </w:rPr>
              <w:t>
(csdo: Post Office Box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*.13. Байланыс деректемесі</w:t>
            </w:r>
          </w:p>
          <w:p>
            <w:pPr>
              <w:spacing w:after="20"/>
              <w:ind w:left="20"/>
              <w:jc w:val="both"/>
            </w:pPr>
            <w:r>
              <w:rPr>
                <w:rFonts w:ascii="Times New Roman"/>
                <w:b w:val="false"/>
                <w:i w:val="false"/>
                <w:color w:val="000000"/>
                <w:sz w:val="20"/>
              </w:rPr>
              <w:t>
(ccdo: Communication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*.13.1. Байланыс түрінің коды</w:t>
            </w:r>
          </w:p>
          <w:p>
            <w:pPr>
              <w:spacing w:after="20"/>
              <w:ind w:left="20"/>
              <w:jc w:val="both"/>
            </w:pPr>
            <w:r>
              <w:rPr>
                <w:rFonts w:ascii="Times New Roman"/>
                <w:b w:val="false"/>
                <w:i w:val="false"/>
                <w:color w:val="000000"/>
                <w:sz w:val="20"/>
              </w:rPr>
              <w:t>
(csdo: Communication Channel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бірін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ресурстың (URL) бірыңғай көрсеткіші;</w:t>
            </w:r>
          </w:p>
          <w:p>
            <w:pPr>
              <w:spacing w:after="20"/>
              <w:ind w:left="20"/>
              <w:jc w:val="both"/>
            </w:pPr>
            <w:r>
              <w:rPr>
                <w:rFonts w:ascii="Times New Roman"/>
                <w:b w:val="false"/>
                <w:i w:val="false"/>
                <w:color w:val="000000"/>
                <w:sz w:val="20"/>
              </w:rPr>
              <w:t>
ЕМ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*.13.2. Байланыс түрінің атауы</w:t>
            </w:r>
          </w:p>
          <w:p>
            <w:pPr>
              <w:spacing w:after="20"/>
              <w:ind w:left="20"/>
              <w:jc w:val="both"/>
            </w:pPr>
            <w:r>
              <w:rPr>
                <w:rFonts w:ascii="Times New Roman"/>
                <w:b w:val="false"/>
                <w:i w:val="false"/>
                <w:color w:val="000000"/>
                <w:sz w:val="20"/>
              </w:rPr>
              <w:t>
(csdo: Communication Channel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 Channel Code)" деректемесі "ТЕ", "FX" мәнін қамтыса, онда "Байланыс арнасының сәйкестендіргіші (csdo: Communication Channel Id)" деректемесі телефонның немесе телефакстың нөмірін қамтуға және мына шаблонға сәйкес көрсетілуге тиіс: "+ССС РР НННН",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Нөмір топтарының арасындағы бөлгіш ашық жер белгісі болып табылады. Нөмірдің ұзындығы 15 цифрдан аспауға тиіс ("+" символдары мен ашық жер ескерілмейді). Өзге символдар мен бөлгіштерге жол берілмейді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*.14. Оқшауланған бөлімше</w:t>
            </w:r>
          </w:p>
          <w:p>
            <w:pPr>
              <w:spacing w:after="20"/>
              <w:ind w:left="20"/>
              <w:jc w:val="both"/>
            </w:pPr>
            <w:r>
              <w:rPr>
                <w:rFonts w:ascii="Times New Roman"/>
                <w:b w:val="false"/>
                <w:i w:val="false"/>
                <w:color w:val="000000"/>
                <w:sz w:val="20"/>
              </w:rPr>
              <w:t>
(cacdo: Subject Branch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*.14.2. Субъектінің атауы</w:t>
            </w:r>
          </w:p>
          <w:p>
            <w:pPr>
              <w:spacing w:after="20"/>
              <w:ind w:left="20"/>
              <w:jc w:val="both"/>
            </w:pPr>
            <w:r>
              <w:rPr>
                <w:rFonts w:ascii="Times New Roman"/>
                <w:b w:val="false"/>
                <w:i w:val="false"/>
                <w:color w:val="000000"/>
                <w:sz w:val="20"/>
              </w:rPr>
              <w:t>
(csdo: Subject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*.14.3. Субъектінің қысқаша атауы</w:t>
            </w:r>
          </w:p>
          <w:p>
            <w:pPr>
              <w:spacing w:after="20"/>
              <w:ind w:left="20"/>
              <w:jc w:val="both"/>
            </w:pPr>
            <w:r>
              <w:rPr>
                <w:rFonts w:ascii="Times New Roman"/>
                <w:b w:val="false"/>
                <w:i w:val="false"/>
                <w:color w:val="000000"/>
                <w:sz w:val="20"/>
              </w:rPr>
              <w:t>
(csdo: Subject Brief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*.14.7. Кедендік бірегей сәйкестендіру нөмірі</w:t>
            </w:r>
          </w:p>
          <w:p>
            <w:pPr>
              <w:spacing w:after="20"/>
              <w:ind w:left="20"/>
              <w:jc w:val="both"/>
            </w:pPr>
            <w:r>
              <w:rPr>
                <w:rFonts w:ascii="Times New Roman"/>
                <w:b w:val="false"/>
                <w:i w:val="false"/>
                <w:color w:val="000000"/>
                <w:sz w:val="20"/>
              </w:rPr>
              <w:t>
(casdo: CAUnique Customs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*.14.8. Салық төлеушінің сәйкестендіргіші</w:t>
            </w:r>
          </w:p>
          <w:p>
            <w:pPr>
              <w:spacing w:after="20"/>
              <w:ind w:left="20"/>
              <w:jc w:val="both"/>
            </w:pPr>
            <w:r>
              <w:rPr>
                <w:rFonts w:ascii="Times New Roman"/>
                <w:b w:val="false"/>
                <w:i w:val="false"/>
                <w:color w:val="000000"/>
                <w:sz w:val="20"/>
              </w:rPr>
              <w:t>
(csdo: Taxpayer 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салықтық сәйкестендіру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бизнес 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w:t>
            </w:r>
          </w:p>
          <w:p>
            <w:pPr>
              <w:spacing w:after="20"/>
              <w:ind w:left="20"/>
              <w:jc w:val="both"/>
            </w:pPr>
            <w:r>
              <w:rPr>
                <w:rFonts w:ascii="Times New Roman"/>
                <w:b w:val="false"/>
                <w:i w:val="false"/>
                <w:color w:val="000000"/>
                <w:sz w:val="20"/>
              </w:rPr>
              <w:t>
(csdo:TaxpayerId)" деректемесі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*.14.9. Есепке қою себебінің коды</w:t>
            </w:r>
          </w:p>
          <w:p>
            <w:pPr>
              <w:spacing w:after="20"/>
              <w:ind w:left="20"/>
              <w:jc w:val="both"/>
            </w:pPr>
            <w:r>
              <w:rPr>
                <w:rFonts w:ascii="Times New Roman"/>
                <w:b w:val="false"/>
                <w:i w:val="false"/>
                <w:color w:val="000000"/>
                <w:sz w:val="20"/>
              </w:rPr>
              <w:t>
(csdo: Tax Registration Reason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себебінің коды</w:t>
            </w:r>
          </w:p>
          <w:p>
            <w:pPr>
              <w:spacing w:after="20"/>
              <w:ind w:left="20"/>
              <w:jc w:val="both"/>
            </w:pPr>
            <w:r>
              <w:rPr>
                <w:rFonts w:ascii="Times New Roman"/>
                <w:b w:val="false"/>
                <w:i w:val="false"/>
                <w:color w:val="000000"/>
                <w:sz w:val="20"/>
              </w:rPr>
              <w:t>
(csdo: Tax Registration Reason Code)"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*.14.10. Мекенжай</w:t>
            </w:r>
          </w:p>
          <w:p>
            <w:pPr>
              <w:spacing w:after="20"/>
              <w:ind w:left="20"/>
              <w:jc w:val="both"/>
            </w:pPr>
            <w:r>
              <w:rPr>
                <w:rFonts w:ascii="Times New Roman"/>
                <w:b w:val="false"/>
                <w:i w:val="false"/>
                <w:color w:val="000000"/>
                <w:sz w:val="20"/>
              </w:rPr>
              <w:t>
(ccdo: Subject Address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*.14.10.1. Мекенжай түрінің коды</w:t>
            </w:r>
          </w:p>
          <w:p>
            <w:pPr>
              <w:spacing w:after="20"/>
              <w:ind w:left="20"/>
              <w:jc w:val="both"/>
            </w:pPr>
            <w:r>
              <w:rPr>
                <w:rFonts w:ascii="Times New Roman"/>
                <w:b w:val="false"/>
                <w:i w:val="false"/>
                <w:color w:val="000000"/>
                <w:sz w:val="20"/>
              </w:rPr>
              <w:t>
(csdo: Address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деген мәнді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ел кодының екі әріптік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*.14.10.3. Аумақтың коды</w:t>
            </w:r>
          </w:p>
          <w:p>
            <w:pPr>
              <w:spacing w:after="20"/>
              <w:ind w:left="20"/>
              <w:jc w:val="both"/>
            </w:pPr>
            <w:r>
              <w:rPr>
                <w:rFonts w:ascii="Times New Roman"/>
                <w:b w:val="false"/>
                <w:i w:val="false"/>
                <w:color w:val="000000"/>
                <w:sz w:val="20"/>
              </w:rPr>
              <w:t>
(csdo: Territory 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деректеме әкімшілік-аумақтық объектілер мен аумақтық бірліктерді белгілеу жүйесінің (ЕК СОАТЕ) мемлекеттік сыныптауышына сәйкес әкімшілік-аумақтық бірлік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*.14.10.4. Өңір</w:t>
            </w:r>
          </w:p>
          <w:p>
            <w:pPr>
              <w:spacing w:after="20"/>
              <w:ind w:left="20"/>
              <w:jc w:val="both"/>
            </w:pPr>
            <w:r>
              <w:rPr>
                <w:rFonts w:ascii="Times New Roman"/>
                <w:b w:val="false"/>
                <w:i w:val="false"/>
                <w:color w:val="000000"/>
                <w:sz w:val="20"/>
              </w:rPr>
              <w:t>
(csdo: Region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*.14.10.5. Аудан</w:t>
            </w:r>
          </w:p>
          <w:p>
            <w:pPr>
              <w:spacing w:after="20"/>
              <w:ind w:left="20"/>
              <w:jc w:val="both"/>
            </w:pPr>
            <w:r>
              <w:rPr>
                <w:rFonts w:ascii="Times New Roman"/>
                <w:b w:val="false"/>
                <w:i w:val="false"/>
                <w:color w:val="000000"/>
                <w:sz w:val="20"/>
              </w:rPr>
              <w:t>
(csdo: District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*.14.10.6. Қала</w:t>
            </w:r>
          </w:p>
          <w:p>
            <w:pPr>
              <w:spacing w:after="20"/>
              <w:ind w:left="20"/>
              <w:jc w:val="both"/>
            </w:pPr>
            <w:r>
              <w:rPr>
                <w:rFonts w:ascii="Times New Roman"/>
                <w:b w:val="false"/>
                <w:i w:val="false"/>
                <w:color w:val="000000"/>
                <w:sz w:val="20"/>
              </w:rPr>
              <w:t>
(csdo: City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*.14.10.7. Елді мекен</w:t>
            </w:r>
          </w:p>
          <w:p>
            <w:pPr>
              <w:spacing w:after="20"/>
              <w:ind w:left="20"/>
              <w:jc w:val="both"/>
            </w:pPr>
            <w:r>
              <w:rPr>
                <w:rFonts w:ascii="Times New Roman"/>
                <w:b w:val="false"/>
                <w:i w:val="false"/>
                <w:color w:val="000000"/>
                <w:sz w:val="20"/>
              </w:rPr>
              <w:t>
(csdo: Settlement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толтырылса, онда деректеме "Қала (csdo:CityName)" деректемесінің мәнінен ерекше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*.14.10.8. Көше</w:t>
            </w:r>
          </w:p>
          <w:p>
            <w:pPr>
              <w:spacing w:after="20"/>
              <w:ind w:left="20"/>
              <w:jc w:val="both"/>
            </w:pPr>
            <w:r>
              <w:rPr>
                <w:rFonts w:ascii="Times New Roman"/>
                <w:b w:val="false"/>
                <w:i w:val="false"/>
                <w:color w:val="000000"/>
                <w:sz w:val="20"/>
              </w:rPr>
              <w:t>
(csdo: Street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*.14.10.9. Үйдің нөмірі</w:t>
            </w:r>
          </w:p>
          <w:p>
            <w:pPr>
              <w:spacing w:after="20"/>
              <w:ind w:left="20"/>
              <w:jc w:val="both"/>
            </w:pPr>
            <w:r>
              <w:rPr>
                <w:rFonts w:ascii="Times New Roman"/>
                <w:b w:val="false"/>
                <w:i w:val="false"/>
                <w:color w:val="000000"/>
                <w:sz w:val="20"/>
              </w:rPr>
              <w:t>
(csdo: Building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*.14.10.10. Үй-жайдың нөмірі</w:t>
            </w:r>
          </w:p>
          <w:p>
            <w:pPr>
              <w:spacing w:after="20"/>
              <w:ind w:left="20"/>
              <w:jc w:val="both"/>
            </w:pPr>
            <w:r>
              <w:rPr>
                <w:rFonts w:ascii="Times New Roman"/>
                <w:b w:val="false"/>
                <w:i w:val="false"/>
                <w:color w:val="000000"/>
                <w:sz w:val="20"/>
              </w:rPr>
              <w:t>
(csdo: Room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*.14.10.11. Пошта индексі</w:t>
            </w:r>
          </w:p>
          <w:p>
            <w:pPr>
              <w:spacing w:after="20"/>
              <w:ind w:left="20"/>
              <w:jc w:val="both"/>
            </w:pPr>
            <w:r>
              <w:rPr>
                <w:rFonts w:ascii="Times New Roman"/>
                <w:b w:val="false"/>
                <w:i w:val="false"/>
                <w:color w:val="000000"/>
                <w:sz w:val="20"/>
              </w:rPr>
              <w:t>
(csdo: Post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*.14.10.12. Абоненттік жәшіктің нөмірі</w:t>
            </w:r>
          </w:p>
          <w:p>
            <w:pPr>
              <w:spacing w:after="20"/>
              <w:ind w:left="20"/>
              <w:jc w:val="both"/>
            </w:pPr>
            <w:r>
              <w:rPr>
                <w:rFonts w:ascii="Times New Roman"/>
                <w:b w:val="false"/>
                <w:i w:val="false"/>
                <w:color w:val="000000"/>
                <w:sz w:val="20"/>
              </w:rPr>
              <w:t>
(csdo: Post Office Box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*.14.11. Байланыс деректемесі</w:t>
            </w:r>
          </w:p>
          <w:p>
            <w:pPr>
              <w:spacing w:after="20"/>
              <w:ind w:left="20"/>
              <w:jc w:val="both"/>
            </w:pPr>
            <w:r>
              <w:rPr>
                <w:rFonts w:ascii="Times New Roman"/>
                <w:b w:val="false"/>
                <w:i w:val="false"/>
                <w:color w:val="000000"/>
                <w:sz w:val="20"/>
              </w:rPr>
              <w:t>
(ccdo: Communication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*.14.11.1. Байланыс түрінің коды</w:t>
            </w:r>
          </w:p>
          <w:p>
            <w:pPr>
              <w:spacing w:after="20"/>
              <w:ind w:left="20"/>
              <w:jc w:val="both"/>
            </w:pPr>
            <w:r>
              <w:rPr>
                <w:rFonts w:ascii="Times New Roman"/>
                <w:b w:val="false"/>
                <w:i w:val="false"/>
                <w:color w:val="000000"/>
                <w:sz w:val="20"/>
              </w:rPr>
              <w:t>
(csdo: Communication Channel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бірін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ресурстың (URL) бірыңғай көрсеткіші;</w:t>
            </w:r>
          </w:p>
          <w:p>
            <w:pPr>
              <w:spacing w:after="20"/>
              <w:ind w:left="20"/>
              <w:jc w:val="both"/>
            </w:pPr>
            <w:r>
              <w:rPr>
                <w:rFonts w:ascii="Times New Roman"/>
                <w:b w:val="false"/>
                <w:i w:val="false"/>
                <w:color w:val="000000"/>
                <w:sz w:val="20"/>
              </w:rPr>
              <w:t>
ЕМ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*.14.11.2. Байланыс түрінің атауы</w:t>
            </w:r>
          </w:p>
          <w:p>
            <w:pPr>
              <w:spacing w:after="20"/>
              <w:ind w:left="20"/>
              <w:jc w:val="both"/>
            </w:pPr>
            <w:r>
              <w:rPr>
                <w:rFonts w:ascii="Times New Roman"/>
                <w:b w:val="false"/>
                <w:i w:val="false"/>
                <w:color w:val="000000"/>
                <w:sz w:val="20"/>
              </w:rPr>
              <w:t>
(csdo: Communication Channel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 Channel Code)" деректемесі "ТЕ", "FX" мәнін қамтыса, онда "Байланыс арнасының сәйкестендіргіші (csdo: Communication Channel Id)" деректемесі телефонның немесе телефакстың нөмірін қамтуға және мына шаблонға сәйкес көрсетілуге тиіс: "+ССС РР НННН",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Нөмір топтарының арасындағы бөлгіш ашық жер белгісі болып табылады. Нөмірдің ұзындығы 15 цифрдан аспауға тиіс ("+" символдары мен ашық жер ескерілмейді). Өзге символдар мен бөлгіштерге жол берілмейді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*.15. Мәліметтер үйлесімінің белгісі</w:t>
            </w:r>
          </w:p>
          <w:p>
            <w:pPr>
              <w:spacing w:after="20"/>
              <w:ind w:left="20"/>
              <w:jc w:val="both"/>
            </w:pPr>
            <w:r>
              <w:rPr>
                <w:rFonts w:ascii="Times New Roman"/>
                <w:b w:val="false"/>
                <w:i w:val="false"/>
                <w:color w:val="000000"/>
                <w:sz w:val="20"/>
              </w:rPr>
              <w:t>
(casdo: Equal 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 Exchange Post Office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*.17. Көрсетілген мәліметтер ерекшелігінің коды</w:t>
            </w:r>
          </w:p>
          <w:p>
            <w:pPr>
              <w:spacing w:after="20"/>
              <w:ind w:left="20"/>
              <w:jc w:val="both"/>
            </w:pPr>
            <w:r>
              <w:rPr>
                <w:rFonts w:ascii="Times New Roman"/>
                <w:b w:val="false"/>
                <w:i w:val="false"/>
                <w:color w:val="000000"/>
                <w:sz w:val="20"/>
              </w:rPr>
              <w:t>
(casdo: Subject Additional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12.3.6. Тауар</w:t>
            </w:r>
          </w:p>
          <w:p>
            <w:pPr>
              <w:spacing w:after="20"/>
              <w:ind w:left="20"/>
              <w:jc w:val="both"/>
            </w:pPr>
            <w:r>
              <w:rPr>
                <w:rFonts w:ascii="Times New Roman"/>
                <w:b w:val="false"/>
                <w:i w:val="false"/>
                <w:color w:val="000000"/>
                <w:sz w:val="20"/>
              </w:rPr>
              <w:t>
(cacdo: ECGoods Item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реттік нөмірі</w:t>
            </w:r>
          </w:p>
          <w:p>
            <w:pPr>
              <w:spacing w:after="20"/>
              <w:ind w:left="20"/>
              <w:jc w:val="both"/>
            </w:pPr>
            <w:r>
              <w:rPr>
                <w:rFonts w:ascii="Times New Roman"/>
                <w:b w:val="false"/>
                <w:i w:val="false"/>
                <w:color w:val="000000"/>
                <w:sz w:val="20"/>
              </w:rPr>
              <w:t>
(casdo: Consignment Item Ordinal)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(саны 6) және "В. Төлемдер есептеу" бағ.</w:t>
            </w:r>
          </w:p>
          <w:p>
            <w:pPr>
              <w:spacing w:after="20"/>
              <w:ind w:left="20"/>
              <w:jc w:val="both"/>
            </w:pPr>
            <w:r>
              <w:rPr>
                <w:rFonts w:ascii="Times New Roman"/>
                <w:b w:val="false"/>
                <w:i w:val="false"/>
                <w:color w:val="000000"/>
                <w:sz w:val="20"/>
              </w:rPr>
              <w:t xml:space="preserve">(саны 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(саны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 (casdo:ConsignmentItemOrdinal)" деректемесі "1" мәнінен басталуға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 (casdo:ConsignmentItemOrdinal)" деректемесі қайталанатын мәндерді қамтымауға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ЕАЭО СЭҚ ТН бойынша коды</w:t>
            </w:r>
          </w:p>
          <w:p>
            <w:pPr>
              <w:spacing w:after="20"/>
              <w:ind w:left="20"/>
              <w:jc w:val="both"/>
            </w:pPr>
            <w:r>
              <w:rPr>
                <w:rFonts w:ascii="Times New Roman"/>
                <w:b w:val="false"/>
                <w:i w:val="false"/>
                <w:color w:val="000000"/>
                <w:sz w:val="20"/>
              </w:rPr>
              <w:t>
(csdo: Commodity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(саны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(саны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ЕАЭО СЭҚ ТН бойынша коды (csdo:CommodityCode)" деректемесі мына шаблонға сәйкес мәнді қамтуға тиіс:</w:t>
            </w:r>
          </w:p>
          <w:p>
            <w:pPr>
              <w:spacing w:after="20"/>
              <w:ind w:left="20"/>
              <w:jc w:val="both"/>
            </w:pPr>
            <w:r>
              <w:rPr>
                <w:rFonts w:ascii="Times New Roman"/>
                <w:b w:val="false"/>
                <w:i w:val="false"/>
                <w:color w:val="000000"/>
                <w:sz w:val="20"/>
              </w:rPr>
              <w:t>\d{6}|\d{8,10}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атауы</w:t>
            </w:r>
          </w:p>
          <w:p>
            <w:pPr>
              <w:spacing w:after="20"/>
              <w:ind w:left="20"/>
              <w:jc w:val="both"/>
            </w:pPr>
            <w:r>
              <w:rPr>
                <w:rFonts w:ascii="Times New Roman"/>
                <w:b w:val="false"/>
                <w:i w:val="false"/>
                <w:color w:val="000000"/>
                <w:sz w:val="20"/>
              </w:rPr>
              <w:t>
(casdo: Goods Description 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(саны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(саны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*.4. Брутто массасы</w:t>
            </w:r>
          </w:p>
          <w:p>
            <w:pPr>
              <w:spacing w:after="20"/>
              <w:ind w:left="20"/>
              <w:jc w:val="both"/>
            </w:pPr>
            <w:r>
              <w:rPr>
                <w:rFonts w:ascii="Times New Roman"/>
                <w:b w:val="false"/>
                <w:i w:val="false"/>
                <w:color w:val="000000"/>
                <w:sz w:val="20"/>
              </w:rPr>
              <w:t>
(csdo: Unified Gross Mass 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(саны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(саны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"Брутто массасы (csdo:UnifiedGrossMassMeasure)" деректемесі толтырылса, онда деректеме тауардың килограммен алынған брутто массасының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"өлшем бірлігі (measurementUnitCode атрибуты)" атрибуты "166"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"Брутто массасы (csdo:UnifiedGrossMassMeasure)" деректемесінің "анықтамалықтың (сыныптауыштың) сәйкестендіргіші (measurementUnitCodeListId атрибуты)" атрибуты "2016"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*.5. Нетто массасы</w:t>
            </w:r>
          </w:p>
          <w:p>
            <w:pPr>
              <w:spacing w:after="20"/>
              <w:ind w:left="20"/>
              <w:jc w:val="both"/>
            </w:pPr>
            <w:r>
              <w:rPr>
                <w:rFonts w:ascii="Times New Roman"/>
                <w:b w:val="false"/>
                <w:i w:val="false"/>
                <w:color w:val="000000"/>
                <w:sz w:val="20"/>
              </w:rPr>
              <w:t>
(csdo: Unified Net Mass 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(саны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декларацияның түрі (casdo:ExpressRegistryKindCode)" деректемесі "ЭЖКЖД" мәнін қамтыса, онда "Нетто массасы (csdo:UnifiedNetMassMeasure)" деректемесі толтырылмайды, әйтпесе деректеме тауардың килограммен алынған нетто массасының мәнін қамтуы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(csdo:UnifiedNetMassMeasure)" деректемесінің "өлшем бірлігі (measurementUnitCode атрибуты)" атрибуты "166"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(csdo:UnifiedNetMassMeasure)"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*.6. Тауардың саны</w:t>
            </w:r>
          </w:p>
          <w:p>
            <w:pPr>
              <w:spacing w:after="20"/>
              <w:ind w:left="20"/>
              <w:jc w:val="both"/>
            </w:pPr>
            <w:r>
              <w:rPr>
                <w:rFonts w:ascii="Times New Roman"/>
                <w:b w:val="false"/>
                <w:i w:val="false"/>
                <w:color w:val="000000"/>
                <w:sz w:val="20"/>
              </w:rPr>
              <w:t>
(cacdo: Goods Measure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(саны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(саны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*.6.1. Өлшем бірлігі көрсетілген тауардың саны</w:t>
            </w:r>
          </w:p>
          <w:p>
            <w:pPr>
              <w:spacing w:after="20"/>
              <w:ind w:left="20"/>
              <w:jc w:val="both"/>
            </w:pPr>
            <w:r>
              <w:rPr>
                <w:rFonts w:ascii="Times New Roman"/>
                <w:b w:val="false"/>
                <w:i w:val="false"/>
                <w:color w:val="000000"/>
                <w:sz w:val="20"/>
              </w:rPr>
              <w:t>
(casdo: Goods 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(саны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(саны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 тауардың қосымша өлшем бірлігіндегі санының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(саны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көрсетілген тауардың саны (casdo:GoodsMeasure)" деректемесінің "өлшем бірлігі (measurementUnitCode атрибуты)" атрибуты өлшем бірліктері сыныптауышына сәйкес өлшем бірлігі кодының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*.6.2. Өлшем бірлігінің шартты белгіленімі</w:t>
            </w:r>
          </w:p>
          <w:p>
            <w:pPr>
              <w:spacing w:after="20"/>
              <w:ind w:left="20"/>
              <w:jc w:val="both"/>
            </w:pPr>
            <w:r>
              <w:rPr>
                <w:rFonts w:ascii="Times New Roman"/>
                <w:b w:val="false"/>
                <w:i w:val="false"/>
                <w:color w:val="000000"/>
                <w:sz w:val="20"/>
              </w:rPr>
              <w:t>
(casdo: Measure Unit Abbreviation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(саны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 (casdo:MeasureUnitAbbreviationCode)" деректемесі өлшем бірліктерінің сыныптауышына сәйкес коды "Өлшем бірлігі көрсетілген тауардың саны (casdo: Goods Measure)" деректемесінің "өлшем бірлігі (measurementUnitCode атрибуты)" атрибутында көрсетілген өлшем бірлігінің шартты белгіленімінің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 белгісінің атауы</w:t>
            </w:r>
          </w:p>
          <w:p>
            <w:pPr>
              <w:spacing w:after="20"/>
              <w:ind w:left="20"/>
              <w:jc w:val="both"/>
            </w:pPr>
            <w:r>
              <w:rPr>
                <w:rFonts w:ascii="Times New Roman"/>
                <w:b w:val="false"/>
                <w:i w:val="false"/>
                <w:color w:val="000000"/>
                <w:sz w:val="20"/>
              </w:rPr>
              <w:t>
(casdo: Trade Mark Name)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(саны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атауы (casdo:TradeMarkName)"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декларацияның түрі (casdo:ExpressRegistryKindCode)" деректемесі "ЭЖТД" мәнін қамтымаса, онда "Тауар белгісінің атауы (casdo:TradeMarkName)" деректемесі толтырылуы мүмкін, әйтпесе деректеме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*.8. Шығарылған жердің атауы</w:t>
            </w:r>
          </w:p>
          <w:p>
            <w:pPr>
              <w:spacing w:after="20"/>
              <w:ind w:left="20"/>
              <w:jc w:val="both"/>
            </w:pPr>
            <w:r>
              <w:rPr>
                <w:rFonts w:ascii="Times New Roman"/>
                <w:b w:val="false"/>
                <w:i w:val="false"/>
                <w:color w:val="000000"/>
                <w:sz w:val="20"/>
              </w:rPr>
              <w:t>
(casdo: Production Place Name)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(саны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жердің атауы (casdo:ProductionPlaceName)"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декларацияның түрі (casdo:ExpressRegistryKindCode)" деректемесі "ЭЖТД" мәнін қамтымаса, онда "Шығарылған жердің атауы (casdo:ProductionPlaceName)" деректемесі толтырылуы мүмкін, әйтпесе деректеме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*.9. Зияткерлік меншік объектісінің тіркеу нөмірі</w:t>
            </w:r>
          </w:p>
          <w:p>
            <w:pPr>
              <w:spacing w:after="20"/>
              <w:ind w:left="20"/>
              <w:jc w:val="both"/>
            </w:pPr>
            <w:r>
              <w:rPr>
                <w:rFonts w:ascii="Times New Roman"/>
                <w:b w:val="false"/>
                <w:i w:val="false"/>
                <w:color w:val="000000"/>
                <w:sz w:val="20"/>
              </w:rPr>
              <w:t>
(cacdo: IPObject Registry Id 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(саны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объектісінің тіркеу нөмірі (cacdo:IPObjectRegistryIdDetails)"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декларацияның түрі (casdo:ExpressRegistryKindCode)" деректемесі "ЭЖТД" мәнін қамтымаса онда "Зияткерлік меншік объектісінің тіркеу нөмірі (cacdo:IPObjectRegistryIdDetails)" деректемесі толтырылуы мүмкін, әйтпесе деректеме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*.9.1. Тізілім типінің коды</w:t>
            </w:r>
          </w:p>
          <w:p>
            <w:pPr>
              <w:spacing w:after="20"/>
              <w:ind w:left="20"/>
              <w:jc w:val="both"/>
            </w:pPr>
            <w:r>
              <w:rPr>
                <w:rFonts w:ascii="Times New Roman"/>
                <w:b w:val="false"/>
                <w:i w:val="false"/>
                <w:color w:val="000000"/>
                <w:sz w:val="20"/>
              </w:rPr>
              <w:t>
(casdo: Registry Owner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типінің коды (casdo:RegistryOwnerCode)" деректемесі "2" - мүше мемлекеттің кеден органы жүргізетін зияткерлік меншік объектілерінің ұлттық кедендік тізілімі мәнін қамтуы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 сыныптауышына сәйкес кеден органы зияткерлік меншік объектісін тізілімге енгізген мүше мемлекет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*.9.3. Тізілім бойынша тіркеу нөмірі</w:t>
            </w:r>
          </w:p>
          <w:p>
            <w:pPr>
              <w:spacing w:after="20"/>
              <w:ind w:left="20"/>
              <w:jc w:val="both"/>
            </w:pPr>
            <w:r>
              <w:rPr>
                <w:rFonts w:ascii="Times New Roman"/>
                <w:b w:val="false"/>
                <w:i w:val="false"/>
                <w:color w:val="000000"/>
                <w:sz w:val="20"/>
              </w:rPr>
              <w:t>
(casdo: IPObject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(саны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p>
            <w:pPr>
              <w:spacing w:after="20"/>
              <w:ind w:left="20"/>
              <w:jc w:val="both"/>
            </w:pPr>
            <w:r>
              <w:rPr>
                <w:rFonts w:ascii="Times New Roman"/>
                <w:b w:val="false"/>
                <w:i w:val="false"/>
                <w:color w:val="000000"/>
                <w:sz w:val="20"/>
              </w:rPr>
              <w:t>
(casdo: CAValue Amount)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(саны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(саны 11 және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декларацияның түрі (casdo:ExpressRegistryKindCode)" деректемесі "ЭЖТД" мәнін қамтымаса, онда "Құны (casdo:CAValueAmount)" деректемесінің коммерциялық құжаттарға сәйкес тауардың құнын қамтитын бір данасы ғана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декларацияның түрі (casdo:ExpressRegistryKindCode)" деректемесі "ЭЖКЖД" мәнін қамтыса, онда "Құны (casdo:CAValueAmount)" деректемесінің коммерциялық құжаттарға сәйкес тауар құнын және мүше мемлекеттің валютасына алмастырылған тауар құнын қамтитын екі данасы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(саны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(саны 11 және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деректемесінің "валютаның коды (currencyCode атрибуты)" атрибуты валюталар сыныптауышына сәйкес валюта кодының үш әріптік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деректемесінің "валюталар сыныптауышының сәйкестендіргіші (currencyCodeListId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*.11. Кедендік құн</w:t>
            </w:r>
          </w:p>
          <w:p>
            <w:pPr>
              <w:spacing w:after="20"/>
              <w:ind w:left="20"/>
              <w:jc w:val="both"/>
            </w:pPr>
            <w:r>
              <w:rPr>
                <w:rFonts w:ascii="Times New Roman"/>
                <w:b w:val="false"/>
                <w:i w:val="false"/>
                <w:color w:val="000000"/>
                <w:sz w:val="20"/>
              </w:rPr>
              <w:t>
(casdo: Customs Value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(саны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декларацияның түрі (casdo:ExpressRegistryKindCode)" деректемесі "ЭЖТД" мәнін қамтымаса, онда "Кедендік құн (casdo:CustomsValueAmount)" деректемесі толтырылуға тиіс, әйтпесе деректеме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(саны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деректемесінің "валютаның коды (currencyCode атрибуты)" атрибуты валюталар сыныптауышына сәйкес валюта кодының үш әріптік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*.12. Алдыңғы құжат туралы мәліметтер</w:t>
            </w:r>
          </w:p>
          <w:p>
            <w:pPr>
              <w:spacing w:after="20"/>
              <w:ind w:left="20"/>
              <w:jc w:val="both"/>
            </w:pPr>
            <w:r>
              <w:rPr>
                <w:rFonts w:ascii="Times New Roman"/>
                <w:b w:val="false"/>
                <w:i w:val="false"/>
                <w:color w:val="000000"/>
                <w:sz w:val="20"/>
              </w:rPr>
              <w:t>
(cacdo: ECPreceding Doc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*.12.1. Құжат түрінің коды</w:t>
            </w:r>
          </w:p>
          <w:p>
            <w:pPr>
              <w:spacing w:after="20"/>
              <w:ind w:left="20"/>
              <w:jc w:val="both"/>
            </w:pPr>
            <w:r>
              <w:rPr>
                <w:rFonts w:ascii="Times New Roman"/>
                <w:b w:val="false"/>
                <w:i w:val="false"/>
                <w:color w:val="000000"/>
                <w:sz w:val="20"/>
              </w:rPr>
              <w:t>
(csdo: Doc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w:t>
            </w:r>
          </w:p>
          <w:p>
            <w:pPr>
              <w:spacing w:after="20"/>
              <w:ind w:left="20"/>
              <w:jc w:val="both"/>
            </w:pPr>
            <w:r>
              <w:rPr>
                <w:rFonts w:ascii="Times New Roman"/>
                <w:b w:val="false"/>
                <w:i w:val="false"/>
                <w:color w:val="000000"/>
                <w:sz w:val="20"/>
              </w:rPr>
              <w:t>
(csdo: Doc Kind Code)" деректемесі құжаттар мен мәліметтер түрлері сыныптауышына сәйкес құжат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*.12.2. Кеден құжатының тіркеу нөмірі</w:t>
            </w:r>
          </w:p>
          <w:p>
            <w:pPr>
              <w:spacing w:after="20"/>
              <w:ind w:left="20"/>
              <w:jc w:val="both"/>
            </w:pPr>
            <w:r>
              <w:rPr>
                <w:rFonts w:ascii="Times New Roman"/>
                <w:b w:val="false"/>
                <w:i w:val="false"/>
                <w:color w:val="000000"/>
                <w:sz w:val="20"/>
              </w:rPr>
              <w:t>
(cacdo: Customs Doc Id 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 бұрын кедендік транзит  кедендік рәсімін қоса алғанда, кедендік рәсімге орналастырылса, онда "Кеден құжатының тіркеу нөмірі (cacdo:CustomsDocIdDetails)"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 бұрын кедендік транзит  кедендік рәсімін қоспағанда, кедендік рәсімге орналастырылса, онда "Кеден құжатының тіркеу нөмірі (cacdo:CustomsDocIdDetails)"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 бұрын кедендік транзит  кедендік рәсіміне орналастырылса, онда "Кеден құжатының тіркеу нөмірі (cacdo:CustomsDocIdDetails)"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*.12.2.1. Кеден органының коды</w:t>
            </w:r>
          </w:p>
          <w:p>
            <w:pPr>
              <w:spacing w:after="20"/>
              <w:ind w:left="20"/>
              <w:jc w:val="both"/>
            </w:pPr>
            <w:r>
              <w:rPr>
                <w:rFonts w:ascii="Times New Roman"/>
                <w:b w:val="false"/>
                <w:i w:val="false"/>
                <w:color w:val="000000"/>
                <w:sz w:val="20"/>
              </w:rPr>
              <w:t>
(csdo: Customs Office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*.12.2.2. Құжаттың берілген күні</w:t>
            </w:r>
          </w:p>
          <w:p>
            <w:pPr>
              <w:spacing w:after="20"/>
              <w:ind w:left="20"/>
              <w:jc w:val="both"/>
            </w:pPr>
            <w:r>
              <w:rPr>
                <w:rFonts w:ascii="Times New Roman"/>
                <w:b w:val="false"/>
                <w:i w:val="false"/>
                <w:color w:val="000000"/>
                <w:sz w:val="20"/>
              </w:rPr>
              <w:t>
(csdo: Doc Creation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*.12.2.3. Тіркеу журналы бойынша кеден құжатының нөмірі</w:t>
            </w:r>
          </w:p>
          <w:p>
            <w:pPr>
              <w:spacing w:after="20"/>
              <w:ind w:left="20"/>
              <w:jc w:val="both"/>
            </w:pPr>
            <w:r>
              <w:rPr>
                <w:rFonts w:ascii="Times New Roman"/>
                <w:b w:val="false"/>
                <w:i w:val="false"/>
                <w:color w:val="000000"/>
                <w:sz w:val="20"/>
              </w:rPr>
              <w:t>
(casdo: Customs Document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*.12.2.4. Реттік нөмір</w:t>
            </w:r>
          </w:p>
          <w:p>
            <w:pPr>
              <w:spacing w:after="20"/>
              <w:ind w:left="20"/>
              <w:jc w:val="both"/>
            </w:pPr>
            <w:r>
              <w:rPr>
                <w:rFonts w:ascii="Times New Roman"/>
                <w:b w:val="false"/>
                <w:i w:val="false"/>
                <w:color w:val="000000"/>
                <w:sz w:val="20"/>
              </w:rPr>
              <w:t>
(casdo: Customs Document Ordinal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*.12.3. Алдын ала ақпараттың тіркеу нөмірі</w:t>
            </w:r>
          </w:p>
          <w:p>
            <w:pPr>
              <w:spacing w:after="20"/>
              <w:ind w:left="20"/>
              <w:jc w:val="both"/>
            </w:pPr>
            <w:r>
              <w:rPr>
                <w:rFonts w:ascii="Times New Roman"/>
                <w:b w:val="false"/>
                <w:i w:val="false"/>
                <w:color w:val="000000"/>
                <w:sz w:val="20"/>
              </w:rPr>
              <w:t>
(cacdo: Preliminary Information Id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 бұрын кедендік транзит  кедендік рәсімін қоса алғанда, кедендік рәсімге орналастырылса, онда "Алдын ала ақпараттың тіркеу нөмірі (cacdo:PreliminaryInformationIdDetails)"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*.12.3.2. Күні</w:t>
            </w:r>
          </w:p>
          <w:p>
            <w:pPr>
              <w:spacing w:after="20"/>
              <w:ind w:left="20"/>
              <w:jc w:val="both"/>
            </w:pPr>
            <w:r>
              <w:rPr>
                <w:rFonts w:ascii="Times New Roman"/>
                <w:b w:val="false"/>
                <w:i w:val="false"/>
                <w:color w:val="000000"/>
                <w:sz w:val="20"/>
              </w:rPr>
              <w:t>
(csdo: Event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*.12.3.3. Алдын ала ақпараттың реттік нөмірі</w:t>
            </w:r>
          </w:p>
          <w:p>
            <w:pPr>
              <w:spacing w:after="20"/>
              <w:ind w:left="20"/>
              <w:jc w:val="both"/>
            </w:pPr>
            <w:r>
              <w:rPr>
                <w:rFonts w:ascii="Times New Roman"/>
                <w:b w:val="false"/>
                <w:i w:val="false"/>
                <w:color w:val="000000"/>
                <w:sz w:val="20"/>
              </w:rPr>
              <w:t>
(casdo: Preliminary Information Seq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*.12.4. ХЖТ кітапшасының тіркеу нөмірі</w:t>
            </w:r>
          </w:p>
          <w:p>
            <w:pPr>
              <w:spacing w:after="20"/>
              <w:ind w:left="20"/>
              <w:jc w:val="both"/>
            </w:pPr>
            <w:r>
              <w:rPr>
                <w:rFonts w:ascii="Times New Roman"/>
                <w:b w:val="false"/>
                <w:i w:val="false"/>
                <w:color w:val="000000"/>
                <w:sz w:val="20"/>
              </w:rPr>
              <w:t>
(cacdo: TIRId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 бұрын кедендік транзит кедендік рәсіміне орналастырылса онда "ХЖТ кітапшасының тіркеу нөмірі (cacdo:TIRIdDetails)"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*.12.4.1. ХЖТ кітапшасының сериясы</w:t>
            </w:r>
          </w:p>
          <w:p>
            <w:pPr>
              <w:spacing w:after="20"/>
              <w:ind w:left="20"/>
              <w:jc w:val="both"/>
            </w:pPr>
            <w:r>
              <w:rPr>
                <w:rFonts w:ascii="Times New Roman"/>
                <w:b w:val="false"/>
                <w:i w:val="false"/>
                <w:color w:val="000000"/>
                <w:sz w:val="20"/>
              </w:rPr>
              <w:t>
(casdo: TIRSeries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*.12.4.2. ХЖТ кітапшасының сәйкестендіру нөмірі</w:t>
            </w:r>
          </w:p>
          <w:p>
            <w:pPr>
              <w:spacing w:after="20"/>
              <w:ind w:left="20"/>
              <w:jc w:val="both"/>
            </w:pPr>
            <w:r>
              <w:rPr>
                <w:rFonts w:ascii="Times New Roman"/>
                <w:b w:val="false"/>
                <w:i w:val="false"/>
                <w:color w:val="000000"/>
                <w:sz w:val="20"/>
              </w:rPr>
              <w:t>
(casdo: TIRId)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*.12.5. Тауардың реттік нөмірі</w:t>
            </w:r>
          </w:p>
          <w:p>
            <w:pPr>
              <w:spacing w:after="20"/>
              <w:ind w:left="20"/>
              <w:jc w:val="both"/>
            </w:pPr>
            <w:r>
              <w:rPr>
                <w:rFonts w:ascii="Times New Roman"/>
                <w:b w:val="false"/>
                <w:i w:val="false"/>
                <w:color w:val="000000"/>
                <w:sz w:val="20"/>
              </w:rPr>
              <w:t>
(casdo: Consignment Item 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*.13. Қосымша құжат (мәліметтер)</w:t>
            </w:r>
          </w:p>
          <w:p>
            <w:pPr>
              <w:spacing w:after="20"/>
              <w:ind w:left="20"/>
              <w:jc w:val="both"/>
            </w:pPr>
            <w:r>
              <w:rPr>
                <w:rFonts w:ascii="Times New Roman"/>
                <w:b w:val="false"/>
                <w:i w:val="false"/>
                <w:color w:val="000000"/>
                <w:sz w:val="20"/>
              </w:rPr>
              <w:t>
(cacdo: ECPresented Doc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*.13.1. Құжат түрінің коды</w:t>
            </w:r>
          </w:p>
          <w:p>
            <w:pPr>
              <w:spacing w:after="20"/>
              <w:ind w:left="20"/>
              <w:jc w:val="both"/>
            </w:pPr>
            <w:r>
              <w:rPr>
                <w:rFonts w:ascii="Times New Roman"/>
                <w:b w:val="false"/>
                <w:i w:val="false"/>
                <w:color w:val="000000"/>
                <w:sz w:val="20"/>
              </w:rPr>
              <w:t>
(csdo: Doc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 xml:space="preserve">(саны 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(саны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w:t>
            </w:r>
          </w:p>
          <w:p>
            <w:pPr>
              <w:spacing w:after="20"/>
              <w:ind w:left="20"/>
              <w:jc w:val="both"/>
            </w:pPr>
            <w:r>
              <w:rPr>
                <w:rFonts w:ascii="Times New Roman"/>
                <w:b w:val="false"/>
                <w:i w:val="false"/>
                <w:color w:val="000000"/>
                <w:sz w:val="20"/>
              </w:rPr>
              <w:t>
(csdo: Doc Kind Code)" деректемесі құжаттар мен мәліметтер түрлері сыныптауышына сәйкес құжат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*.13.2. Құжаттың атауы</w:t>
            </w:r>
          </w:p>
          <w:p>
            <w:pPr>
              <w:spacing w:after="20"/>
              <w:ind w:left="20"/>
              <w:jc w:val="both"/>
            </w:pPr>
            <w:r>
              <w:rPr>
                <w:rFonts w:ascii="Times New Roman"/>
                <w:b w:val="false"/>
                <w:i w:val="false"/>
                <w:color w:val="000000"/>
                <w:sz w:val="20"/>
              </w:rPr>
              <w:t>
(csdo: Doc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*.13.3. Құжаттың нөмірі</w:t>
            </w:r>
          </w:p>
          <w:p>
            <w:pPr>
              <w:spacing w:after="20"/>
              <w:ind w:left="20"/>
              <w:jc w:val="both"/>
            </w:pPr>
            <w:r>
              <w:rPr>
                <w:rFonts w:ascii="Times New Roman"/>
                <w:b w:val="false"/>
                <w:i w:val="false"/>
                <w:color w:val="000000"/>
                <w:sz w:val="20"/>
              </w:rPr>
              <w:t>
(csdo: Doc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 xml:space="preserve">(саны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 xml:space="preserve">(саны 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*.13.4. Құжаттың берілген күні</w:t>
            </w:r>
          </w:p>
          <w:p>
            <w:pPr>
              <w:spacing w:after="20"/>
              <w:ind w:left="20"/>
              <w:jc w:val="both"/>
            </w:pPr>
            <w:r>
              <w:rPr>
                <w:rFonts w:ascii="Times New Roman"/>
                <w:b w:val="false"/>
                <w:i w:val="false"/>
                <w:color w:val="000000"/>
                <w:sz w:val="20"/>
              </w:rPr>
              <w:t>
(csdo: Doc Creation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 xml:space="preserve">(саны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 xml:space="preserve">(саны 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берілген күні (csdo:DocCreationDate)" деректемесі толтырылса, онда деректеменің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*.13.5. Құжаттың қолданылу мерзімінің басталған күні</w:t>
            </w:r>
          </w:p>
          <w:p>
            <w:pPr>
              <w:spacing w:after="20"/>
              <w:ind w:left="20"/>
              <w:jc w:val="both"/>
            </w:pPr>
            <w:r>
              <w:rPr>
                <w:rFonts w:ascii="Times New Roman"/>
                <w:b w:val="false"/>
                <w:i w:val="false"/>
                <w:color w:val="000000"/>
                <w:sz w:val="20"/>
              </w:rPr>
              <w:t>
(csdo: Doc Start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 xml:space="preserve">(саны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 xml:space="preserve">(саны 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басталған күні (csdo:DocStartDate)" деректемесі толтырылса, онда деректеменің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*.13.6. Құжаттың қолданылу мерзімінің аяқталған күні</w:t>
            </w:r>
          </w:p>
          <w:p>
            <w:pPr>
              <w:spacing w:after="20"/>
              <w:ind w:left="20"/>
              <w:jc w:val="both"/>
            </w:pPr>
            <w:r>
              <w:rPr>
                <w:rFonts w:ascii="Times New Roman"/>
                <w:b w:val="false"/>
                <w:i w:val="false"/>
                <w:color w:val="000000"/>
                <w:sz w:val="20"/>
              </w:rPr>
              <w:t>
(csdo: Doc Validity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 xml:space="preserve">(саны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 xml:space="preserve">(саны 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аяқталған күні (csdo:DocValidityDate)" деректемесі толтырылса, онда деректеменің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*.13.10. Ақпараттық ресурс</w:t>
            </w:r>
          </w:p>
          <w:p>
            <w:pPr>
              <w:spacing w:after="20"/>
              <w:ind w:left="20"/>
              <w:jc w:val="both"/>
            </w:pPr>
            <w:r>
              <w:rPr>
                <w:rFonts w:ascii="Times New Roman"/>
                <w:b w:val="false"/>
                <w:i w:val="false"/>
                <w:color w:val="000000"/>
                <w:sz w:val="20"/>
              </w:rPr>
              <w:t>
(cacdo: Information Source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*.13.10.1. Ақпараттық көздің немесе ресурстың атауы</w:t>
            </w:r>
          </w:p>
          <w:p>
            <w:pPr>
              <w:spacing w:after="20"/>
              <w:ind w:left="20"/>
              <w:jc w:val="both"/>
            </w:pPr>
            <w:r>
              <w:rPr>
                <w:rFonts w:ascii="Times New Roman"/>
                <w:b w:val="false"/>
                <w:i w:val="false"/>
                <w:color w:val="000000"/>
                <w:sz w:val="20"/>
              </w:rPr>
              <w:t>
(casdo: Information Source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*.13.10.2. Тәптіштелген мәліметтерге сілтеме</w:t>
            </w:r>
          </w:p>
          <w:p>
            <w:pPr>
              <w:spacing w:after="20"/>
              <w:ind w:left="20"/>
              <w:jc w:val="both"/>
            </w:pPr>
            <w:r>
              <w:rPr>
                <w:rFonts w:ascii="Times New Roman"/>
                <w:b w:val="false"/>
                <w:i w:val="false"/>
                <w:color w:val="000000"/>
                <w:sz w:val="20"/>
              </w:rPr>
              <w:t>
(csdo: Details Resource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*.13.10.3. Күні</w:t>
            </w:r>
          </w:p>
          <w:p>
            <w:pPr>
              <w:spacing w:after="20"/>
              <w:ind w:left="20"/>
              <w:jc w:val="both"/>
            </w:pPr>
            <w:r>
              <w:rPr>
                <w:rFonts w:ascii="Times New Roman"/>
                <w:b w:val="false"/>
                <w:i w:val="false"/>
                <w:color w:val="000000"/>
                <w:sz w:val="20"/>
              </w:rPr>
              <w:t>
(csdo: Event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*.13.11. Жазбаның сәйкестендіргіші</w:t>
            </w:r>
          </w:p>
          <w:p>
            <w:pPr>
              <w:spacing w:after="20"/>
              <w:ind w:left="20"/>
              <w:jc w:val="both"/>
            </w:pPr>
            <w:r>
              <w:rPr>
                <w:rFonts w:ascii="Times New Roman"/>
                <w:b w:val="false"/>
                <w:i w:val="false"/>
                <w:color w:val="000000"/>
                <w:sz w:val="20"/>
              </w:rPr>
              <w:t>
(casdo: Line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сәйкестендіргіші</w:t>
            </w:r>
          </w:p>
          <w:p>
            <w:pPr>
              <w:spacing w:after="20"/>
              <w:ind w:left="20"/>
              <w:jc w:val="both"/>
            </w:pPr>
            <w:r>
              <w:rPr>
                <w:rFonts w:ascii="Times New Roman"/>
                <w:b w:val="false"/>
                <w:i w:val="false"/>
                <w:color w:val="000000"/>
                <w:sz w:val="20"/>
              </w:rPr>
              <w:t>
(casdo: Line Id)" деректемесі құжаттағы жазбаны бір мәнді сәйкестендіру мақсатында электрондық құжатты қалыптастырған ақпараттық жүйемен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*.13.12. Электрондық құжаттың (мәліметтердің) коды</w:t>
            </w:r>
          </w:p>
          <w:p>
            <w:pPr>
              <w:spacing w:after="20"/>
              <w:ind w:left="20"/>
              <w:jc w:val="both"/>
            </w:pPr>
            <w:r>
              <w:rPr>
                <w:rFonts w:ascii="Times New Roman"/>
                <w:b w:val="false"/>
                <w:i w:val="false"/>
                <w:color w:val="000000"/>
                <w:sz w:val="20"/>
              </w:rPr>
              <w:t>
(casdo: EDoc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коды (casdo:EDocCode)" деректемесі электрондық құжатты қалыптастырған ақпараттық жүйемен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*.13.13. Қоймадағы электрондық құжаттың сәйкестендіргіші</w:t>
            </w:r>
          </w:p>
          <w:p>
            <w:pPr>
              <w:spacing w:after="20"/>
              <w:ind w:left="20"/>
              <w:jc w:val="both"/>
            </w:pPr>
            <w:r>
              <w:rPr>
                <w:rFonts w:ascii="Times New Roman"/>
                <w:b w:val="false"/>
                <w:i w:val="false"/>
                <w:color w:val="000000"/>
                <w:sz w:val="20"/>
              </w:rPr>
              <w:t>
(cacdo: Doc Arch Id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электрондық құжаттың сәйкестендіргіші (cacdo:DocArchIdDetails)" деректемесі электрондық құжатты қалыптастырған ақпараттық жүйемен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*.13.13.1. Электрондық құжаттар қоймасының сәйкестендіргіші</w:t>
            </w:r>
          </w:p>
          <w:p>
            <w:pPr>
              <w:spacing w:after="20"/>
              <w:ind w:left="20"/>
              <w:jc w:val="both"/>
            </w:pPr>
            <w:r>
              <w:rPr>
                <w:rFonts w:ascii="Times New Roman"/>
                <w:b w:val="false"/>
                <w:i w:val="false"/>
                <w:color w:val="000000"/>
                <w:sz w:val="20"/>
              </w:rPr>
              <w:t>
(casdo: EArch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қоймасының сәйкестендіргіші (casdo:EArchId)" деректемесі электрондық құжатты қалыптастырған ақпараттық жүйемен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*.13.13.2. Қоймадағы электрондық құжаттың (мәліметтердің) сәйкестендіргіші</w:t>
            </w:r>
          </w:p>
          <w:p>
            <w:pPr>
              <w:spacing w:after="20"/>
              <w:ind w:left="20"/>
              <w:jc w:val="both"/>
            </w:pPr>
            <w:r>
              <w:rPr>
                <w:rFonts w:ascii="Times New Roman"/>
                <w:b w:val="false"/>
                <w:i w:val="false"/>
                <w:color w:val="000000"/>
                <w:sz w:val="20"/>
              </w:rPr>
              <w:t>
(casdo: EDoc Arch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электрондық құжаттың (мәліметтердің) сәйкестендіргіші</w:t>
            </w:r>
          </w:p>
          <w:p>
            <w:pPr>
              <w:spacing w:after="20"/>
              <w:ind w:left="20"/>
              <w:jc w:val="both"/>
            </w:pPr>
            <w:r>
              <w:rPr>
                <w:rFonts w:ascii="Times New Roman"/>
                <w:b w:val="false"/>
                <w:i w:val="false"/>
                <w:color w:val="000000"/>
                <w:sz w:val="20"/>
              </w:rPr>
              <w:t>
(casdo: EDoc Arch Id)" деректемесі электрондық құжатты қалыптастырған ақпараттық жүйемен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*.13.14. Құжаттың іс жүзінде ұсынылғаны туралы мәліметтер</w:t>
            </w:r>
          </w:p>
          <w:p>
            <w:pPr>
              <w:spacing w:after="20"/>
              <w:ind w:left="20"/>
              <w:jc w:val="both"/>
            </w:pPr>
            <w:r>
              <w:rPr>
                <w:rFonts w:ascii="Times New Roman"/>
                <w:b w:val="false"/>
                <w:i w:val="false"/>
                <w:color w:val="000000"/>
                <w:sz w:val="20"/>
              </w:rPr>
              <w:t>
(cacdo: Document Presenting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 xml:space="preserve">(саны 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(саны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*.13.14.1. Құжаттың ұсынылу коды</w:t>
            </w:r>
          </w:p>
          <w:p>
            <w:pPr>
              <w:spacing w:after="20"/>
              <w:ind w:left="20"/>
              <w:jc w:val="both"/>
            </w:pPr>
            <w:r>
              <w:rPr>
                <w:rFonts w:ascii="Times New Roman"/>
                <w:b w:val="false"/>
                <w:i w:val="false"/>
                <w:color w:val="000000"/>
                <w:sz w:val="20"/>
              </w:rPr>
              <w:t>
(casdo: Doc Present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 xml:space="preserve">(саны 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(саны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ұсынылу коды (casdo:DocPresentKindCode)" деректемесі мына мәндердің бірін қамтуға тиіс:</w:t>
            </w:r>
          </w:p>
          <w:p>
            <w:pPr>
              <w:spacing w:after="20"/>
              <w:ind w:left="20"/>
              <w:jc w:val="both"/>
            </w:pPr>
            <w:r>
              <w:rPr>
                <w:rFonts w:ascii="Times New Roman"/>
                <w:b w:val="false"/>
                <w:i w:val="false"/>
                <w:color w:val="000000"/>
                <w:sz w:val="20"/>
              </w:rPr>
              <w:t>
0 – экспресс-жүктерге арналған кедендік декларацияда мәлімделген мәліметтерді растайтын құжат ұсынылмады;</w:t>
            </w:r>
          </w:p>
          <w:p>
            <w:pPr>
              <w:spacing w:after="20"/>
              <w:ind w:left="20"/>
              <w:jc w:val="both"/>
            </w:pPr>
            <w:r>
              <w:rPr>
                <w:rFonts w:ascii="Times New Roman"/>
                <w:b w:val="false"/>
                <w:i w:val="false"/>
                <w:color w:val="000000"/>
                <w:sz w:val="20"/>
              </w:rPr>
              <w:t>
1 – экспресс-жүктерге арналған кедендік декларацияда мәлімделген мәліметтерді растайтын құжат ұсынылды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*.13.14.2. Құжат түрінің коды</w:t>
            </w:r>
          </w:p>
          <w:p>
            <w:pPr>
              <w:spacing w:after="20"/>
              <w:ind w:left="20"/>
              <w:jc w:val="both"/>
            </w:pPr>
            <w:r>
              <w:rPr>
                <w:rFonts w:ascii="Times New Roman"/>
                <w:b w:val="false"/>
                <w:i w:val="false"/>
                <w:color w:val="000000"/>
                <w:sz w:val="20"/>
              </w:rPr>
              <w:t>
(csdo: Doc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*.13.14.3. Құжаттың ұсынылған күні</w:t>
            </w:r>
          </w:p>
          <w:p>
            <w:pPr>
              <w:spacing w:after="20"/>
              <w:ind w:left="20"/>
              <w:jc w:val="both"/>
            </w:pPr>
            <w:r>
              <w:rPr>
                <w:rFonts w:ascii="Times New Roman"/>
                <w:b w:val="false"/>
                <w:i w:val="false"/>
                <w:color w:val="000000"/>
                <w:sz w:val="20"/>
              </w:rPr>
              <w:t>
(casdo: Doc Present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*.13.14.4. Кеден құжатының тіркеу нөмірі</w:t>
            </w:r>
          </w:p>
          <w:p>
            <w:pPr>
              <w:spacing w:after="20"/>
              <w:ind w:left="20"/>
              <w:jc w:val="both"/>
            </w:pPr>
            <w:r>
              <w:rPr>
                <w:rFonts w:ascii="Times New Roman"/>
                <w:b w:val="false"/>
                <w:i w:val="false"/>
                <w:color w:val="000000"/>
                <w:sz w:val="20"/>
              </w:rPr>
              <w:t>
(cacdo: Customs Doc Id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*.13.14.4.1. Кеден органының коды</w:t>
            </w:r>
          </w:p>
          <w:p>
            <w:pPr>
              <w:spacing w:after="20"/>
              <w:ind w:left="20"/>
              <w:jc w:val="both"/>
            </w:pPr>
            <w:r>
              <w:rPr>
                <w:rFonts w:ascii="Times New Roman"/>
                <w:b w:val="false"/>
                <w:i w:val="false"/>
                <w:color w:val="000000"/>
                <w:sz w:val="20"/>
              </w:rPr>
              <w:t>
(csdo: Customs Office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*.13.14.4.2. Құжаттың берілген күні</w:t>
            </w:r>
          </w:p>
          <w:p>
            <w:pPr>
              <w:spacing w:after="20"/>
              <w:ind w:left="20"/>
              <w:jc w:val="both"/>
            </w:pPr>
            <w:r>
              <w:rPr>
                <w:rFonts w:ascii="Times New Roman"/>
                <w:b w:val="false"/>
                <w:i w:val="false"/>
                <w:color w:val="000000"/>
                <w:sz w:val="20"/>
              </w:rPr>
              <w:t>
(csdo: Doc Creation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*.13.14.4.3. Тіркеу журналы бойынша кеден құжатының нөмірі</w:t>
            </w:r>
          </w:p>
          <w:p>
            <w:pPr>
              <w:spacing w:after="20"/>
              <w:ind w:left="20"/>
              <w:jc w:val="both"/>
            </w:pPr>
            <w:r>
              <w:rPr>
                <w:rFonts w:ascii="Times New Roman"/>
                <w:b w:val="false"/>
                <w:i w:val="false"/>
                <w:color w:val="000000"/>
                <w:sz w:val="20"/>
              </w:rPr>
              <w:t>
(casdo: Customs Document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*.13.14.4.4. Реттік нөмір</w:t>
            </w:r>
          </w:p>
          <w:p>
            <w:pPr>
              <w:spacing w:after="20"/>
              <w:ind w:left="20"/>
              <w:jc w:val="both"/>
            </w:pPr>
            <w:r>
              <w:rPr>
                <w:rFonts w:ascii="Times New Roman"/>
                <w:b w:val="false"/>
                <w:i w:val="false"/>
                <w:color w:val="000000"/>
                <w:sz w:val="20"/>
              </w:rPr>
              <w:t>
(casdo: Customs Document Ordinal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*.13.14.5. Көлік құралына арналған декларацияның тіркеу нөмірі</w:t>
            </w:r>
          </w:p>
          <w:p>
            <w:pPr>
              <w:spacing w:after="20"/>
              <w:ind w:left="20"/>
              <w:jc w:val="both"/>
            </w:pPr>
            <w:r>
              <w:rPr>
                <w:rFonts w:ascii="Times New Roman"/>
                <w:b w:val="false"/>
                <w:i w:val="false"/>
                <w:color w:val="000000"/>
                <w:sz w:val="20"/>
              </w:rPr>
              <w:t>
(cacdo: DTMDoc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*.13.14.5.1. Кеден органының коды</w:t>
            </w:r>
          </w:p>
          <w:p>
            <w:pPr>
              <w:spacing w:after="20"/>
              <w:ind w:left="20"/>
              <w:jc w:val="both"/>
            </w:pPr>
            <w:r>
              <w:rPr>
                <w:rFonts w:ascii="Times New Roman"/>
                <w:b w:val="false"/>
                <w:i w:val="false"/>
                <w:color w:val="000000"/>
                <w:sz w:val="20"/>
              </w:rPr>
              <w:t>
(csdo: Customs Office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*.13.14.5.2. Құжаттың берілген күні</w:t>
            </w:r>
          </w:p>
          <w:p>
            <w:pPr>
              <w:spacing w:after="20"/>
              <w:ind w:left="20"/>
              <w:jc w:val="both"/>
            </w:pPr>
            <w:r>
              <w:rPr>
                <w:rFonts w:ascii="Times New Roman"/>
                <w:b w:val="false"/>
                <w:i w:val="false"/>
                <w:color w:val="000000"/>
                <w:sz w:val="20"/>
              </w:rPr>
              <w:t>
(csdo: Doc Creation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*.13.14.5.3. Тіркеу журналы бойынша кеден құжатының нөмірі</w:t>
            </w:r>
          </w:p>
          <w:p>
            <w:pPr>
              <w:spacing w:after="20"/>
              <w:ind w:left="20"/>
              <w:jc w:val="both"/>
            </w:pPr>
            <w:r>
              <w:rPr>
                <w:rFonts w:ascii="Times New Roman"/>
                <w:b w:val="false"/>
                <w:i w:val="false"/>
                <w:color w:val="000000"/>
                <w:sz w:val="20"/>
              </w:rPr>
              <w:t>
(casdo: Customs Document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*.13.14.5.4. Көлік түрінің коды</w:t>
            </w:r>
          </w:p>
          <w:p>
            <w:pPr>
              <w:spacing w:after="20"/>
              <w:ind w:left="20"/>
              <w:jc w:val="both"/>
            </w:pPr>
            <w:r>
              <w:rPr>
                <w:rFonts w:ascii="Times New Roman"/>
                <w:b w:val="false"/>
                <w:i w:val="false"/>
                <w:color w:val="000000"/>
                <w:sz w:val="20"/>
              </w:rPr>
              <w:t>
(csdo: Unified Transport Mode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*.13.14.6. ХЖТ кітапшасының тіркеу нөмірі</w:t>
            </w:r>
          </w:p>
          <w:p>
            <w:pPr>
              <w:spacing w:after="20"/>
              <w:ind w:left="20"/>
              <w:jc w:val="both"/>
            </w:pPr>
            <w:r>
              <w:rPr>
                <w:rFonts w:ascii="Times New Roman"/>
                <w:b w:val="false"/>
                <w:i w:val="false"/>
                <w:color w:val="000000"/>
                <w:sz w:val="20"/>
              </w:rPr>
              <w:t>
(cacdo: TIRId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*.13.14.6.1. ХЖТ кітапшасының сериясы</w:t>
            </w:r>
          </w:p>
          <w:p>
            <w:pPr>
              <w:spacing w:after="20"/>
              <w:ind w:left="20"/>
              <w:jc w:val="both"/>
            </w:pPr>
            <w:r>
              <w:rPr>
                <w:rFonts w:ascii="Times New Roman"/>
                <w:b w:val="false"/>
                <w:i w:val="false"/>
                <w:color w:val="000000"/>
                <w:sz w:val="20"/>
              </w:rPr>
              <w:t>
(casdo: TIRSeries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*.13.14.6.2. ХЖТ кітапшасының сәйкестендіру нөмірі</w:t>
            </w:r>
          </w:p>
          <w:p>
            <w:pPr>
              <w:spacing w:after="20"/>
              <w:ind w:left="20"/>
              <w:jc w:val="both"/>
            </w:pPr>
            <w:r>
              <w:rPr>
                <w:rFonts w:ascii="Times New Roman"/>
                <w:b w:val="false"/>
                <w:i w:val="false"/>
                <w:color w:val="000000"/>
                <w:sz w:val="20"/>
              </w:rPr>
              <w:t>
(casdo: TIRId)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*.13.14.7. Алдыңғы құжаттың нөмірі</w:t>
            </w:r>
          </w:p>
          <w:p>
            <w:pPr>
              <w:spacing w:after="20"/>
              <w:ind w:left="20"/>
              <w:jc w:val="both"/>
            </w:pPr>
            <w:r>
              <w:rPr>
                <w:rFonts w:ascii="Times New Roman"/>
                <w:b w:val="false"/>
                <w:i w:val="false"/>
                <w:color w:val="000000"/>
                <w:sz w:val="20"/>
              </w:rPr>
              <w:t>
(casdo: Preceding Doc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*.13.14.8. Құжаттың берілген күні</w:t>
            </w:r>
          </w:p>
          <w:p>
            <w:pPr>
              <w:spacing w:after="20"/>
              <w:ind w:left="20"/>
              <w:jc w:val="both"/>
            </w:pPr>
            <w:r>
              <w:rPr>
                <w:rFonts w:ascii="Times New Roman"/>
                <w:b w:val="false"/>
                <w:i w:val="false"/>
                <w:color w:val="000000"/>
                <w:sz w:val="20"/>
              </w:rPr>
              <w:t>
(csdo: Doc Creation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*.14. Сипаттамасы</w:t>
            </w:r>
          </w:p>
          <w:p>
            <w:pPr>
              <w:spacing w:after="20"/>
              <w:ind w:left="20"/>
              <w:jc w:val="both"/>
            </w:pPr>
            <w:r>
              <w:rPr>
                <w:rFonts w:ascii="Times New Roman"/>
                <w:b w:val="false"/>
                <w:i w:val="false"/>
                <w:color w:val="000000"/>
                <w:sz w:val="20"/>
              </w:rPr>
              <w:t>
(csdo: Description 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*.15. Кедендік төлемді есептеу</w:t>
            </w:r>
          </w:p>
          <w:p>
            <w:pPr>
              <w:spacing w:after="20"/>
              <w:ind w:left="20"/>
              <w:jc w:val="both"/>
            </w:pPr>
            <w:r>
              <w:rPr>
                <w:rFonts w:ascii="Times New Roman"/>
                <w:b w:val="false"/>
                <w:i w:val="false"/>
                <w:color w:val="000000"/>
                <w:sz w:val="20"/>
              </w:rPr>
              <w:t>
(cacdo: Customs Payment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Төлемдер есептеу"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декларацияның түрі (casdo:ExpressRegistryKindCode)" деректемесі "ЭЖТД" мәнін қамтымаса, онда "Кедендік төлемді есептеу (cacdo:CustomsPaymentDetails)" деректемесі толтырылуға тиіс, әйтпесе деректеме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*.15.1. Салықтар, алымдар немесе өзге де төлем түрінің коды</w:t>
            </w:r>
          </w:p>
          <w:p>
            <w:pPr>
              <w:spacing w:after="20"/>
              <w:ind w:left="20"/>
              <w:jc w:val="both"/>
            </w:pPr>
            <w:r>
              <w:rPr>
                <w:rFonts w:ascii="Times New Roman"/>
                <w:b w:val="false"/>
                <w:i w:val="false"/>
                <w:color w:val="000000"/>
                <w:sz w:val="20"/>
              </w:rPr>
              <w:t>
(casdo: Customs Tax Mode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Төлемдер есептеу" бағ.</w:t>
            </w:r>
          </w:p>
          <w:p>
            <w:pPr>
              <w:spacing w:after="20"/>
              <w:ind w:left="20"/>
              <w:jc w:val="both"/>
            </w:pPr>
            <w:r>
              <w:rPr>
                <w:rFonts w:ascii="Times New Roman"/>
                <w:b w:val="false"/>
                <w:i w:val="false"/>
                <w:color w:val="000000"/>
                <w:sz w:val="20"/>
              </w:rPr>
              <w:t xml:space="preserve">(саны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коды (casdo:CustomsTaxModeCode)" деректемесі алынуы кеден органдарына жүктелген салықтар, алымдар және өзге де төлемдер түрлерінің сыныптауышына сәйкес төлем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коды (casdo:CustomsTaxModeCode)" деректемесінің "анықтамалықтың (сыныптауыштың) сәйкестендіргіші (codeListId атрибуты)" атрибуты "2010"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*.15.2. Төлем есептеу негізі</w:t>
            </w:r>
          </w:p>
          <w:p>
            <w:pPr>
              <w:spacing w:after="20"/>
              <w:ind w:left="20"/>
              <w:jc w:val="both"/>
            </w:pPr>
            <w:r>
              <w:rPr>
                <w:rFonts w:ascii="Times New Roman"/>
                <w:b w:val="false"/>
                <w:i w:val="false"/>
                <w:color w:val="000000"/>
                <w:sz w:val="20"/>
              </w:rPr>
              <w:t>
(casdo: Tax Base 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Төлемдер есептеу" бағ.</w:t>
            </w:r>
          </w:p>
          <w:p>
            <w:pPr>
              <w:spacing w:after="20"/>
              <w:ind w:left="20"/>
              <w:jc w:val="both"/>
            </w:pPr>
            <w:r>
              <w:rPr>
                <w:rFonts w:ascii="Times New Roman"/>
                <w:b w:val="false"/>
                <w:i w:val="false"/>
                <w:color w:val="000000"/>
                <w:sz w:val="20"/>
              </w:rPr>
              <w:t xml:space="preserve">(саны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*.15.3. Валютаның цифрлық коды</w:t>
            </w:r>
          </w:p>
          <w:p>
            <w:pPr>
              <w:spacing w:after="20"/>
              <w:ind w:left="20"/>
              <w:jc w:val="both"/>
            </w:pPr>
            <w:r>
              <w:rPr>
                <w:rFonts w:ascii="Times New Roman"/>
                <w:b w:val="false"/>
                <w:i w:val="false"/>
                <w:color w:val="000000"/>
                <w:sz w:val="20"/>
              </w:rPr>
              <w:t>
(csdo: Unified Currency N3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"Төлем есептеу негізі (casdo:TaxBaseMeasure)" деректемесінің  мәні ақша бірлігінде көрсетілсе, онда "Валютаның цифрлық коды (csdo:UnifiedCurrencyN3Code)" деректемесі валюталар сыныптауышына сәйкес валютаның цифрлық кодының мәнін қамтуға тиіс, әйтпесе деректеме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w:t>
            </w:r>
          </w:p>
          <w:p>
            <w:pPr>
              <w:spacing w:after="20"/>
              <w:ind w:left="20"/>
              <w:jc w:val="both"/>
            </w:pPr>
            <w:r>
              <w:rPr>
                <w:rFonts w:ascii="Times New Roman"/>
                <w:b w:val="false"/>
                <w:i w:val="false"/>
                <w:color w:val="000000"/>
                <w:sz w:val="20"/>
              </w:rPr>
              <w:t>
(csdo: Unified Currency N3 Code)" деректемесінің "анықтамалықтың (сыныптауыштың) сәйкестендіргіші (codeListId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*.15.4. Өлшем бірлігі</w:t>
            </w:r>
          </w:p>
          <w:p>
            <w:pPr>
              <w:spacing w:after="20"/>
              <w:ind w:left="20"/>
              <w:jc w:val="both"/>
            </w:pPr>
            <w:r>
              <w:rPr>
                <w:rFonts w:ascii="Times New Roman"/>
                <w:b w:val="false"/>
                <w:i w:val="false"/>
                <w:color w:val="000000"/>
                <w:sz w:val="20"/>
              </w:rPr>
              <w:t>
(csdo: Unified Measurement Unit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Төлемдер есептеу" бағ.</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"Төлем есептеу негізі (casdo:TaxBaseMeasure)" деректемесінің мәні ақша бірлігіне қарағанда өзгеше көрсетілсе, онда "Өлшем бірлігі (csdo: Unified Measurement Unit Code)" деректемесі өлшем бірліктері сыныптауышына немесе кеден баждарын есептеу кезінде пайдаланылатын қосымша сипаттамалар мен параметрлер сыныптауышына сәйкес өлшем бірлігі кодының мәнін қамтуға тиіс, әйтпесе деректеме толтырылмайды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(csdo:UnifiedMeasurementUnitCode)" деректемесінің "анықтамалықтың (сыныптауыштың) сәйкестендіргіші (codeListId атрибуты)" атрибуты мына мәндердің бірін қамтуға тиіс : </w:t>
            </w:r>
          </w:p>
          <w:p>
            <w:pPr>
              <w:spacing w:after="20"/>
              <w:ind w:left="20"/>
              <w:jc w:val="both"/>
            </w:pPr>
            <w:r>
              <w:rPr>
                <w:rFonts w:ascii="Times New Roman"/>
                <w:b w:val="false"/>
                <w:i w:val="false"/>
                <w:color w:val="000000"/>
                <w:sz w:val="20"/>
              </w:rPr>
              <w:t>
"2016" – өлшем бірліктерінің сыныптауышы;</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*.15.5. Пайдаланылатын төлем ставкасы</w:t>
            </w:r>
          </w:p>
          <w:p>
            <w:pPr>
              <w:spacing w:after="20"/>
              <w:ind w:left="20"/>
              <w:jc w:val="both"/>
            </w:pPr>
            <w:r>
              <w:rPr>
                <w:rFonts w:ascii="Times New Roman"/>
                <w:b w:val="false"/>
                <w:i w:val="false"/>
                <w:color w:val="000000"/>
                <w:sz w:val="20"/>
              </w:rPr>
              <w:t>
(cacdo: Effective Customs Rate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Төлемдер есептеу"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*.15.5.1. Кедендік төлем ставкасының түрі</w:t>
            </w:r>
          </w:p>
          <w:p>
            <w:pPr>
              <w:spacing w:after="20"/>
              <w:ind w:left="20"/>
              <w:jc w:val="both"/>
            </w:pPr>
            <w:r>
              <w:rPr>
                <w:rFonts w:ascii="Times New Roman"/>
                <w:b w:val="false"/>
                <w:i w:val="false"/>
                <w:color w:val="000000"/>
                <w:sz w:val="20"/>
              </w:rPr>
              <w:t>
(casdo: Duty Tax Fee Rate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төлем ставкасының түрі (casdo:DutyTaxFeeRateKindCode)" деректемесі мына мәндердің бірін қамтуға тиіс: </w:t>
            </w:r>
          </w:p>
          <w:p>
            <w:pPr>
              <w:spacing w:after="20"/>
              <w:ind w:left="20"/>
              <w:jc w:val="both"/>
            </w:pPr>
            <w:r>
              <w:rPr>
                <w:rFonts w:ascii="Times New Roman"/>
                <w:b w:val="false"/>
                <w:i w:val="false"/>
                <w:color w:val="000000"/>
                <w:sz w:val="20"/>
              </w:rPr>
              <w:t>
% – пайызбен көрсетілген ставка (адвалорлық ставка (құрамдастырылған ставканың адвалорлық құрауышы), қайта қаржыландыру ставкасы (шешуші ставка, есептік ставка), пайыздық ставка);</w:t>
            </w:r>
          </w:p>
          <w:p>
            <w:pPr>
              <w:spacing w:after="20"/>
              <w:ind w:left="20"/>
              <w:jc w:val="both"/>
            </w:pPr>
            <w:r>
              <w:rPr>
                <w:rFonts w:ascii="Times New Roman"/>
                <w:b w:val="false"/>
                <w:i w:val="false"/>
                <w:color w:val="000000"/>
                <w:sz w:val="20"/>
              </w:rPr>
              <w:t>
* – ерекше ставка (құрамдастырылған ставканың арнайы құрауышы)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*.15.5.2. Кедендік төлем ставкасы</w:t>
            </w:r>
          </w:p>
          <w:p>
            <w:pPr>
              <w:spacing w:after="20"/>
              <w:ind w:left="20"/>
              <w:jc w:val="both"/>
            </w:pPr>
            <w:r>
              <w:rPr>
                <w:rFonts w:ascii="Times New Roman"/>
                <w:b w:val="false"/>
                <w:i w:val="false"/>
                <w:color w:val="000000"/>
                <w:sz w:val="20"/>
              </w:rPr>
              <w:t>
(casdo: Duty Tax Fee Rate Value)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Төлемдер есептеу" бағ.</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*.15.5.3. Өлшем бірлігі</w:t>
            </w:r>
          </w:p>
          <w:p>
            <w:pPr>
              <w:spacing w:after="20"/>
              <w:ind w:left="20"/>
              <w:jc w:val="both"/>
            </w:pPr>
            <w:r>
              <w:rPr>
                <w:rFonts w:ascii="Times New Roman"/>
                <w:b w:val="false"/>
                <w:i w:val="false"/>
                <w:color w:val="000000"/>
                <w:sz w:val="20"/>
              </w:rPr>
              <w:t>
(csdo: Unified Measurement Unit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төлем ставкасының түрі (casdo:DutyTaxFeeRateKindCode)" деректемесі "%" мәнін қамтыса, онда "Өлшем бірлігі (csdo:UnifiedMeasurementUnitCode)" деректемесі толтырылмайды, әйтпесе деректеме кедендік баждар, салықтар есептеу кезінде пайдаланылатын өлшем бірліктерінің сыныптауышына немесе қосымша сипаттамалар мен параметрлердің сыныптауышына сәйкес өлшем бірлігі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(csdo:UnifiedMeasurementUnitCode)" деректемесінің "анықтамалықтың (сыныптауыштың) сәйкестендіргіші (codeListId атрибуты)" атрибуты мына мәндердің бірін қамтуға тиіс : </w:t>
            </w:r>
          </w:p>
          <w:p>
            <w:pPr>
              <w:spacing w:after="20"/>
              <w:ind w:left="20"/>
              <w:jc w:val="both"/>
            </w:pPr>
            <w:r>
              <w:rPr>
                <w:rFonts w:ascii="Times New Roman"/>
                <w:b w:val="false"/>
                <w:i w:val="false"/>
                <w:color w:val="000000"/>
                <w:sz w:val="20"/>
              </w:rPr>
              <w:t>
"2016" – өлшем бірліктерінің сыныптауышы;</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*.15.5.4. Валютаның цифрлық коды</w:t>
            </w:r>
          </w:p>
          <w:p>
            <w:pPr>
              <w:spacing w:after="20"/>
              <w:ind w:left="20"/>
              <w:jc w:val="both"/>
            </w:pPr>
            <w:r>
              <w:rPr>
                <w:rFonts w:ascii="Times New Roman"/>
                <w:b w:val="false"/>
                <w:i w:val="false"/>
                <w:color w:val="000000"/>
                <w:sz w:val="20"/>
              </w:rPr>
              <w:t>
(csdo: Unified Currency N3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төлем ставкасының түрі (casdo:DutyTaxFeeRateKindCode)" деректемесі "%" мәнін қамтыса, онда "Валютаның цифрлық коды (csdo:UnifiedCurrencyN3Code)" деректемесі толтырылмайды, әйтпесе деректеме валюталар сыныптауышына сәйкес валютаның цифрлық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w:t>
            </w:r>
          </w:p>
          <w:p>
            <w:pPr>
              <w:spacing w:after="20"/>
              <w:ind w:left="20"/>
              <w:jc w:val="both"/>
            </w:pPr>
            <w:r>
              <w:rPr>
                <w:rFonts w:ascii="Times New Roman"/>
                <w:b w:val="false"/>
                <w:i w:val="false"/>
                <w:color w:val="000000"/>
                <w:sz w:val="20"/>
              </w:rPr>
              <w:t>
(csdo: Unified Currency N3 Code)" деректемесінің "анықтамалықтың (сыныптауыштың) сәйкестендіргіші (codeListId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*.15.5.5. Күндер саны</w:t>
            </w:r>
          </w:p>
          <w:p>
            <w:pPr>
              <w:spacing w:after="20"/>
              <w:ind w:left="20"/>
              <w:jc w:val="both"/>
            </w:pPr>
            <w:r>
              <w:rPr>
                <w:rFonts w:ascii="Times New Roman"/>
                <w:b w:val="false"/>
                <w:i w:val="false"/>
                <w:color w:val="000000"/>
                <w:sz w:val="20"/>
              </w:rPr>
              <w:t>
(csdo: Day 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*.15.5.6. Кезеңдер саны</w:t>
            </w:r>
          </w:p>
          <w:p>
            <w:pPr>
              <w:spacing w:after="20"/>
              <w:ind w:left="20"/>
              <w:jc w:val="both"/>
            </w:pPr>
            <w:r>
              <w:rPr>
                <w:rFonts w:ascii="Times New Roman"/>
                <w:b w:val="false"/>
                <w:i w:val="false"/>
                <w:color w:val="000000"/>
                <w:sz w:val="20"/>
              </w:rPr>
              <w:t>
(casdo: Stage 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*.15.5.7. Айлар саны</w:t>
            </w:r>
          </w:p>
          <w:p>
            <w:pPr>
              <w:spacing w:after="20"/>
              <w:ind w:left="20"/>
              <w:jc w:val="both"/>
            </w:pPr>
            <w:r>
              <w:rPr>
                <w:rFonts w:ascii="Times New Roman"/>
                <w:b w:val="false"/>
                <w:i w:val="false"/>
                <w:color w:val="000000"/>
                <w:sz w:val="20"/>
              </w:rPr>
              <w:t>
(csdo: Month 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*.15.5.8. Салмақтық коэффициент</w:t>
            </w:r>
          </w:p>
          <w:p>
            <w:pPr>
              <w:spacing w:after="20"/>
              <w:ind w:left="20"/>
              <w:jc w:val="both"/>
            </w:pPr>
            <w:r>
              <w:rPr>
                <w:rFonts w:ascii="Times New Roman"/>
                <w:b w:val="false"/>
                <w:i w:val="false"/>
                <w:color w:val="000000"/>
                <w:sz w:val="20"/>
              </w:rPr>
              <w:t>
(casdo: Weight Ratio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*.15.6. Ставканы қолдану күні</w:t>
            </w:r>
          </w:p>
          <w:p>
            <w:pPr>
              <w:spacing w:after="20"/>
              <w:ind w:left="20"/>
              <w:jc w:val="both"/>
            </w:pPr>
            <w:r>
              <w:rPr>
                <w:rFonts w:ascii="Times New Roman"/>
                <w:b w:val="false"/>
                <w:i w:val="false"/>
                <w:color w:val="000000"/>
                <w:sz w:val="20"/>
              </w:rPr>
              <w:t>
(casdo: Duty Tax Fee Rate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*.15.7. Төлем ерекшелігінің коды</w:t>
            </w:r>
          </w:p>
          <w:p>
            <w:pPr>
              <w:spacing w:after="20"/>
              <w:ind w:left="20"/>
              <w:jc w:val="both"/>
            </w:pPr>
            <w:r>
              <w:rPr>
                <w:rFonts w:ascii="Times New Roman"/>
                <w:b w:val="false"/>
                <w:i w:val="false"/>
                <w:color w:val="000000"/>
                <w:sz w:val="20"/>
              </w:rPr>
              <w:t>
(casdo: Customs Tax Payment Feature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*.15.8. Сома</w:t>
            </w:r>
          </w:p>
          <w:p>
            <w:pPr>
              <w:spacing w:after="20"/>
              <w:ind w:left="20"/>
              <w:jc w:val="both"/>
            </w:pPr>
            <w:r>
              <w:rPr>
                <w:rFonts w:ascii="Times New Roman"/>
                <w:b w:val="false"/>
                <w:i w:val="false"/>
                <w:color w:val="000000"/>
                <w:sz w:val="20"/>
              </w:rPr>
              <w:t>
(casdo: CAPayment 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Төлемдер есептеу" бағ.</w:t>
            </w:r>
          </w:p>
          <w:p>
            <w:pPr>
              <w:spacing w:after="20"/>
              <w:ind w:left="20"/>
              <w:jc w:val="both"/>
            </w:pPr>
            <w:r>
              <w:rPr>
                <w:rFonts w:ascii="Times New Roman"/>
                <w:b w:val="false"/>
                <w:i w:val="false"/>
                <w:color w:val="000000"/>
                <w:sz w:val="20"/>
              </w:rPr>
              <w:t>(саны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деректемесінің "валютаның коды (currencyCode атрибуты)" атрибуты валюталар сыныптауышына сәйкес валютаның цифрлық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*.15.9. Тауардың ЕАЭО СЭҚ ТН бойынша коды</w:t>
            </w:r>
          </w:p>
          <w:p>
            <w:pPr>
              <w:spacing w:after="20"/>
              <w:ind w:left="20"/>
              <w:jc w:val="both"/>
            </w:pPr>
            <w:r>
              <w:rPr>
                <w:rFonts w:ascii="Times New Roman"/>
                <w:b w:val="false"/>
                <w:i w:val="false"/>
                <w:color w:val="000000"/>
                <w:sz w:val="20"/>
              </w:rPr>
              <w:t>
(csdo:‌Commodity‌Code)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*.15.10. Жазбаның сілтемелік сәйкестендіргіші</w:t>
            </w:r>
          </w:p>
          <w:p>
            <w:pPr>
              <w:spacing w:after="20"/>
              <w:ind w:left="20"/>
              <w:jc w:val="both"/>
            </w:pPr>
            <w:r>
              <w:rPr>
                <w:rFonts w:ascii="Times New Roman"/>
                <w:b w:val="false"/>
                <w:i w:val="false"/>
                <w:color w:val="000000"/>
                <w:sz w:val="20"/>
              </w:rPr>
              <w:t>
(casdo: Reference Line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*.15.11. Алдыңғы құжаттағы (мәліметтердегі) жазбаның сілтемелік сәйкестендіргіші</w:t>
            </w:r>
          </w:p>
          <w:p>
            <w:pPr>
              <w:spacing w:after="20"/>
              <w:ind w:left="20"/>
              <w:jc w:val="both"/>
            </w:pPr>
            <w:r>
              <w:rPr>
                <w:rFonts w:ascii="Times New Roman"/>
                <w:b w:val="false"/>
                <w:i w:val="false"/>
                <w:color w:val="000000"/>
                <w:sz w:val="20"/>
              </w:rPr>
              <w:t>
(casdo: Ref Reference Line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*.15.12. Тауардың сілтеме нөмірі</w:t>
            </w:r>
          </w:p>
          <w:p>
            <w:pPr>
              <w:spacing w:after="20"/>
              <w:ind w:left="20"/>
              <w:jc w:val="both"/>
            </w:pPr>
            <w:r>
              <w:rPr>
                <w:rFonts w:ascii="Times New Roman"/>
                <w:b w:val="false"/>
                <w:i w:val="false"/>
                <w:color w:val="000000"/>
                <w:sz w:val="20"/>
              </w:rPr>
              <w:t>
(casdo: Reference Consignment Item 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12.3.7. Брутто массасы</w:t>
            </w:r>
          </w:p>
          <w:p>
            <w:pPr>
              <w:spacing w:after="20"/>
              <w:ind w:left="20"/>
              <w:jc w:val="both"/>
            </w:pPr>
            <w:r>
              <w:rPr>
                <w:rFonts w:ascii="Times New Roman"/>
                <w:b w:val="false"/>
                <w:i w:val="false"/>
                <w:color w:val="000000"/>
                <w:sz w:val="20"/>
              </w:rPr>
              <w:t>
(csdo: Unified Gross Mass 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(жалпы брутто салмағы, кедендік құн)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(жалпы брутто салмағы, мүше мемлекеттің валютасындағы құны)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"Брутто массасы (csdo: UnifiedGrossMassMeasure)" деректемесі толтырылса, онда деректеме тауардың килограммен алынған брутто массасының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"өлшем бірлігі (measurementUnitCode атрибуты)" атрибуты "166"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"Брутто массасы (csdo:UnifiedGrossMassMeasure)" деректемесінің "анықтамалықтың (сыныптауыштың) сәйкестендіргіші (measurementUnitCodeListId атрибуты)" атрибуты "2016"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12.3.8. Кедендік құн</w:t>
            </w:r>
          </w:p>
          <w:p>
            <w:pPr>
              <w:spacing w:after="20"/>
              <w:ind w:left="20"/>
              <w:jc w:val="both"/>
            </w:pPr>
            <w:r>
              <w:rPr>
                <w:rFonts w:ascii="Times New Roman"/>
                <w:b w:val="false"/>
                <w:i w:val="false"/>
                <w:color w:val="000000"/>
                <w:sz w:val="20"/>
              </w:rPr>
              <w:t>
(casdo: Customs Value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(жалпы брутто салмағы, кедендік құн)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декларацияның түрі (casdo:ExpressRegistryKindCode)" деректемесі "ЭЖТД" мәнін қамтымаса, онда "Кедендік құн (casdo:CustomsValueAmount)" деректемесі толтырылуы мүмкін, әйтпесе деректеме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деректемесінің "валютаның коды (currencyCode атрибуты)" атрибуты валюталар сыныптауышына сәйкес валюта кодының үш әріптік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 (currencyCodeListId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12.3.9. Құны</w:t>
            </w:r>
          </w:p>
          <w:p>
            <w:pPr>
              <w:spacing w:after="20"/>
              <w:ind w:left="20"/>
              <w:jc w:val="both"/>
            </w:pPr>
            <w:r>
              <w:rPr>
                <w:rFonts w:ascii="Times New Roman"/>
                <w:b w:val="false"/>
                <w:i w:val="false"/>
                <w:color w:val="000000"/>
                <w:sz w:val="20"/>
              </w:rPr>
              <w:t>
(casdo: CAValue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(жалпы брутто салмағы, мүше мемлекеттің валютасындағы құны)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декларацияның түрі (casdo:ExpressRegistryKindCode)" деректемесі "ЭЖКЖД" мәнін қамтыса, онда "Құны (casdo:CAValueAmount)" деректемесі толтырылуға тиіс, әйтпесе деректеме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деректемесінің "валютаның коды (currencyCode атрибуты)" атрибуты валюталар сыныптауышына сәйкес валюта кодының үш әріптік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(currencyCodeListId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12.3.10. Кедендік төлемді есептеу</w:t>
            </w:r>
          </w:p>
          <w:p>
            <w:pPr>
              <w:spacing w:after="20"/>
              <w:ind w:left="20"/>
              <w:jc w:val="both"/>
            </w:pPr>
            <w:r>
              <w:rPr>
                <w:rFonts w:ascii="Times New Roman"/>
                <w:b w:val="false"/>
                <w:i w:val="false"/>
                <w:color w:val="000000"/>
                <w:sz w:val="20"/>
              </w:rPr>
              <w:t>
(cacdo: Customs Payment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декларацияның түрі (casdo:ExpressRegistryKindCode)" деректемесі "ЭЖТД" мәнін қамтыса және жеке жүкқұжат бойынша кедендік алымдар, пайыздар, өсімпұлдар есептелсе, онда "Кедендік төлемді есептеу (cacdo:CustomsPaymentDetails)" деректемесі толтырылуға тиіс, әйтпесе деректеме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*.1. Салықтар, алымдар немесе өзге де төлем түрінің коды</w:t>
            </w:r>
          </w:p>
          <w:p>
            <w:pPr>
              <w:spacing w:after="20"/>
              <w:ind w:left="20"/>
              <w:jc w:val="both"/>
            </w:pPr>
            <w:r>
              <w:rPr>
                <w:rFonts w:ascii="Times New Roman"/>
                <w:b w:val="false"/>
                <w:i w:val="false"/>
                <w:color w:val="000000"/>
                <w:sz w:val="20"/>
              </w:rPr>
              <w:t>
(casdo: Customs Tax Mode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p>
            <w:pPr>
              <w:spacing w:after="20"/>
              <w:ind w:left="20"/>
              <w:jc w:val="both"/>
            </w:pPr>
            <w:r>
              <w:rPr>
                <w:rFonts w:ascii="Times New Roman"/>
                <w:b w:val="false"/>
                <w:i w:val="false"/>
                <w:color w:val="000000"/>
                <w:sz w:val="20"/>
              </w:rPr>
              <w:t xml:space="preserve">(саны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коды (casdo:CustomsTaxModeCode)" деректемесі алынуы кеден органдарына жүктелген салықтар, алымдар және өзге де төлемдер түрлерінің сыныптауышына сәйкес төлем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коды (casdo:CustomsTaxModeCode)" деректемесінің "анықтамалықтың (сыныптауыштың) сәйкестендіргіші (codeListId атрибуты)" атрибуты "2010"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 есептеу негізі</w:t>
            </w:r>
          </w:p>
          <w:p>
            <w:pPr>
              <w:spacing w:after="20"/>
              <w:ind w:left="20"/>
              <w:jc w:val="both"/>
            </w:pPr>
            <w:r>
              <w:rPr>
                <w:rFonts w:ascii="Times New Roman"/>
                <w:b w:val="false"/>
                <w:i w:val="false"/>
                <w:color w:val="000000"/>
                <w:sz w:val="20"/>
              </w:rPr>
              <w:t>
(casdo: Tax Base 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p>
            <w:pPr>
              <w:spacing w:after="20"/>
              <w:ind w:left="20"/>
              <w:jc w:val="both"/>
            </w:pPr>
            <w:r>
              <w:rPr>
                <w:rFonts w:ascii="Times New Roman"/>
                <w:b w:val="false"/>
                <w:i w:val="false"/>
                <w:color w:val="000000"/>
                <w:sz w:val="20"/>
              </w:rPr>
              <w:t xml:space="preserve">(саны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*.3. Валютаның цифрлық коды</w:t>
            </w:r>
          </w:p>
          <w:p>
            <w:pPr>
              <w:spacing w:after="20"/>
              <w:ind w:left="20"/>
              <w:jc w:val="both"/>
            </w:pPr>
            <w:r>
              <w:rPr>
                <w:rFonts w:ascii="Times New Roman"/>
                <w:b w:val="false"/>
                <w:i w:val="false"/>
                <w:color w:val="000000"/>
                <w:sz w:val="20"/>
              </w:rPr>
              <w:t>
(csdo: Unified Currency N3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"Төлем есептеу негізі (casdo:TaxBaseMeasure)" деректемесінің  мәні ақша бірлігінде көрсетілсе, онда "Валютаның цифрлық коды (csdo:UnifiedCurrencyN3Code)" деректемесі валюталар сыныптауышына сәйкес валютаның цифрлық кодының мәнін қамтуға тиіс, әйтпесе деректеме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w:t>
            </w:r>
          </w:p>
          <w:p>
            <w:pPr>
              <w:spacing w:after="20"/>
              <w:ind w:left="20"/>
              <w:jc w:val="both"/>
            </w:pPr>
            <w:r>
              <w:rPr>
                <w:rFonts w:ascii="Times New Roman"/>
                <w:b w:val="false"/>
                <w:i w:val="false"/>
                <w:color w:val="000000"/>
                <w:sz w:val="20"/>
              </w:rPr>
              <w:t>
(csdo: Unified Currency N3 Code)" деректемесінің "анықтамалықтың (сыныптауыштың) сәйкестендіргіші (codeListId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*.4. Өлшем бірлігі</w:t>
            </w:r>
          </w:p>
          <w:p>
            <w:pPr>
              <w:spacing w:after="20"/>
              <w:ind w:left="20"/>
              <w:jc w:val="both"/>
            </w:pPr>
            <w:r>
              <w:rPr>
                <w:rFonts w:ascii="Times New Roman"/>
                <w:b w:val="false"/>
                <w:i w:val="false"/>
                <w:color w:val="000000"/>
                <w:sz w:val="20"/>
              </w:rPr>
              <w:t>
(csdo: Unified Measurement Unit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p>
            <w:pPr>
              <w:spacing w:after="20"/>
              <w:ind w:left="20"/>
              <w:jc w:val="both"/>
            </w:pPr>
            <w:r>
              <w:rPr>
                <w:rFonts w:ascii="Times New Roman"/>
                <w:b w:val="false"/>
                <w:i w:val="false"/>
                <w:color w:val="000000"/>
                <w:sz w:val="20"/>
              </w:rPr>
              <w:t xml:space="preserve">(саны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"Төлем есептеу негізі (casdo:TaxBaseMeasure)" деректемесінің мәні ақша бірлігіне қарағанда өзгеше көрсетілсе, онда "Өлшем бірлігі (csdo: Unified Measurement Unit Code)" деректемесі өлшем бірліктері сыныптауышына немесе кеден баждарын есептеу кезінде пайдаланылатын қосымша сипаттамалар мен параметрлер сыныптауышына сәйкес өлшем бірлігі кодының мәнін қамтуға тиіс, әйтпесе деректеме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(csdo:UnifiedMeasurementUnitCode)" деректемесінің "анықтамалықтың (сыныптауыштың) сәйкестендіргіші (codeListId атрибуты)" атрибуты мына мәндердің бірін қамтуға тиіс : </w:t>
            </w:r>
          </w:p>
          <w:p>
            <w:pPr>
              <w:spacing w:after="20"/>
              <w:ind w:left="20"/>
              <w:jc w:val="both"/>
            </w:pPr>
            <w:r>
              <w:rPr>
                <w:rFonts w:ascii="Times New Roman"/>
                <w:b w:val="false"/>
                <w:i w:val="false"/>
                <w:color w:val="000000"/>
                <w:sz w:val="20"/>
              </w:rPr>
              <w:t>
"2016" – өлшем бірліктерінің сыныптауышы;</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*.5. Пайдаланылатын төлем ставкасы</w:t>
            </w:r>
          </w:p>
          <w:p>
            <w:pPr>
              <w:spacing w:after="20"/>
              <w:ind w:left="20"/>
              <w:jc w:val="both"/>
            </w:pPr>
            <w:r>
              <w:rPr>
                <w:rFonts w:ascii="Times New Roman"/>
                <w:b w:val="false"/>
                <w:i w:val="false"/>
                <w:color w:val="000000"/>
                <w:sz w:val="20"/>
              </w:rPr>
              <w:t>
(cacdo: Effective Customs Rate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*.5.1. Кедендік төлем ставкасының түрі</w:t>
            </w:r>
          </w:p>
          <w:p>
            <w:pPr>
              <w:spacing w:after="20"/>
              <w:ind w:left="20"/>
              <w:jc w:val="both"/>
            </w:pPr>
            <w:r>
              <w:rPr>
                <w:rFonts w:ascii="Times New Roman"/>
                <w:b w:val="false"/>
                <w:i w:val="false"/>
                <w:color w:val="000000"/>
                <w:sz w:val="20"/>
              </w:rPr>
              <w:t>
(casdo: Duty Tax Fee Rate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төлем ставкасының түрі (casdo:DutyTaxFeeRateKindCode)" деректемесі мына мәндердің бірін қамтуға тиіс: </w:t>
            </w:r>
          </w:p>
          <w:p>
            <w:pPr>
              <w:spacing w:after="20"/>
              <w:ind w:left="20"/>
              <w:jc w:val="both"/>
            </w:pPr>
            <w:r>
              <w:rPr>
                <w:rFonts w:ascii="Times New Roman"/>
                <w:b w:val="false"/>
                <w:i w:val="false"/>
                <w:color w:val="000000"/>
                <w:sz w:val="20"/>
              </w:rPr>
              <w:t>
% – пайызбен көрсетілген ставка (адвалорлық ставка (құрамдастырылған ставканың адвалорлық құрауышы), қайта қаржыландыру ставкасы (шешуші ставка, есептік ставка), пайыздық ставка);</w:t>
            </w:r>
          </w:p>
          <w:p>
            <w:pPr>
              <w:spacing w:after="20"/>
              <w:ind w:left="20"/>
              <w:jc w:val="both"/>
            </w:pPr>
            <w:r>
              <w:rPr>
                <w:rFonts w:ascii="Times New Roman"/>
                <w:b w:val="false"/>
                <w:i w:val="false"/>
                <w:color w:val="000000"/>
                <w:sz w:val="20"/>
              </w:rPr>
              <w:t>
* – ерекше ставка (құрамдастырылған ставканың арнайы құрауышы);</w:t>
            </w:r>
          </w:p>
          <w:p>
            <w:pPr>
              <w:spacing w:after="20"/>
              <w:ind w:left="20"/>
              <w:jc w:val="both"/>
            </w:pPr>
            <w:r>
              <w:rPr>
                <w:rFonts w:ascii="Times New Roman"/>
                <w:b w:val="false"/>
                <w:i w:val="false"/>
                <w:color w:val="000000"/>
                <w:sz w:val="20"/>
              </w:rPr>
              <w:t>
S – Қазақстан Республикасы үшін алымдар белгісі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*.5.2. Кедендік төлем ставкасы</w:t>
            </w:r>
          </w:p>
          <w:p>
            <w:pPr>
              <w:spacing w:after="20"/>
              <w:ind w:left="20"/>
              <w:jc w:val="both"/>
            </w:pPr>
            <w:r>
              <w:rPr>
                <w:rFonts w:ascii="Times New Roman"/>
                <w:b w:val="false"/>
                <w:i w:val="false"/>
                <w:color w:val="000000"/>
                <w:sz w:val="20"/>
              </w:rPr>
              <w:t>
(casdo: Duty Tax Fee Rate Value)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*.5.3. Өлшем бірлігі</w:t>
            </w:r>
          </w:p>
          <w:p>
            <w:pPr>
              <w:spacing w:after="20"/>
              <w:ind w:left="20"/>
              <w:jc w:val="both"/>
            </w:pPr>
            <w:r>
              <w:rPr>
                <w:rFonts w:ascii="Times New Roman"/>
                <w:b w:val="false"/>
                <w:i w:val="false"/>
                <w:color w:val="000000"/>
                <w:sz w:val="20"/>
              </w:rPr>
              <w:t>
(csdo: Unified Measurement Unit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төлем ставкасының түрі (casdo:DutyTaxFeeRateKindCode)" деректемесі "%" мәнін қамтыса, онда "Өлшем бірлігі (csdo:UnifiedMeasurementUnitCode)" деректемесі толтырылмайды, әйтпесе деректеме кедендік баждар, салықтар есептеу кезінде пайдаланылатын өлшем бірліктерінің сыныптауышына немесе қосымша сипаттамалар мен параметрлердің сыныптауышына сәйкес өлшем бірлігі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(csdo:UnifiedMeasurementUnitCode)" деректемесінің "анықтамалықтың (сыныптауыштың) сәйкестендіргіші (codeListId атрибуты)" атрибуты мына мәндердің бірін қамтуға тиіс : </w:t>
            </w:r>
          </w:p>
          <w:p>
            <w:pPr>
              <w:spacing w:after="20"/>
              <w:ind w:left="20"/>
              <w:jc w:val="both"/>
            </w:pPr>
            <w:r>
              <w:rPr>
                <w:rFonts w:ascii="Times New Roman"/>
                <w:b w:val="false"/>
                <w:i w:val="false"/>
                <w:color w:val="000000"/>
                <w:sz w:val="20"/>
              </w:rPr>
              <w:t>
"2016" – өлшем бірліктерінің сыныптауышы;</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*.5.4. Валютаның цифрлық коды</w:t>
            </w:r>
          </w:p>
          <w:p>
            <w:pPr>
              <w:spacing w:after="20"/>
              <w:ind w:left="20"/>
              <w:jc w:val="both"/>
            </w:pPr>
            <w:r>
              <w:rPr>
                <w:rFonts w:ascii="Times New Roman"/>
                <w:b w:val="false"/>
                <w:i w:val="false"/>
                <w:color w:val="000000"/>
                <w:sz w:val="20"/>
              </w:rPr>
              <w:t>
(csdo: Unified Currency N3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төлем ставкасының түрі (casdo:DutyTaxFeeRateKindCode)" деректемесі "%" мәнін қамтыса, онда "Валютаның цифрлық коды (csdo:UnifiedCurrencyN3Code)" деректемесі толтырылмайды,  әйтпесе деректеме валюталар сыныптауышына сәйкес валютаның цифрлық кодының мәнін қамтуы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w:t>
            </w:r>
          </w:p>
          <w:p>
            <w:pPr>
              <w:spacing w:after="20"/>
              <w:ind w:left="20"/>
              <w:jc w:val="both"/>
            </w:pPr>
            <w:r>
              <w:rPr>
                <w:rFonts w:ascii="Times New Roman"/>
                <w:b w:val="false"/>
                <w:i w:val="false"/>
                <w:color w:val="000000"/>
                <w:sz w:val="20"/>
              </w:rPr>
              <w:t>
(csdo: Unified Currency N3 Code)" деректемесінің "анықтамалықтың (сыныптауыштың) сәйкестендіргіші (codeListId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*.5.5. Күндер саны</w:t>
            </w:r>
          </w:p>
          <w:p>
            <w:pPr>
              <w:spacing w:after="20"/>
              <w:ind w:left="20"/>
              <w:jc w:val="both"/>
            </w:pPr>
            <w:r>
              <w:rPr>
                <w:rFonts w:ascii="Times New Roman"/>
                <w:b w:val="false"/>
                <w:i w:val="false"/>
                <w:color w:val="000000"/>
                <w:sz w:val="20"/>
              </w:rPr>
              <w:t>
(csdo: Day 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p>
            <w:pPr>
              <w:spacing w:after="20"/>
              <w:ind w:left="20"/>
              <w:jc w:val="both"/>
            </w:pPr>
            <w:r>
              <w:rPr>
                <w:rFonts w:ascii="Times New Roman"/>
                <w:b w:val="false"/>
                <w:i w:val="false"/>
                <w:color w:val="000000"/>
                <w:sz w:val="20"/>
              </w:rPr>
              <w:t xml:space="preserve">(саны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*.5.6. Кезеңдер саны</w:t>
            </w:r>
          </w:p>
          <w:p>
            <w:pPr>
              <w:spacing w:after="20"/>
              <w:ind w:left="20"/>
              <w:jc w:val="both"/>
            </w:pPr>
            <w:r>
              <w:rPr>
                <w:rFonts w:ascii="Times New Roman"/>
                <w:b w:val="false"/>
                <w:i w:val="false"/>
                <w:color w:val="000000"/>
                <w:sz w:val="20"/>
              </w:rPr>
              <w:t>
(casdo: Stage 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*.5.7. Айлар саны</w:t>
            </w:r>
          </w:p>
          <w:p>
            <w:pPr>
              <w:spacing w:after="20"/>
              <w:ind w:left="20"/>
              <w:jc w:val="both"/>
            </w:pPr>
            <w:r>
              <w:rPr>
                <w:rFonts w:ascii="Times New Roman"/>
                <w:b w:val="false"/>
                <w:i w:val="false"/>
                <w:color w:val="000000"/>
                <w:sz w:val="20"/>
              </w:rPr>
              <w:t>
(csdo: Month 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*.5.8. Салмақтық коэффициент</w:t>
            </w:r>
          </w:p>
          <w:p>
            <w:pPr>
              <w:spacing w:after="20"/>
              <w:ind w:left="20"/>
              <w:jc w:val="both"/>
            </w:pPr>
            <w:r>
              <w:rPr>
                <w:rFonts w:ascii="Times New Roman"/>
                <w:b w:val="false"/>
                <w:i w:val="false"/>
                <w:color w:val="000000"/>
                <w:sz w:val="20"/>
              </w:rPr>
              <w:t>
(casdo: Weight Ratio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*.6. Ставканы қолдану күні</w:t>
            </w:r>
          </w:p>
          <w:p>
            <w:pPr>
              <w:spacing w:after="20"/>
              <w:ind w:left="20"/>
              <w:jc w:val="both"/>
            </w:pPr>
            <w:r>
              <w:rPr>
                <w:rFonts w:ascii="Times New Roman"/>
                <w:b w:val="false"/>
                <w:i w:val="false"/>
                <w:color w:val="000000"/>
                <w:sz w:val="20"/>
              </w:rPr>
              <w:t>
(casdo: Duty Tax Fee Rate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*.7. Төлем ерекшелігінің коды</w:t>
            </w:r>
          </w:p>
          <w:p>
            <w:pPr>
              <w:spacing w:after="20"/>
              <w:ind w:left="20"/>
              <w:jc w:val="both"/>
            </w:pPr>
            <w:r>
              <w:rPr>
                <w:rFonts w:ascii="Times New Roman"/>
                <w:b w:val="false"/>
                <w:i w:val="false"/>
                <w:color w:val="000000"/>
                <w:sz w:val="20"/>
              </w:rPr>
              <w:t>
(casdo: Customs Tax Payment Feature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*.8. Сома</w:t>
            </w:r>
          </w:p>
          <w:p>
            <w:pPr>
              <w:spacing w:after="20"/>
              <w:ind w:left="20"/>
              <w:jc w:val="both"/>
            </w:pPr>
            <w:r>
              <w:rPr>
                <w:rFonts w:ascii="Times New Roman"/>
                <w:b w:val="false"/>
                <w:i w:val="false"/>
                <w:color w:val="000000"/>
                <w:sz w:val="20"/>
              </w:rPr>
              <w:t>
(casdo: CAPayment‌NAmount)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p>
            <w:pPr>
              <w:spacing w:after="20"/>
              <w:ind w:left="20"/>
              <w:jc w:val="both"/>
            </w:pPr>
            <w:r>
              <w:rPr>
                <w:rFonts w:ascii="Times New Roman"/>
                <w:b w:val="false"/>
                <w:i w:val="false"/>
                <w:color w:val="000000"/>
                <w:sz w:val="20"/>
              </w:rPr>
              <w:t>(саны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деректемесінің "валютаның коды (currencyCode атрибуты)" атрибуты валюталар сыныптауышына сәйкес валютаның цифрлық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деректемесінің "анықтамалықтың (сыныптауыштың) сәйкестендіргіші"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*.9. Тауардың ЕАЭО СЭҚ ТН бойынша коды</w:t>
            </w:r>
          </w:p>
          <w:p>
            <w:pPr>
              <w:spacing w:after="20"/>
              <w:ind w:left="20"/>
              <w:jc w:val="both"/>
            </w:pPr>
            <w:r>
              <w:rPr>
                <w:rFonts w:ascii="Times New Roman"/>
                <w:b w:val="false"/>
                <w:i w:val="false"/>
                <w:color w:val="000000"/>
                <w:sz w:val="20"/>
              </w:rPr>
              <w:t>
(csdo: Commodity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*.10. Жазбаның сілтемелік сәйкестендіргіші</w:t>
            </w:r>
          </w:p>
          <w:p>
            <w:pPr>
              <w:spacing w:after="20"/>
              <w:ind w:left="20"/>
              <w:jc w:val="both"/>
            </w:pPr>
            <w:r>
              <w:rPr>
                <w:rFonts w:ascii="Times New Roman"/>
                <w:b w:val="false"/>
                <w:i w:val="false"/>
                <w:color w:val="000000"/>
                <w:sz w:val="20"/>
              </w:rPr>
              <w:t>
(casdo: Reference Line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құжаттағы (мәліметтердегі) жазбаның сілтемелік сәйкестендіргіші</w:t>
            </w:r>
          </w:p>
          <w:p>
            <w:pPr>
              <w:spacing w:after="20"/>
              <w:ind w:left="20"/>
              <w:jc w:val="both"/>
            </w:pPr>
            <w:r>
              <w:rPr>
                <w:rFonts w:ascii="Times New Roman"/>
                <w:b w:val="false"/>
                <w:i w:val="false"/>
                <w:color w:val="000000"/>
                <w:sz w:val="20"/>
              </w:rPr>
              <w:t>
(casdo: Ref Reference Line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сілтеме нөмірі</w:t>
            </w:r>
          </w:p>
          <w:p>
            <w:pPr>
              <w:spacing w:after="20"/>
              <w:ind w:left="20"/>
              <w:jc w:val="both"/>
            </w:pPr>
            <w:r>
              <w:rPr>
                <w:rFonts w:ascii="Times New Roman"/>
                <w:b w:val="false"/>
                <w:i w:val="false"/>
                <w:color w:val="000000"/>
                <w:sz w:val="20"/>
              </w:rPr>
              <w:t>
(casdo: Reference Consignment Item 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12.3.11. Төлеуге жататын төлем сомасы</w:t>
            </w:r>
          </w:p>
          <w:p>
            <w:pPr>
              <w:spacing w:after="20"/>
              <w:ind w:left="20"/>
              <w:jc w:val="both"/>
            </w:pPr>
            <w:r>
              <w:rPr>
                <w:rFonts w:ascii="Times New Roman"/>
                <w:b w:val="false"/>
                <w:i w:val="false"/>
                <w:color w:val="000000"/>
                <w:sz w:val="20"/>
              </w:rPr>
              <w:t>
(cacdo: ECPayment Amount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декларацияның түрі (casdo:ExpressRegistryKindCode)" деректемесі "ЭЖТД" мәнін қамтымаса, онда "Төлеуге жататын төлем сомасы (cacdo:ECPaymentAmountDetails)" деректемесі толтырылуға тиіс, әйтпесе деректеме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*.1. Салықтар, алымдар немесе өзге де төлем түрінің коды</w:t>
            </w:r>
          </w:p>
          <w:p>
            <w:pPr>
              <w:spacing w:after="20"/>
              <w:ind w:left="20"/>
              <w:jc w:val="both"/>
            </w:pPr>
            <w:r>
              <w:rPr>
                <w:rFonts w:ascii="Times New Roman"/>
                <w:b w:val="false"/>
                <w:i w:val="false"/>
                <w:color w:val="000000"/>
                <w:sz w:val="20"/>
              </w:rPr>
              <w:t>
(casdo: Customs Tax Mode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p>
            <w:pPr>
              <w:spacing w:after="20"/>
              <w:ind w:left="20"/>
              <w:jc w:val="both"/>
            </w:pPr>
            <w:r>
              <w:rPr>
                <w:rFonts w:ascii="Times New Roman"/>
                <w:b w:val="false"/>
                <w:i w:val="false"/>
                <w:color w:val="000000"/>
                <w:sz w:val="20"/>
              </w:rPr>
              <w:t xml:space="preserve">(саны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коды(casdo:CustomsTaxModeCode)" деректемесі алынуы кеден органдарына жүктелген салықтар, алымдар және өзге де төлемдер түрлеріның сыныптауышына сәйкес төлем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коды (casdo:CustomsTaxModeCode)" деректемесінің "анықтамалықтың (сыныптауыштың) сәйкестендіргіші (codeListId атрибуты)" атрибуты "2010"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*.2. Сома</w:t>
            </w:r>
          </w:p>
          <w:p>
            <w:pPr>
              <w:spacing w:after="20"/>
              <w:ind w:left="20"/>
              <w:jc w:val="both"/>
            </w:pPr>
            <w:r>
              <w:rPr>
                <w:rFonts w:ascii="Times New Roman"/>
                <w:b w:val="false"/>
                <w:i w:val="false"/>
                <w:color w:val="000000"/>
                <w:sz w:val="20"/>
              </w:rPr>
              <w:t>
(casdo: CAPayment 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p>
            <w:pPr>
              <w:spacing w:after="20"/>
              <w:ind w:left="20"/>
              <w:jc w:val="both"/>
            </w:pPr>
            <w:r>
              <w:rPr>
                <w:rFonts w:ascii="Times New Roman"/>
                <w:b w:val="false"/>
                <w:i w:val="false"/>
                <w:color w:val="000000"/>
                <w:sz w:val="20"/>
              </w:rPr>
              <w:t>(саны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деректемесінің "валютаның коды (currencyCode атрибуты)" атрибуты валюталар сыныптауышына сәйкес валютаның цифрлық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12.4. Брутто массасы</w:t>
            </w:r>
          </w:p>
          <w:p>
            <w:pPr>
              <w:spacing w:after="20"/>
              <w:ind w:left="20"/>
              <w:jc w:val="both"/>
            </w:pPr>
            <w:r>
              <w:rPr>
                <w:rFonts w:ascii="Times New Roman"/>
                <w:b w:val="false"/>
                <w:i w:val="false"/>
                <w:color w:val="000000"/>
                <w:sz w:val="20"/>
              </w:rPr>
              <w:t>
(csdo: Unified Gross Mass 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 үшін тауарлар декларациясы бойынша барлығы</w:t>
            </w:r>
          </w:p>
          <w:p>
            <w:pPr>
              <w:spacing w:after="20"/>
              <w:ind w:left="20"/>
              <w:jc w:val="both"/>
            </w:pPr>
            <w:r>
              <w:rPr>
                <w:rFonts w:ascii="Times New Roman"/>
                <w:b w:val="false"/>
                <w:i w:val="false"/>
                <w:color w:val="000000"/>
                <w:sz w:val="20"/>
              </w:rPr>
              <w:t>(жалпы брутто салмағы, кедендік құн)" 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 үшін кедендік жолаушылар декларациясы бойынша барлығы</w:t>
            </w:r>
          </w:p>
          <w:p>
            <w:pPr>
              <w:spacing w:after="20"/>
              <w:ind w:left="20"/>
              <w:jc w:val="both"/>
            </w:pPr>
            <w:r>
              <w:rPr>
                <w:rFonts w:ascii="Times New Roman"/>
                <w:b w:val="false"/>
                <w:i w:val="false"/>
                <w:color w:val="000000"/>
                <w:sz w:val="20"/>
              </w:rPr>
              <w:t>
(жалпы брутто салмағы, мүше мемлекеттің валютасындағы құны)" 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"Брутто массасы (csdo:UnifiedGrossMassMeasure)" деректемесі тауардың килограммен алынған брутто массасының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"өлшем бірлігі (measurementUnitCode атрибуты)" атрибуты "166"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w:t>
            </w:r>
          </w:p>
          <w:p>
            <w:pPr>
              <w:spacing w:after="20"/>
              <w:ind w:left="20"/>
              <w:jc w:val="both"/>
            </w:pPr>
            <w:r>
              <w:rPr>
                <w:rFonts w:ascii="Times New Roman"/>
                <w:b w:val="false"/>
                <w:i w:val="false"/>
                <w:color w:val="000000"/>
                <w:sz w:val="20"/>
              </w:rPr>
              <w:t>
(csdo: Unified Gross Mass 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12.5. Құны</w:t>
            </w:r>
          </w:p>
          <w:p>
            <w:pPr>
              <w:spacing w:after="20"/>
              <w:ind w:left="20"/>
              <w:jc w:val="both"/>
            </w:pPr>
            <w:r>
              <w:rPr>
                <w:rFonts w:ascii="Times New Roman"/>
                <w:b w:val="false"/>
                <w:i w:val="false"/>
                <w:color w:val="000000"/>
                <w:sz w:val="20"/>
              </w:rPr>
              <w:t>
(casdo: CAValue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 үшін кедендік жолаушылар декларациясы бойынша барлығы</w:t>
            </w:r>
          </w:p>
          <w:p>
            <w:pPr>
              <w:spacing w:after="20"/>
              <w:ind w:left="20"/>
              <w:jc w:val="both"/>
            </w:pPr>
            <w:r>
              <w:rPr>
                <w:rFonts w:ascii="Times New Roman"/>
                <w:b w:val="false"/>
                <w:i w:val="false"/>
                <w:color w:val="000000"/>
                <w:sz w:val="20"/>
              </w:rPr>
              <w:t>
(жалпы брутто салмағы, мүше мемлекеттің валютасындағы құны)" 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декларацияның түрі (casdo:ExpressRegistryKindCode)" деректемесі "ЭЖКЖД" мәнін қамтыса, онда "Құны (casdo:CAValueAmount)" деректемесі толтырылуға тиіс, әйтпесе деректеме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деректемесінің "валютаның коды (currencyCode атрибуты)" атрибуты валюталар сыныптауышына сәйкес валюта кодының үш әріптік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(currencyCodeListId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12.6. Кедендік құн</w:t>
            </w:r>
          </w:p>
          <w:p>
            <w:pPr>
              <w:spacing w:after="20"/>
              <w:ind w:left="20"/>
              <w:jc w:val="both"/>
            </w:pPr>
            <w:r>
              <w:rPr>
                <w:rFonts w:ascii="Times New Roman"/>
                <w:b w:val="false"/>
                <w:i w:val="false"/>
                <w:color w:val="000000"/>
                <w:sz w:val="20"/>
              </w:rPr>
              <w:t>
(casdo: Customs Value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 үшін тауарлар декларациясы бойынша барлығы</w:t>
            </w:r>
          </w:p>
          <w:p>
            <w:pPr>
              <w:spacing w:after="20"/>
              <w:ind w:left="20"/>
              <w:jc w:val="both"/>
            </w:pPr>
            <w:r>
              <w:rPr>
                <w:rFonts w:ascii="Times New Roman"/>
                <w:b w:val="false"/>
                <w:i w:val="false"/>
                <w:color w:val="000000"/>
                <w:sz w:val="20"/>
              </w:rPr>
              <w:t>(жалпы брутто салмағы, кедендік құн)" 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декларацияның түрі (casdo:ExpressRegistryKindCode)" деректемесі "ЭЖТД" мәнін қамтымаса, онда "Кедендік құн (casdo:CustomsValueAmount)" деректемесі толтырылуға тиіс, әйтпесе деректеме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деректемесінің "валютаның коды (currencyCode атрибуты)" атрибуты валюталар сыныптауышына сәйкес валюта кодының үш әріптік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(currencyCodeListId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12.7. Төлеуге жататын төлем сомасы</w:t>
            </w:r>
          </w:p>
          <w:p>
            <w:pPr>
              <w:spacing w:after="20"/>
              <w:ind w:left="20"/>
              <w:jc w:val="both"/>
            </w:pPr>
            <w:r>
              <w:rPr>
                <w:rFonts w:ascii="Times New Roman"/>
                <w:b w:val="false"/>
                <w:i w:val="false"/>
                <w:color w:val="000000"/>
                <w:sz w:val="20"/>
              </w:rPr>
              <w:t>
(cacdo: ECPayment Amount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 үшін тауарлар декларациясы бойынша барлығы" 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декларацияның түрі (casdo:ExpressRegistryKindCode)" деректемесі "ЭЖТД" мәнін қамтымаса, онда "Төлеуге жататын төлем сомасы (cacdo:ECPaymentAmountDetails)" деректемесі толтырылуға тиіс, әйтпесе деректеме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12.7.1. Салықтар, алымдар немесе өзге де төлем түрінің коды</w:t>
            </w:r>
          </w:p>
          <w:p>
            <w:pPr>
              <w:spacing w:after="20"/>
              <w:ind w:left="20"/>
              <w:jc w:val="both"/>
            </w:pPr>
            <w:r>
              <w:rPr>
                <w:rFonts w:ascii="Times New Roman"/>
                <w:b w:val="false"/>
                <w:i w:val="false"/>
                <w:color w:val="000000"/>
                <w:sz w:val="20"/>
              </w:rPr>
              <w:t>
(casdo: Customs Tax Mode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 үшін тауарлар декларациясы бойынша барлығы" беті</w:t>
            </w:r>
          </w:p>
          <w:p>
            <w:pPr>
              <w:spacing w:after="20"/>
              <w:ind w:left="20"/>
              <w:jc w:val="both"/>
            </w:pPr>
            <w:r>
              <w:rPr>
                <w:rFonts w:ascii="Times New Roman"/>
                <w:b w:val="false"/>
                <w:i w:val="false"/>
                <w:color w:val="000000"/>
                <w:sz w:val="20"/>
              </w:rPr>
              <w:t xml:space="preserve">(саны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коды (casdo:CustomsTaxModeCode)" деректемесі алынуы кеден органдарына жүктелген салықтар, алымдар және өзге де төлемдер түрлерінің сыныптауышына сәйкес төлем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коды (casdo:CustomsTaxModeCode)" деректемесінің "анықтамалықтың (сыныптауыштың) сәйкестендіргіші (codeListId атрибуты)" атрибуты "2010"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12.7.2. Сома</w:t>
            </w:r>
          </w:p>
          <w:p>
            <w:pPr>
              <w:spacing w:after="20"/>
              <w:ind w:left="20"/>
              <w:jc w:val="both"/>
            </w:pPr>
            <w:r>
              <w:rPr>
                <w:rFonts w:ascii="Times New Roman"/>
                <w:b w:val="false"/>
                <w:i w:val="false"/>
                <w:color w:val="000000"/>
                <w:sz w:val="20"/>
              </w:rPr>
              <w:t>
(casdo: CAPayment 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 үшін тауарлар декларациясы бойынша барлығы" беті</w:t>
            </w:r>
          </w:p>
          <w:p>
            <w:pPr>
              <w:spacing w:after="20"/>
              <w:ind w:left="20"/>
              <w:jc w:val="both"/>
            </w:pPr>
            <w:r>
              <w:rPr>
                <w:rFonts w:ascii="Times New Roman"/>
                <w:b w:val="false"/>
                <w:i w:val="false"/>
                <w:color w:val="000000"/>
                <w:sz w:val="20"/>
              </w:rPr>
              <w:t>(саны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деректемесінің "валютаның коды (currencyCode атрибуты)" атрибуты валюталар сыныптауышына сәйкес валютаның цифрлық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12.8. Төлеу туралы мәліметтер</w:t>
            </w:r>
          </w:p>
          <w:p>
            <w:pPr>
              <w:spacing w:after="20"/>
              <w:ind w:left="20"/>
              <w:jc w:val="both"/>
            </w:pPr>
            <w:r>
              <w:rPr>
                <w:rFonts w:ascii="Times New Roman"/>
                <w:b w:val="false"/>
                <w:i w:val="false"/>
                <w:color w:val="000000"/>
                <w:sz w:val="20"/>
              </w:rPr>
              <w:t>
(cacdo: Fact Payment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Төлеу (өндіріп алу) егжей-тегжейі"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декларацияның түрі (casdo:ExpressRegistryKindCode)" деректемесі "ЭЖТД" мәнін қамтымаса, онда "Төлеу туралы мәліметтер (cacdo:FactPaymentDetails)" деректемесі толтырылуға тиіс, әйтпесе деректеме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12.8.1. Салықтар, алымдар немесе өзге де төлем түрінің коды</w:t>
            </w:r>
          </w:p>
          <w:p>
            <w:pPr>
              <w:spacing w:after="20"/>
              <w:ind w:left="20"/>
              <w:jc w:val="both"/>
            </w:pPr>
            <w:r>
              <w:rPr>
                <w:rFonts w:ascii="Times New Roman"/>
                <w:b w:val="false"/>
                <w:i w:val="false"/>
                <w:color w:val="000000"/>
                <w:sz w:val="20"/>
              </w:rPr>
              <w:t>
(casdo: Customs Tax Mode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Төлеу (өндіріп алу) егжей-тегжейі" бағ.</w:t>
            </w:r>
          </w:p>
          <w:p>
            <w:pPr>
              <w:spacing w:after="20"/>
              <w:ind w:left="20"/>
              <w:jc w:val="both"/>
            </w:pPr>
            <w:r>
              <w:rPr>
                <w:rFonts w:ascii="Times New Roman"/>
                <w:b w:val="false"/>
                <w:i w:val="false"/>
                <w:color w:val="000000"/>
                <w:sz w:val="20"/>
              </w:rPr>
              <w:t xml:space="preserve">(1-эл.)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коды (casdo:CustomsTaxModeCode)" деректемесі алынуы кеден органдарына жүктелген салықтар, алымдар және өзге де төлемдер түрлерінің сыныптауышына сәйкес төлем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коды (casdo:CustomsTaxModeCode)" деректемесінің "анықтамалықтың (сыныптауыштың) сәйкестендіргіші (codeListId атрибуты)" атрибуты "2010"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12.8.2. Сома</w:t>
            </w:r>
          </w:p>
          <w:p>
            <w:pPr>
              <w:spacing w:after="20"/>
              <w:ind w:left="20"/>
              <w:jc w:val="both"/>
            </w:pPr>
            <w:r>
              <w:rPr>
                <w:rFonts w:ascii="Times New Roman"/>
                <w:b w:val="false"/>
                <w:i w:val="false"/>
                <w:color w:val="000000"/>
                <w:sz w:val="20"/>
              </w:rPr>
              <w:t>
(casdo: CAPayment 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Төлеу (өндіріп алу) егжей-тегжейі" бағ.</w:t>
            </w:r>
          </w:p>
          <w:p>
            <w:pPr>
              <w:spacing w:after="20"/>
              <w:ind w:left="20"/>
              <w:jc w:val="both"/>
            </w:pPr>
            <w:r>
              <w:rPr>
                <w:rFonts w:ascii="Times New Roman"/>
                <w:b w:val="false"/>
                <w:i w:val="false"/>
                <w:color w:val="000000"/>
                <w:sz w:val="20"/>
              </w:rPr>
              <w:t xml:space="preserve">(2-эл.)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Төлеу (өндіріп алу) егжей-тегжейі" бағ.</w:t>
            </w:r>
          </w:p>
          <w:p>
            <w:pPr>
              <w:spacing w:after="20"/>
              <w:ind w:left="20"/>
              <w:jc w:val="both"/>
            </w:pPr>
            <w:r>
              <w:rPr>
                <w:rFonts w:ascii="Times New Roman"/>
                <w:b w:val="false"/>
                <w:i w:val="false"/>
                <w:color w:val="000000"/>
                <w:sz w:val="20"/>
              </w:rPr>
              <w:t xml:space="preserve">(3-эл.)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деректемесінің "валютаның коды (currencyCode атрибуты)" атрибуты валюталар сыныптауышына сәйкес валютаның цифрлық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12.8.3. Валюта бағамы</w:t>
            </w:r>
          </w:p>
          <w:p>
            <w:pPr>
              <w:spacing w:after="20"/>
              <w:ind w:left="20"/>
              <w:jc w:val="both"/>
            </w:pPr>
            <w:r>
              <w:rPr>
                <w:rFonts w:ascii="Times New Roman"/>
                <w:b w:val="false"/>
                <w:i w:val="false"/>
                <w:color w:val="000000"/>
                <w:sz w:val="20"/>
              </w:rPr>
              <w:t>
(casdo: Exchange Rate)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б) валюталар сыныптауышының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12.8.4. Төлеу тәсілінің коды</w:t>
            </w:r>
          </w:p>
          <w:p>
            <w:pPr>
              <w:spacing w:after="20"/>
              <w:ind w:left="20"/>
              <w:jc w:val="both"/>
            </w:pPr>
            <w:r>
              <w:rPr>
                <w:rFonts w:ascii="Times New Roman"/>
                <w:b w:val="false"/>
                <w:i w:val="false"/>
                <w:color w:val="000000"/>
                <w:sz w:val="20"/>
              </w:rPr>
              <w:t>
(casdo: Customs Tax Payment Method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Төлеу (өндіріп алу) егжей-тегжейі" бағ.</w:t>
            </w:r>
          </w:p>
          <w:p>
            <w:pPr>
              <w:spacing w:after="20"/>
              <w:ind w:left="20"/>
              <w:jc w:val="both"/>
            </w:pPr>
            <w:r>
              <w:rPr>
                <w:rFonts w:ascii="Times New Roman"/>
                <w:b w:val="false"/>
                <w:i w:val="false"/>
                <w:color w:val="000000"/>
                <w:sz w:val="20"/>
              </w:rPr>
              <w:t xml:space="preserve">(6-эл.)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тәсілінің коды (casdo:CustomsTaxPaymentMethodCode)" деректемесі алынуы кеден органдарына жүктелген кедендік және өзге де төлемдер төлеу тәсілдерінің сыныптауышына сәйкес төлеу тәсілі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тәсілінің коды (casdo:CustomsTaxPaymentMethodCode)" деректемесінің "анықтамалықтың (сыныптауыштың) сәйкестендіргіші (codeListId атрибуты)" атрибуты "2012"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12.8.5. Төлеуді растайтын құжат</w:t>
            </w:r>
          </w:p>
          <w:p>
            <w:pPr>
              <w:spacing w:after="20"/>
              <w:ind w:left="20"/>
              <w:jc w:val="both"/>
            </w:pPr>
            <w:r>
              <w:rPr>
                <w:rFonts w:ascii="Times New Roman"/>
                <w:b w:val="false"/>
                <w:i w:val="false"/>
                <w:color w:val="000000"/>
                <w:sz w:val="20"/>
              </w:rPr>
              <w:t>
(cacdo: Payment Doc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Төлеу (өндіріп алу) егжей-тегжейі" бағ.</w:t>
            </w:r>
          </w:p>
          <w:p>
            <w:pPr>
              <w:spacing w:after="20"/>
              <w:ind w:left="20"/>
              <w:jc w:val="both"/>
            </w:pPr>
            <w:r>
              <w:rPr>
                <w:rFonts w:ascii="Times New Roman"/>
                <w:b w:val="false"/>
                <w:i w:val="false"/>
                <w:color w:val="000000"/>
                <w:sz w:val="20"/>
              </w:rPr>
              <w:t xml:space="preserve">(4,5 және 7-эл.)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 Doc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Төлеу (өндіріп алу) егжей-тегжейі" бағ.</w:t>
            </w:r>
          </w:p>
          <w:p>
            <w:pPr>
              <w:spacing w:after="20"/>
              <w:ind w:left="20"/>
              <w:jc w:val="both"/>
            </w:pPr>
            <w:r>
              <w:rPr>
                <w:rFonts w:ascii="Times New Roman"/>
                <w:b w:val="false"/>
                <w:i w:val="false"/>
                <w:color w:val="000000"/>
                <w:sz w:val="20"/>
              </w:rPr>
              <w:t xml:space="preserve">(4-эл.)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 Doc Creation 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Төлеу (өндіріп алу) егжей-тегжейі" бағ.</w:t>
            </w:r>
          </w:p>
          <w:p>
            <w:pPr>
              <w:spacing w:after="20"/>
              <w:ind w:left="20"/>
              <w:jc w:val="both"/>
            </w:pPr>
            <w:r>
              <w:rPr>
                <w:rFonts w:ascii="Times New Roman"/>
                <w:b w:val="false"/>
                <w:i w:val="false"/>
                <w:color w:val="000000"/>
                <w:sz w:val="20"/>
              </w:rPr>
              <w:t xml:space="preserve">(5-эл.)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 KG, KZ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берілген күні (csdo:DocCreationDate)" деректемесі толтырылуға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 KG, KZ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берілген күні (csdo:DocCreationDate)" деректемесі толтырылса, онда деректеменің мәні мына шаблонға сәйкес келуге тиіс: YYYY-MM-DD</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*.5. Салық төлеушінің сәйкестендіргіші</w:t>
            </w:r>
          </w:p>
          <w:p>
            <w:pPr>
              <w:spacing w:after="20"/>
              <w:ind w:left="20"/>
              <w:jc w:val="both"/>
            </w:pPr>
            <w:r>
              <w:rPr>
                <w:rFonts w:ascii="Times New Roman"/>
                <w:b w:val="false"/>
                <w:i w:val="false"/>
                <w:color w:val="000000"/>
                <w:sz w:val="20"/>
              </w:rPr>
              <w:t>
(csdo: Taxpayer 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Төлеу (өндіріп алу) егжей-тегжейі" бағ.</w:t>
            </w:r>
          </w:p>
          <w:p>
            <w:pPr>
              <w:spacing w:after="20"/>
              <w:ind w:left="20"/>
              <w:jc w:val="both"/>
            </w:pPr>
            <w:r>
              <w:rPr>
                <w:rFonts w:ascii="Times New Roman"/>
                <w:b w:val="false"/>
                <w:i w:val="false"/>
                <w:color w:val="000000"/>
                <w:sz w:val="20"/>
              </w:rPr>
              <w:t xml:space="preserve">(7-эл.)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деректеме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деректеме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деректеме салықтық сәйкестендіру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деректеме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деректеме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*.6. Есепке қою себебінің коды</w:t>
            </w:r>
          </w:p>
          <w:p>
            <w:pPr>
              <w:spacing w:after="20"/>
              <w:ind w:left="20"/>
              <w:jc w:val="both"/>
            </w:pPr>
            <w:r>
              <w:rPr>
                <w:rFonts w:ascii="Times New Roman"/>
                <w:b w:val="false"/>
                <w:i w:val="false"/>
                <w:color w:val="000000"/>
                <w:sz w:val="20"/>
              </w:rPr>
              <w:t>
(csdo: Tax Registration Reason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Төлеу (өндіріп алу) егжей-тегжейі" бағ.</w:t>
            </w:r>
          </w:p>
          <w:p>
            <w:pPr>
              <w:spacing w:after="20"/>
              <w:ind w:left="20"/>
              <w:jc w:val="both"/>
            </w:pPr>
            <w:r>
              <w:rPr>
                <w:rFonts w:ascii="Times New Roman"/>
                <w:b w:val="false"/>
                <w:i w:val="false"/>
                <w:color w:val="000000"/>
                <w:sz w:val="20"/>
              </w:rPr>
              <w:t xml:space="preserve">(7-эл.)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*.7. Жеке тұлғаның сәйкестендіргіші</w:t>
            </w:r>
          </w:p>
          <w:p>
            <w:pPr>
              <w:spacing w:after="20"/>
              <w:ind w:left="20"/>
              <w:jc w:val="both"/>
            </w:pPr>
            <w:r>
              <w:rPr>
                <w:rFonts w:ascii="Times New Roman"/>
                <w:b w:val="false"/>
                <w:i w:val="false"/>
                <w:color w:val="000000"/>
                <w:sz w:val="20"/>
              </w:rPr>
              <w:t>
(casdo: Person 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Төлеу (өндіріп алу) егжей-тегжейі" бағ.</w:t>
            </w:r>
          </w:p>
          <w:p>
            <w:pPr>
              <w:spacing w:after="20"/>
              <w:ind w:left="20"/>
              <w:jc w:val="both"/>
            </w:pPr>
            <w:r>
              <w:rPr>
                <w:rFonts w:ascii="Times New Roman"/>
                <w:b w:val="false"/>
                <w:i w:val="false"/>
                <w:color w:val="000000"/>
                <w:sz w:val="20"/>
              </w:rPr>
              <w:t xml:space="preserve">(7-эл.)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деректеме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KG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деректеме дердес сәйкестендіру нөмірін (ДСН)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деректеме жеке сәйкестендіру нөмірін (ЖСН)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12.8.6. Төлем күні</w:t>
            </w:r>
          </w:p>
          <w:p>
            <w:pPr>
              <w:spacing w:after="20"/>
              <w:ind w:left="20"/>
              <w:jc w:val="both"/>
            </w:pPr>
            <w:r>
              <w:rPr>
                <w:rFonts w:ascii="Times New Roman"/>
                <w:b w:val="false"/>
                <w:i w:val="false"/>
                <w:color w:val="000000"/>
                <w:sz w:val="20"/>
              </w:rPr>
              <w:t>
(casdo: Payment 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Төлеу (өндіріп алу) егжей-тегжейі" бағ.</w:t>
            </w:r>
          </w:p>
          <w:p>
            <w:pPr>
              <w:spacing w:after="20"/>
              <w:ind w:left="20"/>
              <w:jc w:val="both"/>
            </w:pPr>
            <w:r>
              <w:rPr>
                <w:rFonts w:ascii="Times New Roman"/>
                <w:b w:val="false"/>
                <w:i w:val="false"/>
                <w:color w:val="000000"/>
                <w:sz w:val="20"/>
              </w:rPr>
              <w:t xml:space="preserve">(5-эл.)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 (casdo:PaymentDate)"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 (casdo:PaymentDate)"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 (casdo:PaymentDate)"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13. Кеден өкілдерінің тізіліміне енгізілгені туралы құжат</w:t>
            </w:r>
          </w:p>
          <w:p>
            <w:pPr>
              <w:spacing w:after="20"/>
              <w:ind w:left="20"/>
              <w:jc w:val="both"/>
            </w:pPr>
            <w:r>
              <w:rPr>
                <w:rFonts w:ascii="Times New Roman"/>
                <w:b w:val="false"/>
                <w:i w:val="false"/>
                <w:color w:val="000000"/>
                <w:sz w:val="20"/>
              </w:rPr>
              <w:t>
(cacdo: Broker Registry Doc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13.1. Құжат түрінің коды</w:t>
            </w:r>
          </w:p>
          <w:p>
            <w:pPr>
              <w:spacing w:after="20"/>
              <w:ind w:left="20"/>
              <w:jc w:val="both"/>
            </w:pPr>
            <w:r>
              <w:rPr>
                <w:rFonts w:ascii="Times New Roman"/>
                <w:b w:val="false"/>
                <w:i w:val="false"/>
                <w:color w:val="000000"/>
                <w:sz w:val="20"/>
              </w:rPr>
              <w:t>
(csdo: Doc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w:t>
            </w:r>
          </w:p>
          <w:p>
            <w:pPr>
              <w:spacing w:after="20"/>
              <w:ind w:left="20"/>
              <w:jc w:val="both"/>
            </w:pPr>
            <w:r>
              <w:rPr>
                <w:rFonts w:ascii="Times New Roman"/>
                <w:b w:val="false"/>
                <w:i w:val="false"/>
                <w:color w:val="000000"/>
                <w:sz w:val="20"/>
              </w:rPr>
              <w:t>
(csdo: Doc Kind Code)" деректемесі құжаттар мен мәліметтер түрлері сыныптауышына сәйкес құжат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13.2. Тұлғаның тізілімге енгізілгенін растайтын құжат</w:t>
            </w:r>
          </w:p>
          <w:p>
            <w:pPr>
              <w:spacing w:after="20"/>
              <w:ind w:left="20"/>
              <w:jc w:val="both"/>
            </w:pPr>
            <w:r>
              <w:rPr>
                <w:rFonts w:ascii="Times New Roman"/>
                <w:b w:val="false"/>
                <w:i w:val="false"/>
                <w:color w:val="000000"/>
                <w:sz w:val="20"/>
              </w:rPr>
              <w:t>
(cacdo: Register Document Id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тұлғаны кеден өкілдерінің тізіліміне енгізген мүше мемлекет кодының екі әріптік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 Registration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тізілімге енгізілу кезіндегі тіркеу нөмірі (casdo:RegistrationNumberId)" деректемесі қайта тіркеу белгісін (қосу әрпін) көрсетпей заңды тұлғаны кеден өкілдері тізіліміне енгізу туралы куәліктің нөмірін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13.2.3. Құжатты қайта тіркеу белгісінің коды</w:t>
            </w:r>
          </w:p>
          <w:p>
            <w:pPr>
              <w:spacing w:after="20"/>
              <w:ind w:left="20"/>
              <w:jc w:val="both"/>
            </w:pPr>
            <w:r>
              <w:rPr>
                <w:rFonts w:ascii="Times New Roman"/>
                <w:b w:val="false"/>
                <w:i w:val="false"/>
                <w:color w:val="000000"/>
                <w:sz w:val="20"/>
              </w:rPr>
              <w:t>
(casdo: Reregistration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енгізілгені туралы куәліктің нөмірі қайта тіркеу белгісін (қосу әрпін) қамтыса, "Құжатты қайта тіркеу белгісінің коды (casdo:ReregistrationCode)"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13.2.4. Куәлік типінің коды</w:t>
            </w:r>
          </w:p>
          <w:p>
            <w:pPr>
              <w:spacing w:after="20"/>
              <w:ind w:left="20"/>
              <w:jc w:val="both"/>
            </w:pPr>
            <w:r>
              <w:rPr>
                <w:rFonts w:ascii="Times New Roman"/>
                <w:b w:val="false"/>
                <w:i w:val="false"/>
                <w:color w:val="000000"/>
                <w:sz w:val="20"/>
              </w:rPr>
              <w:t>
(casdo: AEORegistry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14. Кеден құжатын толтырған (қол қойған) жеке тұлға</w:t>
            </w:r>
          </w:p>
          <w:p>
            <w:pPr>
              <w:spacing w:after="20"/>
              <w:ind w:left="20"/>
              <w:jc w:val="both"/>
            </w:pPr>
            <w:r>
              <w:rPr>
                <w:rFonts w:ascii="Times New Roman"/>
                <w:b w:val="false"/>
                <w:i w:val="false"/>
                <w:color w:val="000000"/>
                <w:sz w:val="20"/>
              </w:rPr>
              <w:t>
(cacdo: Signatory Person V2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14.1. Құжатқа қол қойған лауазымды адам</w:t>
            </w:r>
          </w:p>
          <w:p>
            <w:pPr>
              <w:spacing w:after="20"/>
              <w:ind w:left="20"/>
              <w:jc w:val="both"/>
            </w:pPr>
            <w:r>
              <w:rPr>
                <w:rFonts w:ascii="Times New Roman"/>
                <w:b w:val="false"/>
                <w:i w:val="false"/>
                <w:color w:val="000000"/>
                <w:sz w:val="20"/>
              </w:rPr>
              <w:t>
(cacdo: Signing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14.1.1. ТАӘ</w:t>
            </w:r>
          </w:p>
          <w:p>
            <w:pPr>
              <w:spacing w:after="20"/>
              <w:ind w:left="20"/>
              <w:jc w:val="both"/>
            </w:pPr>
            <w:r>
              <w:rPr>
                <w:rFonts w:ascii="Times New Roman"/>
                <w:b w:val="false"/>
                <w:i w:val="false"/>
                <w:color w:val="000000"/>
                <w:sz w:val="20"/>
              </w:rPr>
              <w:t>
(ccdo: Full Name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 First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 Middle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 Last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14.1.2. Лауазымның атауы</w:t>
            </w:r>
          </w:p>
          <w:p>
            <w:pPr>
              <w:spacing w:after="20"/>
              <w:ind w:left="20"/>
              <w:jc w:val="both"/>
            </w:pPr>
            <w:r>
              <w:rPr>
                <w:rFonts w:ascii="Times New Roman"/>
                <w:b w:val="false"/>
                <w:i w:val="false"/>
                <w:color w:val="000000"/>
                <w:sz w:val="20"/>
              </w:rPr>
              <w:t>
(csdo: Position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14.1.3. Байланыс деректемесі</w:t>
            </w:r>
          </w:p>
          <w:p>
            <w:pPr>
              <w:spacing w:after="20"/>
              <w:ind w:left="20"/>
              <w:jc w:val="both"/>
            </w:pPr>
            <w:r>
              <w:rPr>
                <w:rFonts w:ascii="Times New Roman"/>
                <w:b w:val="false"/>
                <w:i w:val="false"/>
                <w:color w:val="000000"/>
                <w:sz w:val="20"/>
              </w:rPr>
              <w:t>
(ccdo: Communication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 Communication Channel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бірін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ресурстың (URL) бірыңғай көрсеткіші;</w:t>
            </w:r>
          </w:p>
          <w:p>
            <w:pPr>
              <w:spacing w:after="20"/>
              <w:ind w:left="20"/>
              <w:jc w:val="both"/>
            </w:pPr>
            <w:r>
              <w:rPr>
                <w:rFonts w:ascii="Times New Roman"/>
                <w:b w:val="false"/>
                <w:i w:val="false"/>
                <w:color w:val="000000"/>
                <w:sz w:val="20"/>
              </w:rPr>
              <w:t>
ЕМ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 Communication Channel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 Channel Code)" деректемесі "ТЕ", "FX" мәнін қамтыса, онда "Байланыс арнасының сәйкестендіргіші (csdo: Communication Channel Id)" деректемесі телефонның немесе телефакстың нөмірін қамтуға және мына шаблонға сәйкес көрсетілуге тиіс: "+ССС РР НННН",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Нөмір топтарының арасындағы бөлгіш ашық жер белгісі болып табылады. Нөмірдің ұзындығы 15 цифрдан аспауға тиіс ("+" символдары мен ашық жер ескерілмейді). Өзге символдар мен бөлгіштерге жол берілмейді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14.1.4. Қол қойылған күн</w:t>
            </w:r>
          </w:p>
          <w:p>
            <w:pPr>
              <w:spacing w:after="20"/>
              <w:ind w:left="20"/>
              <w:jc w:val="both"/>
            </w:pPr>
            <w:r>
              <w:rPr>
                <w:rFonts w:ascii="Times New Roman"/>
                <w:b w:val="false"/>
                <w:i w:val="false"/>
                <w:color w:val="000000"/>
                <w:sz w:val="20"/>
              </w:rPr>
              <w:t>
(casdo: Signing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 (casdo:SigningDate)"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14.2. Жеке куәлік</w:t>
            </w:r>
          </w:p>
          <w:p>
            <w:pPr>
              <w:spacing w:after="20"/>
              <w:ind w:left="20"/>
              <w:jc w:val="both"/>
            </w:pPr>
            <w:r>
              <w:rPr>
                <w:rFonts w:ascii="Times New Roman"/>
                <w:b w:val="false"/>
                <w:i w:val="false"/>
                <w:color w:val="000000"/>
                <w:sz w:val="20"/>
              </w:rPr>
              <w:t>
(ccdo: Identity Doc V3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жеке басты куәландыратын құжаттар түрлерінің сыныптауышына сәйкес құжат түрі кодының мәнін қамтуы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 НАА тізілімі бойынша жеке басты куәландыратын құжаттар түрлерінің сыныптауышы сәйкестендіргішін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14.2.3. Құжат түрінің атауы</w:t>
            </w:r>
          </w:p>
          <w:p>
            <w:pPr>
              <w:spacing w:after="20"/>
              <w:ind w:left="20"/>
              <w:jc w:val="both"/>
            </w:pPr>
            <w:r>
              <w:rPr>
                <w:rFonts w:ascii="Times New Roman"/>
                <w:b w:val="false"/>
                <w:i w:val="false"/>
                <w:color w:val="000000"/>
                <w:sz w:val="20"/>
              </w:rPr>
              <w:t>
(csdo: Doc Kind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14.2.4. Құжаттың сериясы</w:t>
            </w:r>
          </w:p>
          <w:p>
            <w:pPr>
              <w:spacing w:after="20"/>
              <w:ind w:left="20"/>
              <w:jc w:val="both"/>
            </w:pPr>
            <w:r>
              <w:rPr>
                <w:rFonts w:ascii="Times New Roman"/>
                <w:b w:val="false"/>
                <w:i w:val="false"/>
                <w:color w:val="000000"/>
                <w:sz w:val="20"/>
              </w:rPr>
              <w:t>
(csdo: Doc Series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14.2.5. Құжаттың нөмірі</w:t>
            </w:r>
          </w:p>
          <w:p>
            <w:pPr>
              <w:spacing w:after="20"/>
              <w:ind w:left="20"/>
              <w:jc w:val="both"/>
            </w:pPr>
            <w:r>
              <w:rPr>
                <w:rFonts w:ascii="Times New Roman"/>
                <w:b w:val="false"/>
                <w:i w:val="false"/>
                <w:color w:val="000000"/>
                <w:sz w:val="20"/>
              </w:rPr>
              <w:t>
(csdo: Doc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14.2.6. Құжаттың берілген күні</w:t>
            </w:r>
          </w:p>
          <w:p>
            <w:pPr>
              <w:spacing w:after="20"/>
              <w:ind w:left="20"/>
              <w:jc w:val="both"/>
            </w:pPr>
            <w:r>
              <w:rPr>
                <w:rFonts w:ascii="Times New Roman"/>
                <w:b w:val="false"/>
                <w:i w:val="false"/>
                <w:color w:val="000000"/>
                <w:sz w:val="20"/>
              </w:rPr>
              <w:t>
(csdo: Doc Creation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 Qualification Certificate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14.4. Өкілеттікті куәландыратын құжат</w:t>
            </w:r>
          </w:p>
          <w:p>
            <w:pPr>
              <w:spacing w:after="20"/>
              <w:ind w:left="20"/>
              <w:jc w:val="both"/>
            </w:pPr>
            <w:r>
              <w:rPr>
                <w:rFonts w:ascii="Times New Roman"/>
                <w:b w:val="false"/>
                <w:i w:val="false"/>
                <w:color w:val="000000"/>
                <w:sz w:val="20"/>
              </w:rPr>
              <w:t>
(cacdo: Power Of Attorney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14.4.1. Құжат түрінің коды</w:t>
            </w:r>
          </w:p>
          <w:p>
            <w:pPr>
              <w:spacing w:after="20"/>
              <w:ind w:left="20"/>
              <w:jc w:val="both"/>
            </w:pPr>
            <w:r>
              <w:rPr>
                <w:rFonts w:ascii="Times New Roman"/>
                <w:b w:val="false"/>
                <w:i w:val="false"/>
                <w:color w:val="000000"/>
                <w:sz w:val="20"/>
              </w:rPr>
              <w:t>
(csdo: Doc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w:t>
            </w:r>
          </w:p>
          <w:p>
            <w:pPr>
              <w:spacing w:after="20"/>
              <w:ind w:left="20"/>
              <w:jc w:val="both"/>
            </w:pPr>
            <w:r>
              <w:rPr>
                <w:rFonts w:ascii="Times New Roman"/>
                <w:b w:val="false"/>
                <w:i w:val="false"/>
                <w:color w:val="000000"/>
                <w:sz w:val="20"/>
              </w:rPr>
              <w:t>
(csdo: Doc Kind Code)" деректемесі құжаттар мен мәліметтер түрлері сыныптауышына сәйкес құжат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14.4.2. Құжаттың атауы</w:t>
            </w:r>
          </w:p>
          <w:p>
            <w:pPr>
              <w:spacing w:after="20"/>
              <w:ind w:left="20"/>
              <w:jc w:val="both"/>
            </w:pPr>
            <w:r>
              <w:rPr>
                <w:rFonts w:ascii="Times New Roman"/>
                <w:b w:val="false"/>
                <w:i w:val="false"/>
                <w:color w:val="000000"/>
                <w:sz w:val="20"/>
              </w:rPr>
              <w:t>
(csdo: Doc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14.4.3. Құжаттың нөмірі</w:t>
            </w:r>
          </w:p>
          <w:p>
            <w:pPr>
              <w:spacing w:after="20"/>
              <w:ind w:left="20"/>
              <w:jc w:val="both"/>
            </w:pPr>
            <w:r>
              <w:rPr>
                <w:rFonts w:ascii="Times New Roman"/>
                <w:b w:val="false"/>
                <w:i w:val="false"/>
                <w:color w:val="000000"/>
                <w:sz w:val="20"/>
              </w:rPr>
              <w:t>
(csdo: Doc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14.4.4. Құжаттың берілген күні</w:t>
            </w:r>
          </w:p>
          <w:p>
            <w:pPr>
              <w:spacing w:after="20"/>
              <w:ind w:left="20"/>
              <w:jc w:val="both"/>
            </w:pPr>
            <w:r>
              <w:rPr>
                <w:rFonts w:ascii="Times New Roman"/>
                <w:b w:val="false"/>
                <w:i w:val="false"/>
                <w:color w:val="000000"/>
                <w:sz w:val="20"/>
              </w:rPr>
              <w:t>
(csdo: Doc Creation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14.4.5. Құжаттың қолданылу мерзімінің басталған күні</w:t>
            </w:r>
          </w:p>
          <w:p>
            <w:pPr>
              <w:spacing w:after="20"/>
              <w:ind w:left="20"/>
              <w:jc w:val="both"/>
            </w:pPr>
            <w:r>
              <w:rPr>
                <w:rFonts w:ascii="Times New Roman"/>
                <w:b w:val="false"/>
                <w:i w:val="false"/>
                <w:color w:val="000000"/>
                <w:sz w:val="20"/>
              </w:rPr>
              <w:t>
(csdo: Doc Start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басталған күні (csdo:DocStartDate)" деректемесі толтырылса, онда деректеменің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14.4.6. Құжаттың қолданылу мерзімінің аяқталған күні</w:t>
            </w:r>
          </w:p>
          <w:p>
            <w:pPr>
              <w:spacing w:after="20"/>
              <w:ind w:left="20"/>
              <w:jc w:val="both"/>
            </w:pPr>
            <w:r>
              <w:rPr>
                <w:rFonts w:ascii="Times New Roman"/>
                <w:b w:val="false"/>
                <w:i w:val="false"/>
                <w:color w:val="000000"/>
                <w:sz w:val="20"/>
              </w:rPr>
              <w:t>
(csdo: Doc Validity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адам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"Құжаттың қолданылу мерзімінің аяқталған күні (csdo:DocValidityDate)" деректемесі толтырылса, онда деректеменің мәні мына шаблонға сәйкес келуге тиіс: </w:t>
            </w:r>
          </w:p>
          <w:p>
            <w:pPr>
              <w:spacing w:after="20"/>
              <w:ind w:left="20"/>
              <w:jc w:val="both"/>
            </w:pPr>
            <w:r>
              <w:rPr>
                <w:rFonts w:ascii="Times New Roman"/>
                <w:b w:val="false"/>
                <w:i w:val="false"/>
                <w:color w:val="000000"/>
                <w:sz w:val="20"/>
              </w:rPr>
              <w:t>YYYY-MM-DD</w:t>
            </w:r>
          </w:p>
        </w:tc>
      </w:tr>
    </w:tbl>
    <w:p>
      <w:pPr>
        <w:spacing w:after="0"/>
        <w:ind w:left="0"/>
        <w:jc w:val="left"/>
      </w:pPr>
      <w:r>
        <w:rPr>
          <w:rFonts w:ascii="Times New Roman"/>
          <w:b w:val="false"/>
          <w:i w:val="false"/>
          <w:color w:val="000000"/>
          <w:sz w:val="28"/>
        </w:rPr>
        <w:t>      ________________</w:t>
      </w:r>
      <w:r>
        <w:br/>
      </w:r>
      <w:r>
        <w:rPr>
          <w:rFonts w:ascii="Times New Roman"/>
          <w:b w:val="false"/>
          <w:i w:val="false"/>
          <w:color w:val="000000"/>
          <w:sz w:val="28"/>
        </w:rPr>
        <w:t xml:space="preserve">
      </w:t>
      </w:r>
      <w:r>
        <w:rPr>
          <w:rFonts w:ascii="Times New Roman"/>
          <w:b w:val="false"/>
          <w:i w:val="false"/>
          <w:color w:val="000000"/>
          <w:sz w:val="28"/>
        </w:rPr>
        <w:t>*Күрделі деректемеге кіретін салынған деректемелер үшін осы күрделі деректемені толтыру жағдайында қолданылады. Қарапайым деректеменің атрибуттары үшін осы қарапайым деректемені толтыру жағдайында қолданылады.</w:t>
      </w:r>
      <w:r>
        <w:br/>
      </w:r>
      <w:r>
        <w:rPr>
          <w:rFonts w:ascii="Times New Roman"/>
          <w:b w:val="false"/>
          <w:i w:val="false"/>
          <w:color w:val="000000"/>
          <w:sz w:val="28"/>
        </w:rPr>
        <w:t xml:space="preserve">
      </w:t>
      </w:r>
      <w:r>
        <w:rPr>
          <w:rFonts w:ascii="Times New Roman"/>
          <w:b w:val="false"/>
          <w:i w:val="false"/>
          <w:color w:val="000000"/>
          <w:sz w:val="28"/>
        </w:rPr>
        <w:t xml:space="preserve">**Сәйкестендіргіштің мәні мынадай шаблонға сәйкес көрсетіледі: 1ZZZ – анықтамалық үшін, 2ZZZ – сыныптауыш үшін, мұнда ZZZ – Еуразиялық экономикалық комиссия </w:t>
      </w:r>
      <w:r>
        <w:rPr>
          <w:rFonts w:ascii="Times New Roman"/>
          <w:b w:val="false"/>
          <w:i w:val="false"/>
          <w:color w:val="000000"/>
          <w:sz w:val="28"/>
        </w:rPr>
        <w:t>Алқасының 2015 жылғы 17 қарашадағы № 155 шешіміне сәйкес қалыптастырылған Одақ НАА тізілімі бойынша анықтамалықтың (сыныптауыштың) коды.".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