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e064" w14:textId="384e0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өсімдік шикізатының сыныптауышы туралы</w:t>
      </w:r>
    </w:p>
    <w:p>
      <w:pPr>
        <w:spacing w:after="0"/>
        <w:ind w:left="0"/>
        <w:jc w:val="both"/>
      </w:pPr>
      <w:r>
        <w:rPr>
          <w:rFonts w:ascii="Times New Roman"/>
          <w:b w:val="false"/>
          <w:i w:val="false"/>
          <w:color w:val="000000"/>
          <w:sz w:val="28"/>
        </w:rPr>
        <w:t>Еуразиялық экономикалық комиссия Алқасының 2019 жылғы 16 сәуірдегі № 59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30-бабына</w:t>
      </w: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 және Еуразиялық экономикалық комиссия Алқасының 2015 жылғы 17 қарашадағы № 155 шешімімен бекітілген Еуразиялық экономикалық одақтың нормативтік-анықтамалық ақпаратының бірыңғай жүйесі туралы ережені басшылыққа ала отырып,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өсімдік шикізаты сыныптауышының </w:t>
      </w:r>
      <w:r>
        <w:rPr>
          <w:rFonts w:ascii="Times New Roman"/>
          <w:b w:val="false"/>
          <w:i w:val="false"/>
          <w:color w:val="000000"/>
          <w:sz w:val="28"/>
        </w:rPr>
        <w:t>паспорты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Дәрілік өсімдік шикізатының сыныптауышы (бұдан әрі – сыныптауыш) осы Шешіммен бекітілген паспортқа сәйкес қолданылсын.</w:t>
      </w:r>
    </w:p>
    <w:bookmarkEnd w:id="2"/>
    <w:bookmarkStart w:name="z4" w:id="3"/>
    <w:p>
      <w:pPr>
        <w:spacing w:after="0"/>
        <w:ind w:left="0"/>
        <w:jc w:val="both"/>
      </w:pPr>
      <w:r>
        <w:rPr>
          <w:rFonts w:ascii="Times New Roman"/>
          <w:b w:val="false"/>
          <w:i w:val="false"/>
          <w:color w:val="000000"/>
          <w:sz w:val="28"/>
        </w:rPr>
        <w:t>
      3. Сыныптауыш Еуразиялық экономикалық одақтың нормативтік-анықтамалық ақпаратының бірыңғай жүйесі ресурстарының құрамына енгізілсін.</w:t>
      </w:r>
    </w:p>
    <w:bookmarkEnd w:id="3"/>
    <w:bookmarkStart w:name="z5" w:id="4"/>
    <w:p>
      <w:pPr>
        <w:spacing w:after="0"/>
        <w:ind w:left="0"/>
        <w:jc w:val="both"/>
      </w:pPr>
      <w:r>
        <w:rPr>
          <w:rFonts w:ascii="Times New Roman"/>
          <w:b w:val="false"/>
          <w:i w:val="false"/>
          <w:color w:val="000000"/>
          <w:sz w:val="28"/>
        </w:rPr>
        <w:t>
      4. Мыналар:</w:t>
      </w:r>
    </w:p>
    <w:bookmarkEnd w:id="4"/>
    <w:p>
      <w:pPr>
        <w:spacing w:after="0"/>
        <w:ind w:left="0"/>
        <w:jc w:val="both"/>
      </w:pPr>
      <w:r>
        <w:rPr>
          <w:rFonts w:ascii="Times New Roman"/>
          <w:b w:val="false"/>
          <w:i w:val="false"/>
          <w:color w:val="000000"/>
          <w:sz w:val="28"/>
        </w:rPr>
        <w:t>
      сыныптауыш осы Шешім күшіне енген күннен бастап қолданылады;</w:t>
      </w:r>
    </w:p>
    <w:p>
      <w:pPr>
        <w:spacing w:after="0"/>
        <w:ind w:left="0"/>
        <w:jc w:val="both"/>
      </w:pPr>
      <w:r>
        <w:rPr>
          <w:rFonts w:ascii="Times New Roman"/>
          <w:b w:val="false"/>
          <w:i w:val="false"/>
          <w:color w:val="000000"/>
          <w:sz w:val="28"/>
        </w:rPr>
        <w:t>
      сыныптауыштың кодтық белгіленімдерін пайдалану Еуразиялық экономикалық одақ шеңберінде дәрілік заттар айналысы саласындағы жалпы процестерді іске асыру кезінде міндетті болып табылады деп белгіленсін.</w:t>
      </w:r>
    </w:p>
    <w:bookmarkStart w:name="z6" w:id="5"/>
    <w:p>
      <w:pPr>
        <w:spacing w:after="0"/>
        <w:ind w:left="0"/>
        <w:jc w:val="both"/>
      </w:pPr>
      <w:r>
        <w:rPr>
          <w:rFonts w:ascii="Times New Roman"/>
          <w:b w:val="false"/>
          <w:i w:val="false"/>
          <w:color w:val="000000"/>
          <w:sz w:val="28"/>
        </w:rPr>
        <w:t>
      5. Осы Шешім ресми жариялаған күнінен бастап күнтізбелік 30 күн өткен соң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16 сәуірдегі</w:t>
            </w:r>
            <w:r>
              <w:br/>
            </w:r>
            <w:r>
              <w:rPr>
                <w:rFonts w:ascii="Times New Roman"/>
                <w:b w:val="false"/>
                <w:i w:val="false"/>
                <w:color w:val="000000"/>
                <w:sz w:val="20"/>
              </w:rPr>
              <w:t>№ 58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Дәрілік өсімдік шикізаты сыныптауышының ПАСПОРТЫ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Элементтің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Сипаттамасы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шикізатының сыныптауышы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Аббревиатура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 047-2019 (ред.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Анықтамалықты (сыныптауышты) қабылдау (бекіту) туралы актінің деректемелері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59 шешімі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қолданысқа енгізу (қолдануды бастау)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комиссия алқасының 2019 жылғы 16 сәуірдегі № 59 шешімі                              күшіне енген күннен бастап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 тоқтату туралы актінің деректемелері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 (сыныптауышты) қолданудың аяқталу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 (операторлар)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 Қырғыз Республикасының Денсаулық сақтау министрлігі жанындағы Дәрілік қамтамасыз ету және медициналық техника департаменті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Еуразиялық экономикалық одақтың аумағында айналымға рұқсат етілген дәрілік заттарды өндіру кезінде, оның ішінде дәрілік шикізатты дайындау үшін, сондай-ақ дәрілік өсімдік шикізатының сапасына қойылатын бірыңғай талаптарды белгілеу кезінде пайдалану үшін қолданылған дәрілік өсімдіктің әртүрлі атауларын ескере отырып пайдаланылған дәрілік өсімдік шикізатының сипаттамасын біріздендіруге арналған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Аннотация (қолданылу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айналымы субъектілері Еуразиялық экономикалық одаққа мүше мемлекеттердің мемлекеттік органдарына ұсынатын құжаттарды, оның ішінде электрондық түрде қалыптастыру кезінде, сондай-ақ Еуразиялық экономикалық одақ шеңберінде жалпы процестерді іске асыру кезінде ақпараттық өзара іс-қимылды қамтамасыз ету үшін пайдаланылады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сөздер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дәрілік заттардың айналымы, дәрілік өсімдік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органдарының өкілеттіктері іске асырылатын сала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(мемлекетаралық, өңірлік) сыныптаманы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 әзірлеу кезінде халықаралық (мемлекетаралық, өңірлік) сыныптауыштар және (немесе) стандарттар қолданылған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мемлекеттік анықтамаларының (сыныптауыштарының)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сыныптауыштың Еуразиялық экономикалық одаққа мүше мемлекеттерде аналогтары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Жүйелеу (сыныптау) әдісі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 1 қосымшаға орай әдістемеге сәйкес сыныптаудың аралас әдісі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 әдістемесі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 № 2 қосымшаға орай тәртіпке сәйкес электрондық түрде жүргізіледі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сыныптауыштың құрылымы мен деректемелік құрамы (сыныптауыш алаңшаларының құрамы, олардың мәндерінің салалары және қалыптастыру қағидалары) № 3 қосымшаға орай сипаттамаға сәйкес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Деректердің құпиялылық дәрежесі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мәліметтер ашық қол жетімді ақпаратқа жатады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қараудың белгіленген кезеңділігі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алынған егжей-тегжейлі мәліметтерге сілтеме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сыныптауыштан алынған егжей-тегжейлі мәліметтер Еуразиялық экономикалық одақтың ақпараттық порталында келтірілген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Анықтамалықтан (сыныптауыштан) мәліметтерді ұсыну тәсілі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ақпараттық порталында жариялау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өсімдік шикізаты</w:t>
            </w:r>
            <w:r>
              <w:br/>
            </w:r>
            <w:r>
              <w:rPr>
                <w:rFonts w:ascii="Times New Roman"/>
                <w:b w:val="false"/>
                <w:i w:val="false"/>
                <w:color w:val="000000"/>
                <w:sz w:val="20"/>
              </w:rPr>
              <w:t>сыныптауышының паспортына</w:t>
            </w:r>
            <w:r>
              <w:br/>
            </w:r>
            <w:r>
              <w:rPr>
                <w:rFonts w:ascii="Times New Roman"/>
                <w:b w:val="false"/>
                <w:i w:val="false"/>
                <w:color w:val="000000"/>
                <w:sz w:val="20"/>
              </w:rPr>
              <w:t>№ 1 ҚОСЫМША</w:t>
            </w:r>
          </w:p>
        </w:tc>
      </w:tr>
    </w:tbl>
    <w:bookmarkStart w:name="z10" w:id="7"/>
    <w:p>
      <w:pPr>
        <w:spacing w:after="0"/>
        <w:ind w:left="0"/>
        <w:jc w:val="left"/>
      </w:pPr>
      <w:r>
        <w:rPr>
          <w:rFonts w:ascii="Times New Roman"/>
          <w:b/>
          <w:i w:val="false"/>
          <w:color w:val="000000"/>
        </w:rPr>
        <w:t xml:space="preserve"> Дәрілік өсімдік шикізаты сыныптауышының ақпаратын сыныптау мен кодтау ӘДІСТЕМЕСІ</w:t>
      </w:r>
    </w:p>
    <w:bookmarkEnd w:id="7"/>
    <w:bookmarkStart w:name="z11" w:id="8"/>
    <w:p>
      <w:pPr>
        <w:spacing w:after="0"/>
        <w:ind w:left="0"/>
        <w:jc w:val="left"/>
      </w:pPr>
      <w:r>
        <w:rPr>
          <w:rFonts w:ascii="Times New Roman"/>
          <w:b/>
          <w:i w:val="false"/>
          <w:color w:val="000000"/>
        </w:rPr>
        <w:t xml:space="preserve"> I. Жалпы ережелер</w:t>
      </w:r>
    </w:p>
    <w:bookmarkEnd w:id="8"/>
    <w:bookmarkStart w:name="z12" w:id="9"/>
    <w:p>
      <w:pPr>
        <w:spacing w:after="0"/>
        <w:ind w:left="0"/>
        <w:jc w:val="both"/>
      </w:pPr>
      <w:r>
        <w:rPr>
          <w:rFonts w:ascii="Times New Roman"/>
          <w:b w:val="false"/>
          <w:i w:val="false"/>
          <w:color w:val="000000"/>
          <w:sz w:val="28"/>
        </w:rPr>
        <w:t>
      1. Осы Әдістеме Еуразиялық экономикалық одақтың (бұдан әрі – Одақ) құқығына кіретін мынадай актілерге сәйкес әзірленді:</w:t>
      </w:r>
    </w:p>
    <w:bookmarkEnd w:id="9"/>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xml:space="preserve">
      Еуразиялық экономикалық комиссия Кеңесінің "Медициналық қолдануға арналған дәрілік препараттарды тіркеу және сараптама жасау қағидалары туралы" 2016 жылғы 3 қарашадағы № 78 шешімі; </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w:t>
      </w:r>
      <w:r>
        <w:rPr>
          <w:rFonts w:ascii="Times New Roman"/>
          <w:b/>
          <w:i w:val="false"/>
          <w:color w:val="000000"/>
          <w:sz w:val="28"/>
        </w:rPr>
        <w:t>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13" w:id="10"/>
    <w:p>
      <w:pPr>
        <w:spacing w:after="0"/>
        <w:ind w:left="0"/>
        <w:jc w:val="left"/>
      </w:pPr>
      <w:r>
        <w:rPr>
          <w:rFonts w:ascii="Times New Roman"/>
          <w:b/>
          <w:i w:val="false"/>
          <w:color w:val="000000"/>
        </w:rPr>
        <w:t xml:space="preserve"> II. Қолданылу саласы</w:t>
      </w:r>
    </w:p>
    <w:bookmarkEnd w:id="10"/>
    <w:bookmarkStart w:name="z14" w:id="11"/>
    <w:p>
      <w:pPr>
        <w:spacing w:after="0"/>
        <w:ind w:left="0"/>
        <w:jc w:val="both"/>
      </w:pPr>
      <w:r>
        <w:rPr>
          <w:rFonts w:ascii="Times New Roman"/>
          <w:b w:val="false"/>
          <w:i w:val="false"/>
          <w:color w:val="000000"/>
          <w:sz w:val="28"/>
        </w:rPr>
        <w:t>
      2. Осы Әдістеме дәрілік өсімдік шикізатының сыныптауышын (бұдан әрі – сыныптауыш) әзірлеу және жүргізу кезінде қолданылатын сыныптау әдісі мен кодтау әдісін қолдануды сипаттауды және ерекшелігін айқындауды нақтылау мақсатында әзірленді.</w:t>
      </w:r>
    </w:p>
    <w:bookmarkEnd w:id="11"/>
    <w:bookmarkStart w:name="z15" w:id="12"/>
    <w:p>
      <w:pPr>
        <w:spacing w:after="0"/>
        <w:ind w:left="0"/>
        <w:jc w:val="both"/>
      </w:pPr>
      <w:r>
        <w:rPr>
          <w:rFonts w:ascii="Times New Roman"/>
          <w:b w:val="false"/>
          <w:i w:val="false"/>
          <w:color w:val="000000"/>
          <w:sz w:val="28"/>
        </w:rPr>
        <w:t>
      3. Осы Әдістемені сыныптауыш операторы Одақ шеңберінде айналысқа рұқсат етілген дәрілік препараттарды өндіру кезінде қолданылатын дәрілік өсімдік шикізаты туралы мәліметтерді енгізу кезінде қолданады.</w:t>
      </w:r>
    </w:p>
    <w:bookmarkEnd w:id="12"/>
    <w:bookmarkStart w:name="z16" w:id="13"/>
    <w:p>
      <w:pPr>
        <w:spacing w:after="0"/>
        <w:ind w:left="0"/>
        <w:jc w:val="left"/>
      </w:pPr>
      <w:r>
        <w:rPr>
          <w:rFonts w:ascii="Times New Roman"/>
          <w:b/>
          <w:i w:val="false"/>
          <w:color w:val="000000"/>
        </w:rPr>
        <w:t xml:space="preserve"> III. Негізгі ұғымдар</w:t>
      </w:r>
    </w:p>
    <w:bookmarkEnd w:id="13"/>
    <w:bookmarkStart w:name="z17" w:id="14"/>
    <w:p>
      <w:pPr>
        <w:spacing w:after="0"/>
        <w:ind w:left="0"/>
        <w:jc w:val="both"/>
      </w:pPr>
      <w:r>
        <w:rPr>
          <w:rFonts w:ascii="Times New Roman"/>
          <w:b w:val="false"/>
          <w:i w:val="false"/>
          <w:color w:val="000000"/>
          <w:sz w:val="28"/>
        </w:rPr>
        <w:t>
      4. Осы Әдістемеде пайдаланылатын ұғымдар Еуразиялық экономикалық комиссияның (бұдан әрі – Комиссия) дәрілік заттар айналымы саласындағы, сондай-ақ Одақтың интеграцияланған ақпараттық жүйесін құруға және дамытуға қатысты актілерінде айқындалған мәндерде қолданылады.</w:t>
      </w:r>
    </w:p>
    <w:bookmarkEnd w:id="14"/>
    <w:bookmarkStart w:name="z18" w:id="15"/>
    <w:p>
      <w:pPr>
        <w:spacing w:after="0"/>
        <w:ind w:left="0"/>
        <w:jc w:val="left"/>
      </w:pPr>
      <w:r>
        <w:rPr>
          <w:rFonts w:ascii="Times New Roman"/>
          <w:b/>
          <w:i w:val="false"/>
          <w:color w:val="000000"/>
        </w:rPr>
        <w:t xml:space="preserve"> IV. Сыныптау әдісі</w:t>
      </w:r>
    </w:p>
    <w:bookmarkEnd w:id="15"/>
    <w:bookmarkStart w:name="z19" w:id="16"/>
    <w:p>
      <w:pPr>
        <w:spacing w:after="0"/>
        <w:ind w:left="0"/>
        <w:jc w:val="both"/>
      </w:pPr>
      <w:r>
        <w:rPr>
          <w:rFonts w:ascii="Times New Roman"/>
          <w:b w:val="false"/>
          <w:i w:val="false"/>
          <w:color w:val="000000"/>
          <w:sz w:val="28"/>
        </w:rPr>
        <w:t>
      5. Дәрілік өсімдік шикізаты аралас әдіспен сыныпталады.</w:t>
      </w:r>
    </w:p>
    <w:bookmarkEnd w:id="16"/>
    <w:bookmarkStart w:name="z20" w:id="17"/>
    <w:p>
      <w:pPr>
        <w:spacing w:after="0"/>
        <w:ind w:left="0"/>
        <w:jc w:val="both"/>
      </w:pPr>
      <w:r>
        <w:rPr>
          <w:rFonts w:ascii="Times New Roman"/>
          <w:b w:val="false"/>
          <w:i w:val="false"/>
          <w:color w:val="000000"/>
          <w:sz w:val="28"/>
        </w:rPr>
        <w:t>
      6. Дәрілік өсімдік шикізаты мынадай сыныптамалық белгілерге сәйкес сыныпталады:</w:t>
      </w:r>
    </w:p>
    <w:bookmarkEnd w:id="17"/>
    <w:bookmarkStart w:name="z21" w:id="18"/>
    <w:p>
      <w:pPr>
        <w:spacing w:after="0"/>
        <w:ind w:left="0"/>
        <w:jc w:val="both"/>
      </w:pPr>
      <w:r>
        <w:rPr>
          <w:rFonts w:ascii="Times New Roman"/>
          <w:b w:val="false"/>
          <w:i w:val="false"/>
          <w:color w:val="000000"/>
          <w:sz w:val="28"/>
        </w:rPr>
        <w:t>
      а) шикізат алу үшін пайдаланылған дәрілік өсімдіктің түрі;</w:t>
      </w:r>
    </w:p>
    <w:bookmarkEnd w:id="18"/>
    <w:bookmarkStart w:name="z22" w:id="19"/>
    <w:p>
      <w:pPr>
        <w:spacing w:after="0"/>
        <w:ind w:left="0"/>
        <w:jc w:val="both"/>
      </w:pPr>
      <w:r>
        <w:rPr>
          <w:rFonts w:ascii="Times New Roman"/>
          <w:b w:val="false"/>
          <w:i w:val="false"/>
          <w:color w:val="000000"/>
          <w:sz w:val="28"/>
        </w:rPr>
        <w:t>
      б) дәрілік өсімдіктің шикізат бөлігі;</w:t>
      </w:r>
    </w:p>
    <w:bookmarkEnd w:id="19"/>
    <w:bookmarkStart w:name="z23" w:id="20"/>
    <w:p>
      <w:pPr>
        <w:spacing w:after="0"/>
        <w:ind w:left="0"/>
        <w:jc w:val="both"/>
      </w:pPr>
      <w:r>
        <w:rPr>
          <w:rFonts w:ascii="Times New Roman"/>
          <w:b w:val="false"/>
          <w:i w:val="false"/>
          <w:color w:val="000000"/>
          <w:sz w:val="28"/>
        </w:rPr>
        <w:t>
      в) дәрілік өсімдік шикізатының жай-күйі.</w:t>
      </w:r>
    </w:p>
    <w:bookmarkEnd w:id="20"/>
    <w:bookmarkStart w:name="z24" w:id="21"/>
    <w:p>
      <w:pPr>
        <w:spacing w:after="0"/>
        <w:ind w:left="0"/>
        <w:jc w:val="both"/>
      </w:pPr>
      <w:r>
        <w:rPr>
          <w:rFonts w:ascii="Times New Roman"/>
          <w:b w:val="false"/>
          <w:i w:val="false"/>
          <w:color w:val="000000"/>
          <w:sz w:val="28"/>
        </w:rPr>
        <w:t>
      7. Сыныптауыштың позициялары екі деңгейлі иерархияны құрайды. Сыныптауыштың бірінші сатысы шикізат алу үшін пайдаланылған дәрілік өсімдік түрі болып табылады. Сыныптауыштың екінші сатысы осы Әдістеменің 6-тармағының "б" және "в" тармақшаларында көзделген белгілері бойынша фасеттік әдіспен сыныпталған дәрілік өсімдік шикізатының санаты болып табылады.</w:t>
      </w:r>
    </w:p>
    <w:bookmarkEnd w:id="21"/>
    <w:bookmarkStart w:name="z25" w:id="22"/>
    <w:p>
      <w:pPr>
        <w:spacing w:after="0"/>
        <w:ind w:left="0"/>
        <w:jc w:val="both"/>
      </w:pPr>
      <w:r>
        <w:rPr>
          <w:rFonts w:ascii="Times New Roman"/>
          <w:b w:val="false"/>
          <w:i w:val="false"/>
          <w:color w:val="000000"/>
          <w:sz w:val="28"/>
        </w:rPr>
        <w:t>
      8. Дәрілік өсімдік түрінің сыныптауышына енгізілген дәрілік өсімдік атауларының әртүрлі нұсқалары сыныптауыштың бұрын енгізілген позициясының синонимдері болып саналады және сыныптаудың дербес объектілері болып саналмайды.</w:t>
      </w:r>
    </w:p>
    <w:bookmarkEnd w:id="22"/>
    <w:bookmarkStart w:name="z26" w:id="23"/>
    <w:p>
      <w:pPr>
        <w:spacing w:after="0"/>
        <w:ind w:left="0"/>
        <w:jc w:val="left"/>
      </w:pPr>
      <w:r>
        <w:rPr>
          <w:rFonts w:ascii="Times New Roman"/>
          <w:b/>
          <w:i w:val="false"/>
          <w:color w:val="000000"/>
        </w:rPr>
        <w:t xml:space="preserve"> V. Кодтау әдісі</w:t>
      </w:r>
    </w:p>
    <w:bookmarkEnd w:id="23"/>
    <w:bookmarkStart w:name="z27" w:id="24"/>
    <w:p>
      <w:pPr>
        <w:spacing w:after="0"/>
        <w:ind w:left="0"/>
        <w:jc w:val="both"/>
      </w:pPr>
      <w:r>
        <w:rPr>
          <w:rFonts w:ascii="Times New Roman"/>
          <w:b w:val="false"/>
          <w:i w:val="false"/>
          <w:color w:val="000000"/>
          <w:sz w:val="28"/>
        </w:rPr>
        <w:t>
      9. Дәрілік өсімдік шикізатының кодтық белгілемесі араб цифрлары пайдаланыла отырып, аралас әдісті қолдану жолымен қалыптастырылады. Кодтың ұзындығы 7 таңбаны құрайды.</w:t>
      </w:r>
    </w:p>
    <w:bookmarkEnd w:id="24"/>
    <w:p>
      <w:pPr>
        <w:spacing w:after="0"/>
        <w:ind w:left="0"/>
        <w:jc w:val="both"/>
      </w:pPr>
      <w:r>
        <w:rPr>
          <w:rFonts w:ascii="Times New Roman"/>
          <w:b w:val="false"/>
          <w:i w:val="false"/>
          <w:color w:val="000000"/>
          <w:sz w:val="28"/>
        </w:rPr>
        <w:t>
      Кодтың алғашқы 4 таңбасы дәрілік өсімдіктің түрін айқындайды, кодтың кейінгі 2 таңбасы дәрілік өсімдіктің шикізат бөлігін айқындайды, кодтың соңғы белгісі дәрілік өсімдік шикізатының жай-күйін айқындайды.</w:t>
      </w:r>
    </w:p>
    <w:bookmarkStart w:name="z28" w:id="25"/>
    <w:p>
      <w:pPr>
        <w:spacing w:after="0"/>
        <w:ind w:left="0"/>
        <w:jc w:val="both"/>
      </w:pPr>
      <w:r>
        <w:rPr>
          <w:rFonts w:ascii="Times New Roman"/>
          <w:b w:val="false"/>
          <w:i w:val="false"/>
          <w:color w:val="000000"/>
          <w:sz w:val="28"/>
        </w:rPr>
        <w:t>
      10. Дәрілік өсімдік түрінің кодтық белгіленімі араб цифрлары пайдаланыла отырып, 1 қадаммен реттік әдісті қолдану жолымен қалыптасады. Кодтың ұзындығы 4 таңбаны құрайды. Сыныптауыштың позициялары хронологиялық қағидат бойынша жүйеленеді. Кодтың үлкенін білдірмейтін разряд нөлмен толтырылады.</w:t>
      </w:r>
    </w:p>
    <w:bookmarkEnd w:id="25"/>
    <w:bookmarkStart w:name="z29" w:id="26"/>
    <w:p>
      <w:pPr>
        <w:spacing w:after="0"/>
        <w:ind w:left="0"/>
        <w:jc w:val="both"/>
      </w:pPr>
      <w:r>
        <w:rPr>
          <w:rFonts w:ascii="Times New Roman"/>
          <w:b w:val="false"/>
          <w:i w:val="false"/>
          <w:color w:val="000000"/>
          <w:sz w:val="28"/>
        </w:rPr>
        <w:t>
      11. Дәрілік өсімдіктің шикізат бөлігінің кодтық белгіленімі араб цифрлары пайдаланыла отырып, 1 қадаммен реттік әдісті қолдану жолымен қалыптастырылады. Кодтың ұзындығы 2 таңбаны құрайды. Кодтың үлкенін білдірмейтін разряд нөлмен толтырылады.</w:t>
      </w:r>
    </w:p>
    <w:bookmarkEnd w:id="26"/>
    <w:bookmarkStart w:name="z30" w:id="27"/>
    <w:p>
      <w:pPr>
        <w:spacing w:after="0"/>
        <w:ind w:left="0"/>
        <w:jc w:val="both"/>
      </w:pPr>
      <w:r>
        <w:rPr>
          <w:rFonts w:ascii="Times New Roman"/>
          <w:b w:val="false"/>
          <w:i w:val="false"/>
          <w:color w:val="000000"/>
          <w:sz w:val="28"/>
        </w:rPr>
        <w:t>
      12. Дәрілік өсімдік шикізаты жай-күйінің кодтық белгіленімі араб цифрлары пайдаланыла отырып, 1 қадаммен реттік әдісті қолдану жолымен қалыптастырылады. Кодтың ұзындығы 1 таңбаны құрайды. Жаңа мән дәрілік өсімдік шикізатының жай-күйі тізбесінің соңына қосылады.</w:t>
      </w:r>
    </w:p>
    <w:bookmarkEnd w:id="27"/>
    <w:bookmarkStart w:name="z31" w:id="28"/>
    <w:p>
      <w:pPr>
        <w:spacing w:after="0"/>
        <w:ind w:left="0"/>
        <w:jc w:val="both"/>
      </w:pPr>
      <w:r>
        <w:rPr>
          <w:rFonts w:ascii="Times New Roman"/>
          <w:b w:val="false"/>
          <w:i w:val="false"/>
          <w:color w:val="000000"/>
          <w:sz w:val="28"/>
        </w:rPr>
        <w:t>
      13. Сыныптауыш позициялары кодының бесінші және алтыншы разрядтарында дәрілік өсімдіктің шикізат бөлігінің кодтық белгіленімі 1-кестеге сәйкес көрсетіледі.</w:t>
      </w:r>
    </w:p>
    <w:bookmarkEnd w:id="28"/>
    <w:bookmarkStart w:name="z32" w:id="29"/>
    <w:p>
      <w:pPr>
        <w:spacing w:after="0"/>
        <w:ind w:left="0"/>
        <w:jc w:val="both"/>
      </w:pPr>
      <w:r>
        <w:rPr>
          <w:rFonts w:ascii="Times New Roman"/>
          <w:b w:val="false"/>
          <w:i w:val="false"/>
          <w:color w:val="000000"/>
          <w:sz w:val="28"/>
        </w:rPr>
        <w:t>
      1-кесте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шикізаттың шикізат бөлігінің кодтық белгіленімі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шикізаттың шикізат бөлігінің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түйнекбадана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Bulbotubera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түйнектер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Tubera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Cortices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Тамырсабақ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Rhizomata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Тамырсабақ және тамыр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Rhizomata et radices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Тамыры бар тамырсабақ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Rhizomata cum radicibus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Thalli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Жапырақ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Бадана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Bulba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Fructus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Бүршіктер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Gemmae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Күйе айлауығы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Cornua Seсalis cornuti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Semina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Шоғыр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Inflorescentia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Тұмсықты бағана</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Styli cum stigmatis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Herbae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өсімдік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Татқұлақ (қайың саңырауқұлағы)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Inonotus obliquus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Strobili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Baccae</w:t>
            </w:r>
          </w:p>
        </w:tc>
      </w:tr>
    </w:tbl>
    <w:bookmarkStart w:name="z33" w:id="30"/>
    <w:p>
      <w:pPr>
        <w:spacing w:after="0"/>
        <w:ind w:left="0"/>
        <w:jc w:val="both"/>
      </w:pPr>
      <w:r>
        <w:rPr>
          <w:rFonts w:ascii="Times New Roman"/>
          <w:b w:val="false"/>
          <w:i w:val="false"/>
          <w:color w:val="000000"/>
          <w:sz w:val="28"/>
        </w:rPr>
        <w:t>
      14. Дәрілік өсімдік шикізаты жай-күйінің кодтық белгіленімі сыныптауыш позициялары кодының жетінші разрядында 2-кестеге сәйкес көрсетіледі.</w:t>
      </w:r>
    </w:p>
    <w:bookmarkEnd w:id="30"/>
    <w:bookmarkStart w:name="z34" w:id="31"/>
    <w:p>
      <w:pPr>
        <w:spacing w:after="0"/>
        <w:ind w:left="0"/>
        <w:jc w:val="both"/>
      </w:pPr>
      <w:r>
        <w:rPr>
          <w:rFonts w:ascii="Times New Roman"/>
          <w:b w:val="false"/>
          <w:i w:val="false"/>
          <w:color w:val="000000"/>
          <w:sz w:val="28"/>
        </w:rPr>
        <w:t>
      2-кесте</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шикізат жай-күйінің кодтық белгіленімі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Дәрілік шикізат жай-күйінің қазақ тіліндегі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көрсетілмеген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кептірілген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піскен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r>
    </w:tbl>
    <w:bookmarkStart w:name="z35" w:id="32"/>
    <w:p>
      <w:pPr>
        <w:spacing w:after="0"/>
        <w:ind w:left="0"/>
        <w:jc w:val="both"/>
      </w:pPr>
      <w:r>
        <w:rPr>
          <w:rFonts w:ascii="Times New Roman"/>
          <w:b w:val="false"/>
          <w:i w:val="false"/>
          <w:color w:val="000000"/>
          <w:sz w:val="28"/>
        </w:rPr>
        <w:t>
      15. Кодтарды қайта пайдалануға, оның ішінде сыныптауыштан жекелеген позициялар алып тасталғаннан кейін пайдалануға жол берілмейді.</w:t>
      </w:r>
    </w:p>
    <w:bookmarkEnd w:id="32"/>
    <w:bookmarkStart w:name="z36" w:id="33"/>
    <w:p>
      <w:pPr>
        <w:spacing w:after="0"/>
        <w:ind w:left="0"/>
        <w:jc w:val="left"/>
      </w:pPr>
      <w:r>
        <w:rPr>
          <w:rFonts w:ascii="Times New Roman"/>
          <w:b/>
          <w:i w:val="false"/>
          <w:color w:val="000000"/>
        </w:rPr>
        <w:t xml:space="preserve"> VI. Сыныптауыштың сыйымдылығы</w:t>
      </w:r>
    </w:p>
    <w:bookmarkEnd w:id="33"/>
    <w:bookmarkStart w:name="z37" w:id="34"/>
    <w:p>
      <w:pPr>
        <w:spacing w:after="0"/>
        <w:ind w:left="0"/>
        <w:jc w:val="both"/>
      </w:pPr>
      <w:r>
        <w:rPr>
          <w:rFonts w:ascii="Times New Roman"/>
          <w:b w:val="false"/>
          <w:i w:val="false"/>
          <w:color w:val="000000"/>
          <w:sz w:val="28"/>
        </w:rPr>
        <w:t>
      16. Сыныптауыштың рұқсат етілген сыйымдылығы дәрілік өсімдіктердің 9 999 түрін, дәрілік өсімдіктердің 99 шикізат бөліктерін, дәрілік өсімдік шикізатының 9 жай-күйін құрайды.</w:t>
      </w:r>
    </w:p>
    <w:bookmarkEnd w:id="34"/>
    <w:bookmarkStart w:name="z38" w:id="35"/>
    <w:p>
      <w:pPr>
        <w:spacing w:after="0"/>
        <w:ind w:left="0"/>
        <w:jc w:val="both"/>
      </w:pPr>
      <w:r>
        <w:rPr>
          <w:rFonts w:ascii="Times New Roman"/>
          <w:b w:val="false"/>
          <w:i w:val="false"/>
          <w:color w:val="000000"/>
          <w:sz w:val="28"/>
        </w:rPr>
        <w:t xml:space="preserve">
      17. Кодтың резервтік сыйымдылығы дәрілік өсімдіктердің 9 880 түрін, дәрілік өсімдіктердің 88 шикізат бөлігін, дәрілік өсімдік шикізатының 6 жай-күйін құрайды. </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өсімдік шикізаты</w:t>
            </w:r>
            <w:r>
              <w:br/>
            </w:r>
            <w:r>
              <w:rPr>
                <w:rFonts w:ascii="Times New Roman"/>
                <w:b w:val="false"/>
                <w:i w:val="false"/>
                <w:color w:val="000000"/>
                <w:sz w:val="20"/>
              </w:rPr>
              <w:t>сыныптауышының паспортына</w:t>
            </w:r>
            <w:r>
              <w:br/>
            </w:r>
            <w:r>
              <w:rPr>
                <w:rFonts w:ascii="Times New Roman"/>
                <w:b w:val="false"/>
                <w:i w:val="false"/>
                <w:color w:val="000000"/>
                <w:sz w:val="20"/>
              </w:rPr>
              <w:t>№ 2 ҚОСЫМША</w:t>
            </w:r>
          </w:p>
        </w:tc>
      </w:tr>
    </w:tbl>
    <w:bookmarkStart w:name="z40" w:id="36"/>
    <w:p>
      <w:pPr>
        <w:spacing w:after="0"/>
        <w:ind w:left="0"/>
        <w:jc w:val="left"/>
      </w:pPr>
      <w:r>
        <w:rPr>
          <w:rFonts w:ascii="Times New Roman"/>
          <w:b/>
          <w:i w:val="false"/>
          <w:color w:val="000000"/>
        </w:rPr>
        <w:t xml:space="preserve"> Дәрілік өсімдік шикізатының сыныптауышын жүргізу ТӘРТІБІ</w:t>
      </w:r>
    </w:p>
    <w:bookmarkEnd w:id="36"/>
    <w:bookmarkStart w:name="z41" w:id="37"/>
    <w:p>
      <w:pPr>
        <w:spacing w:after="0"/>
        <w:ind w:left="0"/>
        <w:jc w:val="left"/>
      </w:pPr>
      <w:r>
        <w:rPr>
          <w:rFonts w:ascii="Times New Roman"/>
          <w:b/>
          <w:i w:val="false"/>
          <w:color w:val="000000"/>
        </w:rPr>
        <w:t xml:space="preserve"> I. Жалпы ережелер</w:t>
      </w:r>
    </w:p>
    <w:bookmarkEnd w:id="37"/>
    <w:bookmarkStart w:name="z42" w:id="38"/>
    <w:p>
      <w:pPr>
        <w:spacing w:after="0"/>
        <w:ind w:left="0"/>
        <w:jc w:val="both"/>
      </w:pPr>
      <w:r>
        <w:rPr>
          <w:rFonts w:ascii="Times New Roman"/>
          <w:b w:val="false"/>
          <w:i w:val="false"/>
          <w:color w:val="000000"/>
          <w:sz w:val="28"/>
        </w:rPr>
        <w:t>
      1. Осы Тәртіп Еуразиялық экономикалық одақтың (бұдан әрі – Одақ) құқығына кіретін мынадай актілерге сәйкес әзірленді:</w:t>
      </w:r>
    </w:p>
    <w:bookmarkEnd w:id="38"/>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бірыңғай нормативтік-анықтамалық ақпарат жүйесі туралы" 2015 жылғы 17 қарашадағы № 155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одақтың тіркелген дәрілік заттарының бірыңғай тізілімін қалыптастыру, жүргізу және пайдалану" жалпы процесін сыртқы және өзара сауданың интеграцияланған ақпараттық жүйесінің құралдарымен іске асыру кезіндегі ақпараттық өзара іс-қимылды регламенттейтін технологиялық құжаттар туралы" 2016 жылғы 25 қазандағы № 122 шешімі;</w:t>
      </w:r>
    </w:p>
    <w:p>
      <w:pPr>
        <w:spacing w:after="0"/>
        <w:ind w:left="0"/>
        <w:jc w:val="both"/>
      </w:pPr>
      <w:r>
        <w:rPr>
          <w:rFonts w:ascii="Times New Roman"/>
          <w:b w:val="false"/>
          <w:i w:val="false"/>
          <w:color w:val="000000"/>
          <w:sz w:val="28"/>
        </w:rPr>
        <w:t>
      Еуразиялық экономикалық комиссия Кеңесінің "Медициналық қолдануға арналған дәрілік препараттарды тіркеу және сараптама жасау қағидалары туралы" 2016 жылғы 3 қарашадағы № 78 шешімі;</w:t>
      </w:r>
    </w:p>
    <w:p>
      <w:pPr>
        <w:spacing w:after="0"/>
        <w:ind w:left="0"/>
        <w:jc w:val="both"/>
      </w:pPr>
      <w:r>
        <w:rPr>
          <w:rFonts w:ascii="Times New Roman"/>
          <w:b w:val="false"/>
          <w:i w:val="false"/>
          <w:color w:val="000000"/>
          <w:sz w:val="28"/>
        </w:rPr>
        <w:t xml:space="preserve">
      Еуразиялық экономикалық комиссия Алқасының "Медициналық қолдануға арналған дәрілік препараттарды тіркеуді және сараптама жасауды жүзеге асыру кезінде ұсынылатын өтініштердің және құжаттардың электрондық түріне қойылатын талаптар туралы" 2017 жылғы 30 маусымдағы № 79 </w:t>
      </w:r>
      <w:r>
        <w:rPr>
          <w:rFonts w:ascii="Times New Roman"/>
          <w:b w:val="false"/>
          <w:i w:val="false"/>
          <w:color w:val="000000"/>
          <w:sz w:val="28"/>
        </w:rPr>
        <w:t>шешімі</w:t>
      </w:r>
      <w:r>
        <w:rPr>
          <w:rFonts w:ascii="Times New Roman"/>
          <w:b w:val="false"/>
          <w:i w:val="false"/>
          <w:color w:val="000000"/>
          <w:sz w:val="28"/>
        </w:rPr>
        <w:t>;</w:t>
      </w:r>
    </w:p>
    <w:p>
      <w:pPr>
        <w:spacing w:after="0"/>
        <w:ind w:left="0"/>
        <w:jc w:val="both"/>
      </w:pPr>
      <w:r>
        <w:rPr>
          <w:rFonts w:ascii="Times New Roman"/>
          <w:b w:val="false"/>
          <w:i w:val="false"/>
          <w:color w:val="000000"/>
          <w:sz w:val="28"/>
        </w:rPr>
        <w:t>
      Еуразиялық экономикалық комиссия Алқасының "Е</w:t>
      </w:r>
      <w:r>
        <w:rPr>
          <w:rFonts w:ascii="Times New Roman"/>
          <w:b/>
          <w:i w:val="false"/>
          <w:color w:val="000000"/>
          <w:sz w:val="28"/>
        </w:rPr>
        <w:t>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 бекіту туралы</w:t>
      </w:r>
      <w:r>
        <w:rPr>
          <w:rFonts w:ascii="Times New Roman"/>
          <w:b w:val="false"/>
          <w:i w:val="false"/>
          <w:color w:val="000000"/>
          <w:sz w:val="28"/>
        </w:rPr>
        <w:t xml:space="preserve">" 2017 жылғы 19 қыркүйектегі № 121 </w:t>
      </w:r>
      <w:r>
        <w:rPr>
          <w:rFonts w:ascii="Times New Roman"/>
          <w:b w:val="false"/>
          <w:i w:val="false"/>
          <w:color w:val="000000"/>
          <w:sz w:val="28"/>
        </w:rPr>
        <w:t>шешімі</w:t>
      </w:r>
      <w:r>
        <w:rPr>
          <w:rFonts w:ascii="Times New Roman"/>
          <w:b w:val="false"/>
          <w:i w:val="false"/>
          <w:color w:val="000000"/>
          <w:sz w:val="28"/>
        </w:rPr>
        <w:t>.</w:t>
      </w:r>
    </w:p>
    <w:bookmarkStart w:name="z43" w:id="39"/>
    <w:p>
      <w:pPr>
        <w:spacing w:after="0"/>
        <w:ind w:left="0"/>
        <w:jc w:val="left"/>
      </w:pPr>
      <w:r>
        <w:rPr>
          <w:rFonts w:ascii="Times New Roman"/>
          <w:b/>
          <w:i w:val="false"/>
          <w:color w:val="000000"/>
        </w:rPr>
        <w:t xml:space="preserve"> II. Қолданылу саласы</w:t>
      </w:r>
    </w:p>
    <w:bookmarkEnd w:id="39"/>
    <w:bookmarkStart w:name="z44" w:id="40"/>
    <w:p>
      <w:pPr>
        <w:spacing w:after="0"/>
        <w:ind w:left="0"/>
        <w:jc w:val="both"/>
      </w:pPr>
      <w:r>
        <w:rPr>
          <w:rFonts w:ascii="Times New Roman"/>
          <w:b w:val="false"/>
          <w:i w:val="false"/>
          <w:color w:val="000000"/>
          <w:sz w:val="28"/>
        </w:rPr>
        <w:t>
      2. Осы Тәртіп дәрілік өсімдік шикізатының сыныптауышын (бұдан әрі – сыныптауыш) жүргізу рәсімін айқындайды.</w:t>
      </w:r>
    </w:p>
    <w:bookmarkEnd w:id="40"/>
    <w:bookmarkStart w:name="z45" w:id="41"/>
    <w:p>
      <w:pPr>
        <w:spacing w:after="0"/>
        <w:ind w:left="0"/>
        <w:jc w:val="both"/>
      </w:pPr>
      <w:r>
        <w:rPr>
          <w:rFonts w:ascii="Times New Roman"/>
          <w:b w:val="false"/>
          <w:i w:val="false"/>
          <w:color w:val="000000"/>
          <w:sz w:val="28"/>
        </w:rPr>
        <w:t>
      3. Осы Тәртіп сыныптауыштан алынған егжей-тегжейлі мәліметтерге өзгерістер енгізу кезінде қолданылады.</w:t>
      </w:r>
    </w:p>
    <w:bookmarkEnd w:id="41"/>
    <w:bookmarkStart w:name="z46" w:id="42"/>
    <w:p>
      <w:pPr>
        <w:spacing w:after="0"/>
        <w:ind w:left="0"/>
        <w:jc w:val="left"/>
      </w:pPr>
      <w:r>
        <w:rPr>
          <w:rFonts w:ascii="Times New Roman"/>
          <w:b/>
          <w:i w:val="false"/>
          <w:color w:val="000000"/>
        </w:rPr>
        <w:t xml:space="preserve"> III. Негізгі ұғымдар</w:t>
      </w:r>
    </w:p>
    <w:bookmarkEnd w:id="42"/>
    <w:bookmarkStart w:name="z47" w:id="43"/>
    <w:p>
      <w:pPr>
        <w:spacing w:after="0"/>
        <w:ind w:left="0"/>
        <w:jc w:val="both"/>
      </w:pPr>
      <w:r>
        <w:rPr>
          <w:rFonts w:ascii="Times New Roman"/>
          <w:b w:val="false"/>
          <w:i w:val="false"/>
          <w:color w:val="000000"/>
          <w:sz w:val="28"/>
        </w:rPr>
        <w:t>
      4. Осы Тәртіпте пайдаланылатын ұғымдар 2014 жылғы 23 желтоқсандағы Еуразиялық экономикалық одақ шеңберінде дәрілік заттар айналымының бірыңғай қағидаттары мен қағидалары туралы келісімде және Еуразиялық экономикалық комиссияның (бұдан әрі – Комиссия) дәрілік заттар айналымы саласындағы, сондай-ақ Одақтың интеграцияланған ақпараттық жүйесін құруға және дамытуға қатысты актілерінде айқындалған мәндерде қолданылады.</w:t>
      </w:r>
    </w:p>
    <w:bookmarkEnd w:id="43"/>
    <w:bookmarkStart w:name="z48" w:id="44"/>
    <w:p>
      <w:pPr>
        <w:spacing w:after="0"/>
        <w:ind w:left="0"/>
        <w:jc w:val="left"/>
      </w:pPr>
      <w:r>
        <w:rPr>
          <w:rFonts w:ascii="Times New Roman"/>
          <w:b/>
          <w:i w:val="false"/>
          <w:color w:val="000000"/>
        </w:rPr>
        <w:t xml:space="preserve"> IV. Сыныптауышты жүргізу қағидаттары</w:t>
      </w:r>
    </w:p>
    <w:bookmarkEnd w:id="44"/>
    <w:bookmarkStart w:name="z49" w:id="45"/>
    <w:p>
      <w:pPr>
        <w:spacing w:after="0"/>
        <w:ind w:left="0"/>
        <w:jc w:val="both"/>
      </w:pPr>
      <w:r>
        <w:rPr>
          <w:rFonts w:ascii="Times New Roman"/>
          <w:b w:val="false"/>
          <w:i w:val="false"/>
          <w:color w:val="000000"/>
          <w:sz w:val="28"/>
        </w:rPr>
        <w:t>
      5. Дәрілік заттардың тіркеу дерекнамасында көрсетілетін дәрілік өсімдік шикізаты туралы мәліметтер сыныптау объектісі болып табылады.</w:t>
      </w:r>
    </w:p>
    <w:bookmarkEnd w:id="45"/>
    <w:bookmarkStart w:name="z50" w:id="46"/>
    <w:p>
      <w:pPr>
        <w:spacing w:after="0"/>
        <w:ind w:left="0"/>
        <w:jc w:val="both"/>
      </w:pPr>
      <w:r>
        <w:rPr>
          <w:rFonts w:ascii="Times New Roman"/>
          <w:b w:val="false"/>
          <w:i w:val="false"/>
          <w:color w:val="000000"/>
          <w:sz w:val="28"/>
        </w:rPr>
        <w:t>
      6. Сыныптауыш операторының әкімшімен өзара іс – қимылы олардың арасындағы шартқа (бұдан әрі - шарт) сәйкес жүзеге асырылады.</w:t>
      </w:r>
    </w:p>
    <w:bookmarkEnd w:id="46"/>
    <w:bookmarkStart w:name="z51" w:id="47"/>
    <w:p>
      <w:pPr>
        <w:spacing w:after="0"/>
        <w:ind w:left="0"/>
        <w:jc w:val="both"/>
      </w:pPr>
      <w:r>
        <w:rPr>
          <w:rFonts w:ascii="Times New Roman"/>
          <w:b w:val="false"/>
          <w:i w:val="false"/>
          <w:color w:val="000000"/>
          <w:sz w:val="28"/>
        </w:rPr>
        <w:t>
      7. Сыныптауыш операторының және әкімшінің жауапкершілігі Одақтың құқығына кіретін актілерде, сондай-ақ шартта айқындалады.</w:t>
      </w:r>
    </w:p>
    <w:bookmarkEnd w:id="47"/>
    <w:bookmarkStart w:name="z52" w:id="48"/>
    <w:p>
      <w:pPr>
        <w:spacing w:after="0"/>
        <w:ind w:left="0"/>
        <w:jc w:val="both"/>
      </w:pPr>
      <w:r>
        <w:rPr>
          <w:rFonts w:ascii="Times New Roman"/>
          <w:b w:val="false"/>
          <w:i w:val="false"/>
          <w:color w:val="000000"/>
          <w:sz w:val="28"/>
        </w:rPr>
        <w:t>
      8. Сыныптауышты бастапқы толтыру Еуразиялық экономикалық комиссия Алқасының 2019 жылғы 16 сәуірдегі № 59 шешімі күшіне енгеннен кейін 1 рет орындалады.</w:t>
      </w:r>
    </w:p>
    <w:bookmarkEnd w:id="48"/>
    <w:bookmarkStart w:name="z53" w:id="49"/>
    <w:p>
      <w:pPr>
        <w:spacing w:after="0"/>
        <w:ind w:left="0"/>
        <w:jc w:val="both"/>
      </w:pPr>
      <w:r>
        <w:rPr>
          <w:rFonts w:ascii="Times New Roman"/>
          <w:b w:val="false"/>
          <w:i w:val="false"/>
          <w:color w:val="000000"/>
          <w:sz w:val="28"/>
        </w:rPr>
        <w:t>
      9. Сыныптауышты бастапқы толтыру жөніндегі іс-шараларды орындау мерзімі шарт талаптарында айқындалады.</w:t>
      </w:r>
    </w:p>
    <w:bookmarkEnd w:id="49"/>
    <w:bookmarkStart w:name="z54" w:id="50"/>
    <w:p>
      <w:pPr>
        <w:spacing w:after="0"/>
        <w:ind w:left="0"/>
        <w:jc w:val="both"/>
      </w:pPr>
      <w:r>
        <w:rPr>
          <w:rFonts w:ascii="Times New Roman"/>
          <w:b w:val="false"/>
          <w:i w:val="false"/>
          <w:color w:val="000000"/>
          <w:sz w:val="28"/>
        </w:rPr>
        <w:t xml:space="preserve">
      10. Сыныптауышты бастапқы толтыруға арналған мәліметтерді сыныптауыш операторы осы Тәртіптің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25-тармақтарына</w:t>
      </w:r>
      <w:r>
        <w:rPr>
          <w:rFonts w:ascii="Times New Roman"/>
          <w:b w:val="false"/>
          <w:i w:val="false"/>
          <w:color w:val="000000"/>
          <w:sz w:val="28"/>
        </w:rPr>
        <w:t xml:space="preserve"> сәйкес әкімшіге береді.</w:t>
      </w:r>
    </w:p>
    <w:bookmarkEnd w:id="50"/>
    <w:bookmarkStart w:name="z55" w:id="51"/>
    <w:p>
      <w:pPr>
        <w:spacing w:after="0"/>
        <w:ind w:left="0"/>
        <w:jc w:val="both"/>
      </w:pPr>
      <w:r>
        <w:rPr>
          <w:rFonts w:ascii="Times New Roman"/>
          <w:b w:val="false"/>
          <w:i w:val="false"/>
          <w:color w:val="000000"/>
          <w:sz w:val="28"/>
        </w:rPr>
        <w:t>
      11. Одақтың тіркелген дәрілік заттарының бірыңғай тізіліміне енгізілген дәрілік препараттардың тіркеу куәліктері туралы мәліметтерді қалыптастыру үшін 5 жыл ішінде пайдаланылмаған сыныптауыштың позициялары қолданыстан шыққан (олардың қолданылуының аяқталу күнін көрсете отырып) деп белгіленуге тиіс.</w:t>
      </w:r>
    </w:p>
    <w:bookmarkEnd w:id="51"/>
    <w:bookmarkStart w:name="z56" w:id="52"/>
    <w:p>
      <w:pPr>
        <w:spacing w:after="0"/>
        <w:ind w:left="0"/>
        <w:jc w:val="both"/>
      </w:pPr>
      <w:r>
        <w:rPr>
          <w:rFonts w:ascii="Times New Roman"/>
          <w:b w:val="false"/>
          <w:i w:val="false"/>
          <w:color w:val="000000"/>
          <w:sz w:val="28"/>
        </w:rPr>
        <w:t>
      12. Сыныптауышта қажетті мәліметтер болмаған жағдайда Одаққа мүше мемлекеттің уәкілетті органына (ұйымына) (бұдан әрі – уәкілетті орган (ұйым)) Еуразиялық экономикалық комиссия Кеңесінің 2016 жылғы 3 қарашадағы № 78 шешімімен бекітілген Медициналық қолдануға арналған дәрілік заттарды тіркеу және сараптама жасау қағидаларында көзделген рәсімдерді орындау туралы өтінішті (бұдан әрі – өтініш) беруші ұсынылатын жаңа позицияның сипаттамасын еркін нысанда ұсынуы тиіс. Ұсынылатын жаңа позициялар туралы мәліметтерді сыныптауыш операторына дәрілік препаратты тіркеуді жүзеге асыратын референттік мемлекеттің уәкілетті органдары (ұйымдары) береді.</w:t>
      </w:r>
    </w:p>
    <w:bookmarkEnd w:id="52"/>
    <w:bookmarkStart w:name="z57" w:id="53"/>
    <w:p>
      <w:pPr>
        <w:spacing w:after="0"/>
        <w:ind w:left="0"/>
        <w:jc w:val="both"/>
      </w:pPr>
      <w:r>
        <w:rPr>
          <w:rFonts w:ascii="Times New Roman"/>
          <w:b w:val="false"/>
          <w:i w:val="false"/>
          <w:color w:val="000000"/>
          <w:sz w:val="28"/>
        </w:rPr>
        <w:t>
      13. Уәкілетті органдар (ұйымдар) болып табылмайтын тұлғалардың сыныптауыш позицияларын өзгерту мәселесі бойынша сыныптауыш операторына тікелей жүгінуіне жол берілмейді.</w:t>
      </w:r>
    </w:p>
    <w:bookmarkEnd w:id="53"/>
    <w:bookmarkStart w:name="z58" w:id="54"/>
    <w:p>
      <w:pPr>
        <w:spacing w:after="0"/>
        <w:ind w:left="0"/>
        <w:jc w:val="both"/>
      </w:pPr>
      <w:r>
        <w:rPr>
          <w:rFonts w:ascii="Times New Roman"/>
          <w:b w:val="false"/>
          <w:i w:val="false"/>
          <w:color w:val="000000"/>
          <w:sz w:val="28"/>
        </w:rPr>
        <w:t xml:space="preserve">
      14. Сыныптауыштың жекелеген позицияларын енгізу, өзгерту және алып тастау мүмкіндігі туралы шешімді уәкілетті органдар (ұйымдар) мен Комиссия қабылдайды. </w:t>
      </w:r>
    </w:p>
    <w:bookmarkEnd w:id="54"/>
    <w:bookmarkStart w:name="z59" w:id="55"/>
    <w:p>
      <w:pPr>
        <w:spacing w:after="0"/>
        <w:ind w:left="0"/>
        <w:jc w:val="both"/>
      </w:pPr>
      <w:r>
        <w:rPr>
          <w:rFonts w:ascii="Times New Roman"/>
          <w:b w:val="false"/>
          <w:i w:val="false"/>
          <w:color w:val="000000"/>
          <w:sz w:val="28"/>
        </w:rPr>
        <w:t>
      15. Сыныптауыш мәліметтерін жаңартуды сыныптаудың жаңа объектілері анықталған кезде және (немесе) сыныптауышқа енгізілген мәліметтерді өзгерту қажет болған кезде айына 1 реттен сиретпей сыныптауыш операторы орындайды.</w:t>
      </w:r>
    </w:p>
    <w:bookmarkEnd w:id="55"/>
    <w:bookmarkStart w:name="z60" w:id="56"/>
    <w:p>
      <w:pPr>
        <w:spacing w:after="0"/>
        <w:ind w:left="0"/>
        <w:jc w:val="both"/>
      </w:pPr>
      <w:r>
        <w:rPr>
          <w:rFonts w:ascii="Times New Roman"/>
          <w:b w:val="false"/>
          <w:i w:val="false"/>
          <w:color w:val="000000"/>
          <w:sz w:val="28"/>
        </w:rPr>
        <w:t>
      16. Сыныптауышты пайдаланушыларды, сондай-ақ уәкілетті органдарды (ұйымдарды) сыныптауышқа енгізілген өзгерістер туралы хабардар ету өзгерістердің жариялану фактісі бойынша Одақтың ақпараттық порталының құралдарымен жүзеге асырылады.</w:t>
      </w:r>
    </w:p>
    <w:bookmarkEnd w:id="56"/>
    <w:bookmarkStart w:name="z61" w:id="57"/>
    <w:p>
      <w:pPr>
        <w:spacing w:after="0"/>
        <w:ind w:left="0"/>
        <w:jc w:val="both"/>
      </w:pPr>
      <w:r>
        <w:rPr>
          <w:rFonts w:ascii="Times New Roman"/>
          <w:b w:val="false"/>
          <w:i w:val="false"/>
          <w:color w:val="000000"/>
          <w:sz w:val="28"/>
        </w:rPr>
        <w:t xml:space="preserve">
      17. Дәрілік өсімдік шикізаты атауларының жазылуын түзетуге байланысты өзгерістер және (немесе) сыныптамалық белгілерін қайта анықтауға байланысты позиция кодының өзгеруін білдірмейтін өзге де өзгерістер техникалық өзгерістер деп есептеледі, сәйкессіздікті анықтаған уәкілетті органның (ұйымның) өтініші бойынша сыныптауыш операторы енгізеді және осы Тәртіптің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25-тармақтарына</w:t>
      </w:r>
      <w:r>
        <w:rPr>
          <w:rFonts w:ascii="Times New Roman"/>
          <w:b w:val="false"/>
          <w:i w:val="false"/>
          <w:color w:val="000000"/>
          <w:sz w:val="28"/>
        </w:rPr>
        <w:t xml:space="preserve"> сәйкес әкімшіге осындай өтінішті алған күннен бастап 5 жұмыс күні ішінде уәкілетті органдармен (ұйымдармен) және Комиссиямен келіспей беріледі.</w:t>
      </w:r>
    </w:p>
    <w:bookmarkEnd w:id="57"/>
    <w:bookmarkStart w:name="z62" w:id="58"/>
    <w:p>
      <w:pPr>
        <w:spacing w:after="0"/>
        <w:ind w:left="0"/>
        <w:jc w:val="left"/>
      </w:pPr>
      <w:r>
        <w:rPr>
          <w:rFonts w:ascii="Times New Roman"/>
          <w:b/>
          <w:i w:val="false"/>
          <w:color w:val="000000"/>
        </w:rPr>
        <w:t xml:space="preserve"> Мәліметтерді сыныптауыш операторынан әкімшіге беру қағидалары</w:t>
      </w:r>
    </w:p>
    <w:bookmarkEnd w:id="58"/>
    <w:bookmarkStart w:name="z63" w:id="59"/>
    <w:p>
      <w:pPr>
        <w:spacing w:after="0"/>
        <w:ind w:left="0"/>
        <w:jc w:val="both"/>
      </w:pPr>
      <w:r>
        <w:rPr>
          <w:rFonts w:ascii="Times New Roman"/>
          <w:b w:val="false"/>
          <w:i w:val="false"/>
          <w:color w:val="000000"/>
          <w:sz w:val="28"/>
        </w:rPr>
        <w:t>
      18. Сыныптауыштан алынған мәліметтерді сыныптауыш операторы дайындайды және әкімшіге Дәрілік өсімдік шикізатының сыныптауышы құрылымының сипаттамасына сәйкес (Еуразиялық экономикалық комиссия Алқасының 2019 жылғы 16 сәуірдегі № 59 шешімімен бекітілген дәрілік өсімдік шикізаты сыныптауышының паспортына № 3 қосымша) XML-құжат (бұдан әрі – XML-құжат) түрінде беріледі.</w:t>
      </w:r>
    </w:p>
    <w:bookmarkEnd w:id="59"/>
    <w:bookmarkStart w:name="z64" w:id="60"/>
    <w:p>
      <w:pPr>
        <w:spacing w:after="0"/>
        <w:ind w:left="0"/>
        <w:jc w:val="both"/>
      </w:pPr>
      <w:r>
        <w:rPr>
          <w:rFonts w:ascii="Times New Roman"/>
          <w:b w:val="false"/>
          <w:i w:val="false"/>
          <w:color w:val="000000"/>
          <w:sz w:val="28"/>
        </w:rPr>
        <w:t>
      19. XML-құжатты сыныптауыш операторы сыныптауышты бастапқы толтыру үшін әкімшіге, сондай-ақ сыныптауыштан алынған егжей-тегжейлі мәліметтерде өзгерістер болған жағдайда ұсынады.</w:t>
      </w:r>
    </w:p>
    <w:bookmarkEnd w:id="60"/>
    <w:bookmarkStart w:name="z65" w:id="61"/>
    <w:p>
      <w:pPr>
        <w:spacing w:after="0"/>
        <w:ind w:left="0"/>
        <w:jc w:val="both"/>
      </w:pPr>
      <w:r>
        <w:rPr>
          <w:rFonts w:ascii="Times New Roman"/>
          <w:b w:val="false"/>
          <w:i w:val="false"/>
          <w:color w:val="000000"/>
          <w:sz w:val="28"/>
        </w:rPr>
        <w:t>
      20. Сыныптауышқа жаңа позициялар қосылған жағдайда XML-құжатқа жаңа позиция туралы мәліметтер қолданылуының басталу күні көрсетіле отырып (қолданысының аяқталу күні көрсетілместен) енгізілуге тиіс. Сыныптауыштың жаңа қолданыстағы позициясы туралы мәліметтер қалыптастырылған кезде оның коды Дәрілік өсімдік шикізаты сыныптауышының ақпаратын сыныптау және кодтау әдістемесінің ережелеріне (Еуразиялық экономикалық комиссия Алқасының 2019 жылғы 16 сәуірдегі № 59 шешімімен бекітілген дәрілік өсімдік шикізатының сыныптауышына № 1 қосымша) сәйкес қалыптастырылады.</w:t>
      </w:r>
    </w:p>
    <w:bookmarkEnd w:id="61"/>
    <w:p>
      <w:pPr>
        <w:spacing w:after="0"/>
        <w:ind w:left="0"/>
        <w:jc w:val="both"/>
      </w:pPr>
      <w:r>
        <w:rPr>
          <w:rFonts w:ascii="Times New Roman"/>
          <w:b w:val="false"/>
          <w:i w:val="false"/>
          <w:color w:val="000000"/>
          <w:sz w:val="28"/>
        </w:rPr>
        <w:t>
      Сыныптауыш позицияларының кодтарын қалыптастыру үшін сыныптауыш позицияларының қолданысынан шығарылған кодтарды пайдалануға жол берілмейді.</w:t>
      </w:r>
    </w:p>
    <w:bookmarkStart w:name="z66" w:id="62"/>
    <w:p>
      <w:pPr>
        <w:spacing w:after="0"/>
        <w:ind w:left="0"/>
        <w:jc w:val="both"/>
      </w:pPr>
      <w:r>
        <w:rPr>
          <w:rFonts w:ascii="Times New Roman"/>
          <w:b w:val="false"/>
          <w:i w:val="false"/>
          <w:color w:val="000000"/>
          <w:sz w:val="28"/>
        </w:rPr>
        <w:t>
      21. Сыныптауыштан алынған мәліметтерге өзгерістер енгізілген кезде XML-құжатқа қолданыстағы позиция туралы мәліметтер оның қолданысының аяқталу күні, сондай-ақ оның қолданысының басталу күні көрсетіле отырып, позицияның жаңа редакциясы (қолданысының аяқталу күні көрсетілместен) енгізіледі.</w:t>
      </w:r>
    </w:p>
    <w:bookmarkEnd w:id="62"/>
    <w:bookmarkStart w:name="z67" w:id="63"/>
    <w:p>
      <w:pPr>
        <w:spacing w:after="0"/>
        <w:ind w:left="0"/>
        <w:jc w:val="both"/>
      </w:pPr>
      <w:r>
        <w:rPr>
          <w:rFonts w:ascii="Times New Roman"/>
          <w:b w:val="false"/>
          <w:i w:val="false"/>
          <w:color w:val="000000"/>
          <w:sz w:val="28"/>
        </w:rPr>
        <w:t>
      22. Сыныптауыштан алынған мәліметтерді алып тастау қажет болған жағдайда XML-құжатқа қолданыстағы позиция туралы мәліметтер оның қолданысының аяқталу күні көрсетіле отырып енгізіледі.</w:t>
      </w:r>
    </w:p>
    <w:bookmarkEnd w:id="63"/>
    <w:p>
      <w:pPr>
        <w:spacing w:after="0"/>
        <w:ind w:left="0"/>
        <w:jc w:val="both"/>
      </w:pPr>
      <w:r>
        <w:rPr>
          <w:rFonts w:ascii="Times New Roman"/>
          <w:b w:val="false"/>
          <w:i w:val="false"/>
          <w:color w:val="000000"/>
          <w:sz w:val="28"/>
        </w:rPr>
        <w:t xml:space="preserve">
      Дәрілік заттардың жалпы қабылданған, топтау және химиялық атауларының анықтамалығынан сыныптауышқа сілтеме болмаған жағдайда ғана сыныптауыш позициясының қолданыста емес ретінде белгісін қоюға рұқсат етіледі, бұл жөнінде сыныптауыш операторы Одақтың ақпараттық порталы құралдарын пайдалану негізінде көз жеткізуге тиіс. </w:t>
      </w:r>
    </w:p>
    <w:bookmarkStart w:name="z68" w:id="64"/>
    <w:p>
      <w:pPr>
        <w:spacing w:after="0"/>
        <w:ind w:left="0"/>
        <w:jc w:val="both"/>
      </w:pPr>
      <w:r>
        <w:rPr>
          <w:rFonts w:ascii="Times New Roman"/>
          <w:b w:val="false"/>
          <w:i w:val="false"/>
          <w:color w:val="000000"/>
          <w:sz w:val="28"/>
        </w:rPr>
        <w:t>
      23. Сыныптауыш операторы әкімшіге сыныптауыштан алынған егжей-тегжейлі мәліметтерді беру кезіндегі өзекті мәліметтерді қамтитын құжатты жібереді.</w:t>
      </w:r>
    </w:p>
    <w:bookmarkEnd w:id="64"/>
    <w:bookmarkStart w:name="z69" w:id="65"/>
    <w:p>
      <w:pPr>
        <w:spacing w:after="0"/>
        <w:ind w:left="0"/>
        <w:jc w:val="both"/>
      </w:pPr>
      <w:r>
        <w:rPr>
          <w:rFonts w:ascii="Times New Roman"/>
          <w:b w:val="false"/>
          <w:i w:val="false"/>
          <w:color w:val="000000"/>
          <w:sz w:val="28"/>
        </w:rPr>
        <w:t>
      24. Әкімші алынған мәліметтерді өңдеу хаттамасын сыныптауыш операторына орыс тілінде жіберу арқылы мәліметтерді алғанын және табысты өңдегенін растайды. Қателер болмаған жағдайда әкімші ұсынылған мәліметтерді қабылдайды және оларды алған күнінен бастап 3 жұмыс күнінен кешіктірмей Одақтың ақпараттық порталында жариялауды қамтамасыз етеді.</w:t>
      </w:r>
    </w:p>
    <w:bookmarkEnd w:id="65"/>
    <w:bookmarkStart w:name="z70" w:id="66"/>
    <w:p>
      <w:pPr>
        <w:spacing w:after="0"/>
        <w:ind w:left="0"/>
        <w:jc w:val="both"/>
      </w:pPr>
      <w:r>
        <w:rPr>
          <w:rFonts w:ascii="Times New Roman"/>
          <w:b w:val="false"/>
          <w:i w:val="false"/>
          <w:color w:val="000000"/>
          <w:sz w:val="28"/>
        </w:rPr>
        <w:t>
      25. Егер мәліметтерді өңдеу хаттамасында қателердің сипаттамасы қамтылса, сыныптауыш операторы қателерді жояды және сыныптауыштан алынған мәліметтерді қамтитын XML-құжатты әкімшіге беру процесін қайталайды.</w:t>
      </w:r>
    </w:p>
    <w:bookmarkEnd w:id="66"/>
    <w:bookmarkStart w:name="z71" w:id="67"/>
    <w:p>
      <w:pPr>
        <w:spacing w:after="0"/>
        <w:ind w:left="0"/>
        <w:jc w:val="left"/>
      </w:pPr>
      <w:r>
        <w:rPr>
          <w:rFonts w:ascii="Times New Roman"/>
          <w:b/>
          <w:i w:val="false"/>
          <w:color w:val="000000"/>
        </w:rPr>
        <w:t xml:space="preserve"> V. Сыныптауышты жүргізу үшін қажетті іс-шаралар</w:t>
      </w:r>
    </w:p>
    <w:bookmarkEnd w:id="67"/>
    <w:bookmarkStart w:name="z72" w:id="68"/>
    <w:p>
      <w:pPr>
        <w:spacing w:after="0"/>
        <w:ind w:left="0"/>
        <w:jc w:val="left"/>
      </w:pPr>
      <w:r>
        <w:rPr>
          <w:rFonts w:ascii="Times New Roman"/>
          <w:b/>
          <w:i w:val="false"/>
          <w:color w:val="000000"/>
        </w:rPr>
        <w:t xml:space="preserve"> 1. Іс-шаралар тізбесі</w:t>
      </w:r>
    </w:p>
    <w:bookmarkEnd w:id="68"/>
    <w:bookmarkStart w:name="z73" w:id="69"/>
    <w:p>
      <w:pPr>
        <w:spacing w:after="0"/>
        <w:ind w:left="0"/>
        <w:jc w:val="both"/>
      </w:pPr>
      <w:r>
        <w:rPr>
          <w:rFonts w:ascii="Times New Roman"/>
          <w:b w:val="false"/>
          <w:i w:val="false"/>
          <w:color w:val="000000"/>
          <w:sz w:val="28"/>
        </w:rPr>
        <w:t>
      26. Сыныптауышты жүргізу үшін мынадай іс-шаралар іске асырылады:</w:t>
      </w:r>
    </w:p>
    <w:bookmarkEnd w:id="69"/>
    <w:bookmarkStart w:name="z74" w:id="70"/>
    <w:p>
      <w:pPr>
        <w:spacing w:after="0"/>
        <w:ind w:left="0"/>
        <w:jc w:val="both"/>
      </w:pPr>
      <w:r>
        <w:rPr>
          <w:rFonts w:ascii="Times New Roman"/>
          <w:b w:val="false"/>
          <w:i w:val="false"/>
          <w:color w:val="000000"/>
          <w:sz w:val="28"/>
        </w:rPr>
        <w:t xml:space="preserve">
      а) уәкілетті органдардың (ұйымдардың) Еуразиялық экономикалық комиссия Алқасының 2017 жылғы 19 қыркүйектегі № 121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ресімделетін жаңа позицияларды енгізуге немесе сыныптауышқа өзгерістер енгізуге берілетін өтінім (бұдан әрі – өтінім) дайындауы;</w:t>
      </w:r>
    </w:p>
    <w:bookmarkEnd w:id="70"/>
    <w:bookmarkStart w:name="z75" w:id="71"/>
    <w:p>
      <w:pPr>
        <w:spacing w:after="0"/>
        <w:ind w:left="0"/>
        <w:jc w:val="both"/>
      </w:pPr>
      <w:r>
        <w:rPr>
          <w:rFonts w:ascii="Times New Roman"/>
          <w:b w:val="false"/>
          <w:i w:val="false"/>
          <w:color w:val="000000"/>
          <w:sz w:val="28"/>
        </w:rPr>
        <w:t>
      б) сыныптауыш операторының келіп түскен өтінімдерді ескере отырып, сыныптауыштың егжей-тегжейлі мәліметтері өзгерістерінің жобасын (бұдан әрі – өзгерістер жобасы) әзірлеуі;</w:t>
      </w:r>
    </w:p>
    <w:bookmarkEnd w:id="71"/>
    <w:bookmarkStart w:name="z76" w:id="72"/>
    <w:p>
      <w:pPr>
        <w:spacing w:after="0"/>
        <w:ind w:left="0"/>
        <w:jc w:val="both"/>
      </w:pPr>
      <w:r>
        <w:rPr>
          <w:rFonts w:ascii="Times New Roman"/>
          <w:b w:val="false"/>
          <w:i w:val="false"/>
          <w:color w:val="000000"/>
          <w:sz w:val="28"/>
        </w:rPr>
        <w:t>
      в) уәкілетті органдардың (ұйымдардың) және Комиссияның өзгерістер жобасын қарауы;</w:t>
      </w:r>
    </w:p>
    <w:bookmarkEnd w:id="72"/>
    <w:bookmarkStart w:name="z77" w:id="73"/>
    <w:p>
      <w:pPr>
        <w:spacing w:after="0"/>
        <w:ind w:left="0"/>
        <w:jc w:val="both"/>
      </w:pPr>
      <w:r>
        <w:rPr>
          <w:rFonts w:ascii="Times New Roman"/>
          <w:b w:val="false"/>
          <w:i w:val="false"/>
          <w:color w:val="000000"/>
          <w:sz w:val="28"/>
        </w:rPr>
        <w:t>
      г) келіспеушіліктерді реттеу;</w:t>
      </w:r>
    </w:p>
    <w:bookmarkEnd w:id="73"/>
    <w:bookmarkStart w:name="z78" w:id="74"/>
    <w:p>
      <w:pPr>
        <w:spacing w:after="0"/>
        <w:ind w:left="0"/>
        <w:jc w:val="both"/>
      </w:pPr>
      <w:r>
        <w:rPr>
          <w:rFonts w:ascii="Times New Roman"/>
          <w:b w:val="false"/>
          <w:i w:val="false"/>
          <w:color w:val="000000"/>
          <w:sz w:val="28"/>
        </w:rPr>
        <w:t>
      д) сыныптауыш операторының сыныптауыштан алынған егжей-тегжейлі мәліметтерге өзгерістер енгізуі.</w:t>
      </w:r>
    </w:p>
    <w:bookmarkEnd w:id="74"/>
    <w:bookmarkStart w:name="z79" w:id="75"/>
    <w:p>
      <w:pPr>
        <w:spacing w:after="0"/>
        <w:ind w:left="0"/>
        <w:jc w:val="left"/>
      </w:pPr>
      <w:r>
        <w:rPr>
          <w:rFonts w:ascii="Times New Roman"/>
          <w:b/>
          <w:i w:val="false"/>
          <w:color w:val="000000"/>
        </w:rPr>
        <w:t xml:space="preserve"> 2. Уәкілетті органдардың (ұйымдардың) өтінім дайындауы</w:t>
      </w:r>
    </w:p>
    <w:bookmarkEnd w:id="75"/>
    <w:bookmarkStart w:name="z80" w:id="76"/>
    <w:p>
      <w:pPr>
        <w:spacing w:after="0"/>
        <w:ind w:left="0"/>
        <w:jc w:val="both"/>
      </w:pPr>
      <w:r>
        <w:rPr>
          <w:rFonts w:ascii="Times New Roman"/>
          <w:b w:val="false"/>
          <w:i w:val="false"/>
          <w:color w:val="000000"/>
          <w:sz w:val="28"/>
        </w:rPr>
        <w:t>
      27. Сыныптаманың жаңа объектілерін анықтау тұрғысынан өтініштерді сыныптамаға олар туралы мәліметтерді енгізу мақсаттары үшін талдауды дәрілік препаратты тіркеуді жүзеге асыратын референттік мемлекеттің уәкілетті органдары (ұйымдары) ретінде өтініштерде көрсетілген уәкілетті органдар (ұйымдар) жүргізеді.</w:t>
      </w:r>
    </w:p>
    <w:bookmarkEnd w:id="76"/>
    <w:bookmarkStart w:name="z81" w:id="77"/>
    <w:p>
      <w:pPr>
        <w:spacing w:after="0"/>
        <w:ind w:left="0"/>
        <w:jc w:val="both"/>
      </w:pPr>
      <w:r>
        <w:rPr>
          <w:rFonts w:ascii="Times New Roman"/>
          <w:b w:val="false"/>
          <w:i w:val="false"/>
          <w:color w:val="000000"/>
          <w:sz w:val="28"/>
        </w:rPr>
        <w:t>
      28. Сыныптаудың жаңа объектілері, егер тиісті өтініш алдын ала, бірақ осындай рәсімдер аяқталғанға дейін 2 айдан кешіктірілмей мақұлданған (тіркеу деректерінің валидациясы орындалған) жағдайда, өтінімге енгізіледі.</w:t>
      </w:r>
    </w:p>
    <w:bookmarkEnd w:id="77"/>
    <w:bookmarkStart w:name="z82" w:id="78"/>
    <w:p>
      <w:pPr>
        <w:spacing w:after="0"/>
        <w:ind w:left="0"/>
        <w:jc w:val="both"/>
      </w:pPr>
      <w:r>
        <w:rPr>
          <w:rFonts w:ascii="Times New Roman"/>
          <w:b w:val="false"/>
          <w:i w:val="false"/>
          <w:color w:val="000000"/>
          <w:sz w:val="28"/>
        </w:rPr>
        <w:t>
      29. Қалыптастырылған өтінімді уәкілетті органдар (ұйымдар) сыныптауыш операторына ай сайын, 20-сынан кешіктірмей береді.</w:t>
      </w:r>
    </w:p>
    <w:bookmarkEnd w:id="78"/>
    <w:bookmarkStart w:name="z83" w:id="79"/>
    <w:p>
      <w:pPr>
        <w:spacing w:after="0"/>
        <w:ind w:left="0"/>
        <w:jc w:val="left"/>
      </w:pPr>
      <w:r>
        <w:rPr>
          <w:rFonts w:ascii="Times New Roman"/>
          <w:b/>
          <w:i w:val="false"/>
          <w:color w:val="000000"/>
        </w:rPr>
        <w:t xml:space="preserve"> 3. Келіп түскен өтінімдерді ескере отырып, өзгерістер жобасын сыныптауыш операторының дайындауы</w:t>
      </w:r>
    </w:p>
    <w:bookmarkEnd w:id="79"/>
    <w:bookmarkStart w:name="z84" w:id="80"/>
    <w:p>
      <w:pPr>
        <w:spacing w:after="0"/>
        <w:ind w:left="0"/>
        <w:jc w:val="both"/>
      </w:pPr>
      <w:r>
        <w:rPr>
          <w:rFonts w:ascii="Times New Roman"/>
          <w:b w:val="false"/>
          <w:i w:val="false"/>
          <w:color w:val="000000"/>
          <w:sz w:val="28"/>
        </w:rPr>
        <w:t xml:space="preserve">
      30. Уәкілетті органдардан (ұйымдардан) алынған өтінімдер негізінде сыныптауыш операторы Еуразиялық экономикалық комиссия Алқасының 2017 жылғы 19 қыркүйектегі № 121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нормативтік-анықтамалық ақпаратының бірыңғай жүйесі ресурстарының құрамына кіретін анықтамалықтар мен сыныптауыштарды әзірлеу, жүргізу және қолдану әдіснамасына № 3 қосымшада көзделген нысан бойынша өзгерістер жобасын дайындайды.</w:t>
      </w:r>
    </w:p>
    <w:bookmarkEnd w:id="80"/>
    <w:bookmarkStart w:name="z85" w:id="81"/>
    <w:p>
      <w:pPr>
        <w:spacing w:after="0"/>
        <w:ind w:left="0"/>
        <w:jc w:val="both"/>
      </w:pPr>
      <w:r>
        <w:rPr>
          <w:rFonts w:ascii="Times New Roman"/>
          <w:b w:val="false"/>
          <w:i w:val="false"/>
          <w:color w:val="000000"/>
          <w:sz w:val="28"/>
        </w:rPr>
        <w:t>
      31. Сыныптауыш операторы ай сайын, 25-сінен кешіктірмей уәкілетті органдардың (ұйымдардың) Комиссияға жіберілген хаттары негізінде өзгерістер жобасын уәкілетті органдарға (ұйымдарға) және Комиссияға ресми хаттармен, сондай-ақ уәкілетті органдар (ұйымдар) Комиссияға жіберген хаттардың негізінде Одаққа мүше мемлекеттердің дәрілік заттар айналысы саласындағы уәкілетті органдарының (ұйымдарының) өкілдері кеңесінің (бұдан әрі – кеңес) хаттамасында айқындалған байланысатын адамдардың электрондық пошта мекенжайларына жұмыс тәртібімен жібереді.</w:t>
      </w:r>
    </w:p>
    <w:bookmarkEnd w:id="81"/>
    <w:bookmarkStart w:name="z86" w:id="82"/>
    <w:p>
      <w:pPr>
        <w:spacing w:after="0"/>
        <w:ind w:left="0"/>
        <w:jc w:val="both"/>
      </w:pPr>
      <w:r>
        <w:rPr>
          <w:rFonts w:ascii="Times New Roman"/>
          <w:b w:val="false"/>
          <w:i w:val="false"/>
          <w:color w:val="000000"/>
          <w:sz w:val="28"/>
        </w:rPr>
        <w:t>
      32. Дайындалған өзгерістер жобасын уәкілетті органдардың (ұйымдардың) және Комиссияның қарауы үшін сыныптауыш операторы ұсынады.</w:t>
      </w:r>
    </w:p>
    <w:bookmarkEnd w:id="82"/>
    <w:bookmarkStart w:name="z87" w:id="83"/>
    <w:p>
      <w:pPr>
        <w:spacing w:after="0"/>
        <w:ind w:left="0"/>
        <w:jc w:val="left"/>
      </w:pPr>
      <w:r>
        <w:rPr>
          <w:rFonts w:ascii="Times New Roman"/>
          <w:b/>
          <w:i w:val="false"/>
          <w:color w:val="000000"/>
        </w:rPr>
        <w:t xml:space="preserve"> 4. Уәкілетті органдардың (ұйымдардың) және Комиссияның өзгерістер жобасын қарауы</w:t>
      </w:r>
    </w:p>
    <w:bookmarkEnd w:id="83"/>
    <w:bookmarkStart w:name="z88" w:id="84"/>
    <w:p>
      <w:pPr>
        <w:spacing w:after="0"/>
        <w:ind w:left="0"/>
        <w:jc w:val="both"/>
      </w:pPr>
      <w:r>
        <w:rPr>
          <w:rFonts w:ascii="Times New Roman"/>
          <w:b w:val="false"/>
          <w:i w:val="false"/>
          <w:color w:val="000000"/>
          <w:sz w:val="28"/>
        </w:rPr>
        <w:t>
      33. Уәкілетті органдар (ұйымдар) және Комиссия өзгерістер жобасы электрондық пошта арқылы алынған күннен бастап күнтізбелік 30 күн ішінде оның қаралуын қамтамасыз етеді.</w:t>
      </w:r>
    </w:p>
    <w:bookmarkEnd w:id="84"/>
    <w:bookmarkStart w:name="z89" w:id="85"/>
    <w:p>
      <w:pPr>
        <w:spacing w:after="0"/>
        <w:ind w:left="0"/>
        <w:jc w:val="both"/>
      </w:pPr>
      <w:r>
        <w:rPr>
          <w:rFonts w:ascii="Times New Roman"/>
          <w:b w:val="false"/>
          <w:i w:val="false"/>
          <w:color w:val="000000"/>
          <w:sz w:val="28"/>
        </w:rPr>
        <w:t>
      34. Қарсылықтар болған жағдайда уәкілетті органдар (ұйымдар) тиісті ақпаратты сыныптауыш операторына және Комиссияға өзгерістер жобасын қарау мерзімі ішінде ресми түрде және жұмыс тәртібімен кеңес хаттамасында  айқындалған байланысатын адамдардың электрондық пошта мекенжайларына жібереді.</w:t>
      </w:r>
    </w:p>
    <w:bookmarkEnd w:id="85"/>
    <w:p>
      <w:pPr>
        <w:spacing w:after="0"/>
        <w:ind w:left="0"/>
        <w:jc w:val="both"/>
      </w:pPr>
      <w:r>
        <w:rPr>
          <w:rFonts w:ascii="Times New Roman"/>
          <w:b w:val="false"/>
          <w:i w:val="false"/>
          <w:color w:val="000000"/>
          <w:sz w:val="28"/>
        </w:rPr>
        <w:t>
      Қарсылықтар болған жағдайда Комиссия тиісті ақпаратты өзгерістер жобасын сыныптауыш операторына қарау мерзімі ішінде ресми түрде және жұмыс тәртібімен кеңес хаттамасында айқындалған байланысатын адамдардың электрондық пошта мекенжайларына жібереді.</w:t>
      </w:r>
    </w:p>
    <w:bookmarkStart w:name="z90" w:id="86"/>
    <w:p>
      <w:pPr>
        <w:spacing w:after="0"/>
        <w:ind w:left="0"/>
        <w:jc w:val="both"/>
      </w:pPr>
      <w:r>
        <w:rPr>
          <w:rFonts w:ascii="Times New Roman"/>
          <w:b w:val="false"/>
          <w:i w:val="false"/>
          <w:color w:val="000000"/>
          <w:sz w:val="28"/>
        </w:rPr>
        <w:t>
      35. Егер өзгерістер жобасын қарау мерзімі ішінде уәкілетті органдардан (ұйымдардан) және Комиссиядан қарсылықтардың бар екені туралы ақпарат келіп түспесе, өзгерістер жобасы келісілген болып есептеледі.</w:t>
      </w:r>
    </w:p>
    <w:bookmarkEnd w:id="86"/>
    <w:bookmarkStart w:name="z91" w:id="87"/>
    <w:p>
      <w:pPr>
        <w:spacing w:after="0"/>
        <w:ind w:left="0"/>
        <w:jc w:val="both"/>
      </w:pPr>
      <w:r>
        <w:rPr>
          <w:rFonts w:ascii="Times New Roman"/>
          <w:b w:val="false"/>
          <w:i w:val="false"/>
          <w:color w:val="000000"/>
          <w:sz w:val="28"/>
        </w:rPr>
        <w:t>
      36. Сыныптауыш операторы дайындаған өзгерістер жобасын уәкілетті органдар (ұйымдар) оны қарау нәтижелері бойынша әкімшіге береді. Келіспеушіліктер болған кезде олар осы бөлімнің 5-кіші бөліміне сәйкес реттелуге жатады.</w:t>
      </w:r>
    </w:p>
    <w:bookmarkEnd w:id="87"/>
    <w:bookmarkStart w:name="z92" w:id="88"/>
    <w:p>
      <w:pPr>
        <w:spacing w:after="0"/>
        <w:ind w:left="0"/>
        <w:jc w:val="left"/>
      </w:pPr>
      <w:r>
        <w:rPr>
          <w:rFonts w:ascii="Times New Roman"/>
          <w:b/>
          <w:i w:val="false"/>
          <w:color w:val="000000"/>
        </w:rPr>
        <w:t xml:space="preserve"> 5. Келіспеушіліктерді реттеу</w:t>
      </w:r>
    </w:p>
    <w:bookmarkEnd w:id="88"/>
    <w:bookmarkStart w:name="z93" w:id="89"/>
    <w:p>
      <w:pPr>
        <w:spacing w:after="0"/>
        <w:ind w:left="0"/>
        <w:jc w:val="both"/>
      </w:pPr>
      <w:r>
        <w:rPr>
          <w:rFonts w:ascii="Times New Roman"/>
          <w:b w:val="false"/>
          <w:i w:val="false"/>
          <w:color w:val="000000"/>
          <w:sz w:val="28"/>
        </w:rPr>
        <w:t>
      37. Өзгерістер жобасына қатысты келіспеушіліктер кеңесте реттелуге жатады.</w:t>
      </w:r>
    </w:p>
    <w:bookmarkEnd w:id="89"/>
    <w:bookmarkStart w:name="z94" w:id="90"/>
    <w:p>
      <w:pPr>
        <w:spacing w:after="0"/>
        <w:ind w:left="0"/>
        <w:jc w:val="both"/>
      </w:pPr>
      <w:r>
        <w:rPr>
          <w:rFonts w:ascii="Times New Roman"/>
          <w:b w:val="false"/>
          <w:i w:val="false"/>
          <w:color w:val="000000"/>
          <w:sz w:val="28"/>
        </w:rPr>
        <w:t>
      38. Өзгерістер жобасына қатысты келіспеушіліктерді реттеу мақсатында кеңес өткізуді Одақ шеңберінде дәрілік заттардың айналысын реттеу мәселелері құзыретіне кіретін Комиссия департаменті ұйымдастырады.</w:t>
      </w:r>
    </w:p>
    <w:bookmarkEnd w:id="90"/>
    <w:bookmarkStart w:name="z95" w:id="91"/>
    <w:p>
      <w:pPr>
        <w:spacing w:after="0"/>
        <w:ind w:left="0"/>
        <w:jc w:val="both"/>
      </w:pPr>
      <w:r>
        <w:rPr>
          <w:rFonts w:ascii="Times New Roman"/>
          <w:b w:val="false"/>
          <w:i w:val="false"/>
          <w:color w:val="000000"/>
          <w:sz w:val="28"/>
        </w:rPr>
        <w:t>
      39. Кеңес хаттамасының көшірмесін Одақ шеңберінде дәрілік заттардың айналысмын реттеу мәселелері құзыретіне кіретін Комиссия департаменті сыныптауыш операторына ресми түрде және жұмыс тәртібімен кеңес хаттамасында көрсетілген электрондық поштаның мекенжайына жібереді.</w:t>
      </w:r>
    </w:p>
    <w:bookmarkEnd w:id="91"/>
    <w:bookmarkStart w:name="z96" w:id="92"/>
    <w:p>
      <w:pPr>
        <w:spacing w:after="0"/>
        <w:ind w:left="0"/>
        <w:jc w:val="left"/>
      </w:pPr>
      <w:r>
        <w:rPr>
          <w:rFonts w:ascii="Times New Roman"/>
          <w:b/>
          <w:i w:val="false"/>
          <w:color w:val="000000"/>
        </w:rPr>
        <w:t xml:space="preserve"> 6. Сыныптауыш операторының сыныптауыштан алынған егжей-тегжейлі мәліметтерге өзгерістер енгізуі</w:t>
      </w:r>
    </w:p>
    <w:bookmarkEnd w:id="92"/>
    <w:bookmarkStart w:name="z97" w:id="93"/>
    <w:p>
      <w:pPr>
        <w:spacing w:after="0"/>
        <w:ind w:left="0"/>
        <w:jc w:val="both"/>
      </w:pPr>
      <w:r>
        <w:rPr>
          <w:rFonts w:ascii="Times New Roman"/>
          <w:b w:val="false"/>
          <w:i w:val="false"/>
          <w:color w:val="000000"/>
          <w:sz w:val="28"/>
        </w:rPr>
        <w:t xml:space="preserve">
      40. Сыныптауыш операторы қаралу мерзімі ішінде немесе келіспеушіліктерді реттеуді тіркейтін кеңес хаттамасының көшірмесін алу фактісі бойынша өзгерістер жобасы бойынша қарсылықтар болмаған жағдайда,  сыныптауышқа өзгерістер енгізеді. </w:t>
      </w:r>
    </w:p>
    <w:bookmarkEnd w:id="93"/>
    <w:bookmarkStart w:name="z98" w:id="94"/>
    <w:p>
      <w:pPr>
        <w:spacing w:after="0"/>
        <w:ind w:left="0"/>
        <w:jc w:val="both"/>
      </w:pPr>
      <w:r>
        <w:rPr>
          <w:rFonts w:ascii="Times New Roman"/>
          <w:b w:val="false"/>
          <w:i w:val="false"/>
          <w:color w:val="000000"/>
          <w:sz w:val="28"/>
        </w:rPr>
        <w:t xml:space="preserve">
      41. Сыныптауыш операторы осы Тәртіптің </w:t>
      </w:r>
      <w:r>
        <w:rPr>
          <w:rFonts w:ascii="Times New Roman"/>
          <w:b w:val="false"/>
          <w:i w:val="false"/>
          <w:color w:val="000000"/>
          <w:sz w:val="28"/>
        </w:rPr>
        <w:t>18</w:t>
      </w:r>
      <w:r>
        <w:rPr>
          <w:rFonts w:ascii="Times New Roman"/>
          <w:b w:val="false"/>
          <w:i w:val="false"/>
          <w:color w:val="000000"/>
          <w:sz w:val="28"/>
        </w:rPr>
        <w:t xml:space="preserve"> - </w:t>
      </w:r>
      <w:r>
        <w:rPr>
          <w:rFonts w:ascii="Times New Roman"/>
          <w:b w:val="false"/>
          <w:i w:val="false"/>
          <w:color w:val="000000"/>
          <w:sz w:val="28"/>
        </w:rPr>
        <w:t>25-тармақтарына</w:t>
      </w:r>
      <w:r>
        <w:rPr>
          <w:rFonts w:ascii="Times New Roman"/>
          <w:b w:val="false"/>
          <w:i w:val="false"/>
          <w:color w:val="000000"/>
          <w:sz w:val="28"/>
        </w:rPr>
        <w:t xml:space="preserve"> сәйкес өзгерістер жобасын қарау мерзімі аяқталған күннен бастап 10 жұмыс күні ішінде немесе келіспеушіліктерді реттеуді тіркейтін кеңес хаттамасының көшірмесін электрондық пошта арқылы алған күннен бастап 5 жұмыс күні ішінде Одақтың ақпараттық порталында жариялау үшін сыныптауышқа енгізілген өзгерістер туралы мәліметтерді әкімшіге ұсынады.</w:t>
      </w:r>
    </w:p>
    <w:bookmarkEnd w:id="94"/>
    <w:bookmarkStart w:name="z99" w:id="95"/>
    <w:p>
      <w:pPr>
        <w:spacing w:after="0"/>
        <w:ind w:left="0"/>
        <w:jc w:val="both"/>
      </w:pPr>
      <w:r>
        <w:rPr>
          <w:rFonts w:ascii="Times New Roman"/>
          <w:b w:val="false"/>
          <w:i w:val="false"/>
          <w:color w:val="000000"/>
          <w:sz w:val="28"/>
        </w:rPr>
        <w:t xml:space="preserve">
      42. Осы Тәртіптің </w:t>
      </w:r>
      <w:r>
        <w:rPr>
          <w:rFonts w:ascii="Times New Roman"/>
          <w:b w:val="false"/>
          <w:i w:val="false"/>
          <w:color w:val="000000"/>
          <w:sz w:val="28"/>
        </w:rPr>
        <w:t>26-тармағында</w:t>
      </w:r>
      <w:r>
        <w:rPr>
          <w:rFonts w:ascii="Times New Roman"/>
          <w:b w:val="false"/>
          <w:i w:val="false"/>
          <w:color w:val="000000"/>
          <w:sz w:val="28"/>
        </w:rPr>
        <w:t xml:space="preserve"> көзделген іс-шараларды орындаудың нәтижесі Одақтың ақпараттық порталында жарияланған жаңартылған сыныптауыш болып табылады.</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Дәрілік өсімдік шикізаты</w:t>
            </w:r>
            <w:r>
              <w:br/>
            </w:r>
            <w:r>
              <w:rPr>
                <w:rFonts w:ascii="Times New Roman"/>
                <w:b w:val="false"/>
                <w:i w:val="false"/>
                <w:color w:val="000000"/>
                <w:sz w:val="20"/>
              </w:rPr>
              <w:t>сыныптауышының паспортына</w:t>
            </w:r>
            <w:r>
              <w:br/>
            </w:r>
            <w:r>
              <w:rPr>
                <w:rFonts w:ascii="Times New Roman"/>
                <w:b w:val="false"/>
                <w:i w:val="false"/>
                <w:color w:val="000000"/>
                <w:sz w:val="20"/>
              </w:rPr>
              <w:t>№ 3 ҚОСЫМША</w:t>
            </w:r>
          </w:p>
        </w:tc>
      </w:tr>
    </w:tbl>
    <w:bookmarkStart w:name="z101" w:id="96"/>
    <w:p>
      <w:pPr>
        <w:spacing w:after="0"/>
        <w:ind w:left="0"/>
        <w:jc w:val="left"/>
      </w:pPr>
      <w:r>
        <w:rPr>
          <w:rFonts w:ascii="Times New Roman"/>
          <w:b/>
          <w:i w:val="false"/>
          <w:color w:val="000000"/>
        </w:rPr>
        <w:t xml:space="preserve"> Дәрілік өсімдік шикізаты сыныптауышы құрылымының СИПАТТАМАСЫ</w:t>
      </w:r>
    </w:p>
    <w:bookmarkEnd w:id="96"/>
    <w:bookmarkStart w:name="z102" w:id="97"/>
    <w:p>
      <w:pPr>
        <w:spacing w:after="0"/>
        <w:ind w:left="0"/>
        <w:jc w:val="both"/>
      </w:pPr>
      <w:r>
        <w:rPr>
          <w:rFonts w:ascii="Times New Roman"/>
          <w:b w:val="false"/>
          <w:i w:val="false"/>
          <w:color w:val="000000"/>
          <w:sz w:val="28"/>
        </w:rPr>
        <w:t>
      1. Осы Сипаттама дәрілік өсімдік шикізаты сыныптауышының (бұдан әрі – сыныптауыш) құрылымына қойылатын талаптарды белгілейді, оның ішінде сыныптауыштың құрылымы мен деректемелік құрамын, деректемелер мәндерінің саласын және оларды қалыптастыру қағидаларын айқындайды.</w:t>
      </w:r>
    </w:p>
    <w:bookmarkEnd w:id="97"/>
    <w:bookmarkStart w:name="z103" w:id="98"/>
    <w:p>
      <w:pPr>
        <w:spacing w:after="0"/>
        <w:ind w:left="0"/>
        <w:jc w:val="both"/>
      </w:pPr>
      <w:r>
        <w:rPr>
          <w:rFonts w:ascii="Times New Roman"/>
          <w:b w:val="false"/>
          <w:i w:val="false"/>
          <w:color w:val="000000"/>
          <w:sz w:val="28"/>
        </w:rPr>
        <w:t>
      2. Сыныптауыштың құрылымы мен деректемелік құрамы кестеде келтірілген, онда мынадай алаңшалар (бағандар) қалыптастырылады:</w:t>
      </w:r>
    </w:p>
    <w:bookmarkEnd w:id="98"/>
    <w:p>
      <w:pPr>
        <w:spacing w:after="0"/>
        <w:ind w:left="0"/>
        <w:jc w:val="both"/>
      </w:pPr>
      <w:r>
        <w:rPr>
          <w:rFonts w:ascii="Times New Roman"/>
          <w:b w:val="false"/>
          <w:i w:val="false"/>
          <w:color w:val="000000"/>
          <w:sz w:val="28"/>
        </w:rPr>
        <w:t>
      "деректеме мәнінің саласы" – элементтің мағынасын (семантикасын) түсіндіретін мәтін;</w:t>
      </w:r>
    </w:p>
    <w:p>
      <w:pPr>
        <w:spacing w:after="0"/>
        <w:ind w:left="0"/>
        <w:jc w:val="both"/>
      </w:pPr>
      <w:r>
        <w:rPr>
          <w:rFonts w:ascii="Times New Roman"/>
          <w:b w:val="false"/>
          <w:i w:val="false"/>
          <w:color w:val="000000"/>
          <w:sz w:val="28"/>
        </w:rPr>
        <w:t>
      "деректеменің мәнін қалыптастыру қағидалары" – элементтің мақсатын нақтылайтын, оны қалыптастыру (толтыру) қағидаларын айқындайтын мәтін немесе элементтің ықтимал мәндерінің сөздік сипаттамасы;</w:t>
      </w:r>
    </w:p>
    <w:p>
      <w:pPr>
        <w:spacing w:after="0"/>
        <w:ind w:left="0"/>
        <w:jc w:val="both"/>
      </w:pPr>
      <w:r>
        <w:rPr>
          <w:rFonts w:ascii="Times New Roman"/>
          <w:b w:val="false"/>
          <w:i w:val="false"/>
          <w:color w:val="000000"/>
          <w:sz w:val="28"/>
        </w:rPr>
        <w:t>
      "көпт." – деректеменің көптігі (міндеттілігі (опциондылығы) және деректеменің ықтимал қайталану саны).</w:t>
      </w:r>
    </w:p>
    <w:bookmarkStart w:name="z104" w:id="99"/>
    <w:p>
      <w:pPr>
        <w:spacing w:after="0"/>
        <w:ind w:left="0"/>
        <w:jc w:val="both"/>
      </w:pPr>
      <w:r>
        <w:rPr>
          <w:rFonts w:ascii="Times New Roman"/>
          <w:b w:val="false"/>
          <w:i w:val="false"/>
          <w:color w:val="000000"/>
          <w:sz w:val="28"/>
        </w:rPr>
        <w:t>
      3. Берілетін деректер деректемелерінің көптігін көрсету үшін мынадай белгіленімдер пайдаланылады:</w:t>
      </w:r>
    </w:p>
    <w:bookmarkEnd w:id="99"/>
    <w:p>
      <w:pPr>
        <w:spacing w:after="0"/>
        <w:ind w:left="0"/>
        <w:jc w:val="both"/>
      </w:pPr>
      <w:r>
        <w:rPr>
          <w:rFonts w:ascii="Times New Roman"/>
          <w:b w:val="false"/>
          <w:i w:val="false"/>
          <w:color w:val="000000"/>
          <w:sz w:val="28"/>
        </w:rPr>
        <w:t xml:space="preserve">
      1 – деректеме міндетті, қайталауға жол берілмейді; </w:t>
      </w:r>
    </w:p>
    <w:p>
      <w:pPr>
        <w:spacing w:after="0"/>
        <w:ind w:left="0"/>
        <w:jc w:val="both"/>
      </w:pPr>
      <w:r>
        <w:rPr>
          <w:rFonts w:ascii="Times New Roman"/>
          <w:b w:val="false"/>
          <w:i w:val="false"/>
          <w:color w:val="000000"/>
          <w:sz w:val="28"/>
        </w:rPr>
        <w:t>
      n – деректеме міндетті, n рет қайталануға тиіс (n &gt; 1);</w:t>
      </w:r>
    </w:p>
    <w:p>
      <w:pPr>
        <w:spacing w:after="0"/>
        <w:ind w:left="0"/>
        <w:jc w:val="both"/>
      </w:pPr>
      <w:r>
        <w:rPr>
          <w:rFonts w:ascii="Times New Roman"/>
          <w:b w:val="false"/>
          <w:i w:val="false"/>
          <w:color w:val="000000"/>
          <w:sz w:val="28"/>
        </w:rPr>
        <w:t xml:space="preserve">
      1..* – деректеме міндетті, шектеусіз қайталануы мүмкін; </w:t>
      </w:r>
    </w:p>
    <w:p>
      <w:pPr>
        <w:spacing w:after="0"/>
        <w:ind w:left="0"/>
        <w:jc w:val="both"/>
      </w:pPr>
      <w:r>
        <w:rPr>
          <w:rFonts w:ascii="Times New Roman"/>
          <w:b w:val="false"/>
          <w:i w:val="false"/>
          <w:color w:val="000000"/>
          <w:sz w:val="28"/>
        </w:rPr>
        <w:t>
      n..* – деректеме міндетті, кемінде n рет қайталануға тиіс (n &gt; 1);</w:t>
      </w:r>
    </w:p>
    <w:p>
      <w:pPr>
        <w:spacing w:after="0"/>
        <w:ind w:left="0"/>
        <w:jc w:val="both"/>
      </w:pPr>
      <w:r>
        <w:rPr>
          <w:rFonts w:ascii="Times New Roman"/>
          <w:b w:val="false"/>
          <w:i w:val="false"/>
          <w:color w:val="000000"/>
          <w:sz w:val="28"/>
        </w:rPr>
        <w:t>
      n..m – деректеме міндетті, кемінде n рет және m реттен аспайтындай қайталануға тиіс (n &gt; 1, m &gt; n);</w:t>
      </w:r>
    </w:p>
    <w:p>
      <w:pPr>
        <w:spacing w:after="0"/>
        <w:ind w:left="0"/>
        <w:jc w:val="both"/>
      </w:pPr>
      <w:r>
        <w:rPr>
          <w:rFonts w:ascii="Times New Roman"/>
          <w:b w:val="false"/>
          <w:i w:val="false"/>
          <w:color w:val="000000"/>
          <w:sz w:val="28"/>
        </w:rPr>
        <w:t>
      0..1 – деректеме опционалды, қайталауға жол берілмейді;</w:t>
      </w:r>
    </w:p>
    <w:p>
      <w:pPr>
        <w:spacing w:after="0"/>
        <w:ind w:left="0"/>
        <w:jc w:val="both"/>
      </w:pPr>
      <w:r>
        <w:rPr>
          <w:rFonts w:ascii="Times New Roman"/>
          <w:b w:val="false"/>
          <w:i w:val="false"/>
          <w:color w:val="000000"/>
          <w:sz w:val="28"/>
        </w:rPr>
        <w:t>
      0..* – деректеме опционалды, шектеусіз қайталануы мүмкін;</w:t>
      </w:r>
    </w:p>
    <w:p>
      <w:pPr>
        <w:spacing w:after="0"/>
        <w:ind w:left="0"/>
        <w:jc w:val="both"/>
      </w:pPr>
      <w:r>
        <w:rPr>
          <w:rFonts w:ascii="Times New Roman"/>
          <w:b w:val="false"/>
          <w:i w:val="false"/>
          <w:color w:val="000000"/>
          <w:sz w:val="28"/>
        </w:rPr>
        <w:t>
      0..m – деректеме опционалды, m реттен аспайтындай қайталануы мүмкін (m &gt; 1).</w:t>
      </w:r>
    </w:p>
    <w:bookmarkStart w:name="z105" w:id="100"/>
    <w:p>
      <w:pPr>
        <w:spacing w:after="0"/>
        <w:ind w:left="0"/>
        <w:jc w:val="both"/>
      </w:pPr>
      <w:r>
        <w:rPr>
          <w:rFonts w:ascii="Times New Roman"/>
          <w:b w:val="false"/>
          <w:i w:val="false"/>
          <w:color w:val="000000"/>
          <w:sz w:val="28"/>
        </w:rPr>
        <w:t>
      Кесте</w:t>
      </w:r>
    </w:p>
    <w:bookmarkEnd w:id="100"/>
    <w:bookmarkStart w:name="z106" w:id="101"/>
    <w:p>
      <w:pPr>
        <w:spacing w:after="0"/>
        <w:ind w:left="0"/>
        <w:jc w:val="left"/>
      </w:pPr>
      <w:r>
        <w:rPr>
          <w:rFonts w:ascii="Times New Roman"/>
          <w:b/>
          <w:i w:val="false"/>
          <w:color w:val="000000"/>
        </w:rPr>
        <w:t xml:space="preserve"> Дәрілік өсімдік шикізаты сыныптауышының құрылымы мен деректемелік құрамы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мәнінің саласы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мәнін қалыптастыру қағидалары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Дәрілік өсімдік шикізаты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Дәрілік өсімдіктің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кодтық белгіленім дәрілік өсімдік шикізаты сыныптауышының паспортына № 2 қосымшаға сәйкес кодтаудың параллель әдісі пайдаланыла отырып қалыптастырылады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Дәрілік өсімдіктің латын тіліндегі ғылыми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 сөз тіркесі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Дәрілік өсімдіктің қазақ тіліндегі ғылыми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сөз тіркесі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Дәрілік өсімдіктің латын тіліндегі атауының синонимі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 сөз тіркесі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Дәрілік өсімдік шикізатының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Дәрілік өсімдік шикізатының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кодтық белгіленім дәрілік өсімдік шикізаты сыныптауышының паспортына № 2 қосымшаға сәйкес кодтау әдісі пайдаланыла отырып қалыптастырылады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Дәрілік өсімдік шикізатының қазақ тіліндегі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сөз тіркесі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Дәрілік өсімдік шикізатының латын тіліндегі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4000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тілінде сөз тіркесі түрінде қалыптасады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Дәрілік өсімдік шикізаты сипатталған фармакопея сипаттамасы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сипатталған фармакопея сипаттамасы. Тізбеден бір немесе бірнеше мән таңдалады:</w:t>
            </w:r>
          </w:p>
          <w:p>
            <w:pPr>
              <w:spacing w:after="20"/>
              <w:ind w:left="20"/>
              <w:jc w:val="both"/>
            </w:pPr>
            <w:r>
              <w:rPr>
                <w:rFonts w:ascii="Times New Roman"/>
                <w:b w:val="false"/>
                <w:i w:val="false"/>
                <w:color w:val="000000"/>
                <w:sz w:val="20"/>
              </w:rPr>
              <w:t>
01 – Еуразиялық экономикалық одақтың Фармакопеясы;</w:t>
            </w:r>
          </w:p>
          <w:p>
            <w:pPr>
              <w:spacing w:after="20"/>
              <w:ind w:left="20"/>
              <w:jc w:val="both"/>
            </w:pPr>
            <w:r>
              <w:rPr>
                <w:rFonts w:ascii="Times New Roman"/>
                <w:b w:val="false"/>
                <w:i w:val="false"/>
                <w:color w:val="000000"/>
                <w:sz w:val="20"/>
              </w:rPr>
              <w:t>
02 – Беларусь Республикасының Мемлекеттік Фармакопеясы;</w:t>
            </w:r>
          </w:p>
          <w:p>
            <w:pPr>
              <w:spacing w:after="20"/>
              <w:ind w:left="20"/>
              <w:jc w:val="both"/>
            </w:pPr>
            <w:r>
              <w:rPr>
                <w:rFonts w:ascii="Times New Roman"/>
                <w:b w:val="false"/>
                <w:i w:val="false"/>
                <w:color w:val="000000"/>
                <w:sz w:val="20"/>
              </w:rPr>
              <w:t>
03 – Қазақстан Республикасының Мемлекеттік Фармакопеясы;</w:t>
            </w:r>
          </w:p>
          <w:p>
            <w:pPr>
              <w:spacing w:after="20"/>
              <w:ind w:left="20"/>
              <w:jc w:val="both"/>
            </w:pPr>
            <w:r>
              <w:rPr>
                <w:rFonts w:ascii="Times New Roman"/>
                <w:b w:val="false"/>
                <w:i w:val="false"/>
                <w:color w:val="000000"/>
                <w:sz w:val="20"/>
              </w:rPr>
              <w:t>
04 – Ресей Федерациясының Мемлекеттік Фармакопеясы;</w:t>
            </w:r>
          </w:p>
          <w:p>
            <w:pPr>
              <w:spacing w:after="20"/>
              <w:ind w:left="20"/>
              <w:jc w:val="both"/>
            </w:pPr>
            <w:r>
              <w:rPr>
                <w:rFonts w:ascii="Times New Roman"/>
                <w:b w:val="false"/>
                <w:i w:val="false"/>
                <w:color w:val="000000"/>
                <w:sz w:val="20"/>
              </w:rPr>
              <w:t>
05 – Европа Фармакопеясы;</w:t>
            </w:r>
          </w:p>
          <w:p>
            <w:pPr>
              <w:spacing w:after="20"/>
              <w:ind w:left="20"/>
              <w:jc w:val="both"/>
            </w:pPr>
            <w:r>
              <w:rPr>
                <w:rFonts w:ascii="Times New Roman"/>
                <w:b w:val="false"/>
                <w:i w:val="false"/>
                <w:color w:val="000000"/>
                <w:sz w:val="20"/>
              </w:rPr>
              <w:t>
06 – Америка Құрама Штаттарының Фармакопеясы;</w:t>
            </w:r>
          </w:p>
          <w:p>
            <w:pPr>
              <w:spacing w:after="20"/>
              <w:ind w:left="20"/>
              <w:jc w:val="both"/>
            </w:pPr>
            <w:r>
              <w:rPr>
                <w:rFonts w:ascii="Times New Roman"/>
                <w:b w:val="false"/>
                <w:i w:val="false"/>
                <w:color w:val="000000"/>
                <w:sz w:val="20"/>
              </w:rPr>
              <w:t xml:space="preserve">
07 – Британиялық Фармакопея; </w:t>
            </w:r>
          </w:p>
          <w:p>
            <w:pPr>
              <w:spacing w:after="20"/>
              <w:ind w:left="20"/>
              <w:jc w:val="both"/>
            </w:pPr>
            <w:r>
              <w:rPr>
                <w:rFonts w:ascii="Times New Roman"/>
                <w:b w:val="false"/>
                <w:i w:val="false"/>
                <w:color w:val="000000"/>
                <w:sz w:val="20"/>
              </w:rPr>
              <w:t xml:space="preserve">
99 – басқасы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Дәрілік өсімдік шикізаты сипатталған фармакопеяның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 шикізаты сипатталған фармакопеяның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Анықтамалық (сыныптауыш) жазбасы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Қолданысы басталған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органының актісінде көрсетілген қолданысы басталатын күнге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Анықтамалық (сыныптауыш) жазбасы қолданысының басталуын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Қолданысы аяқталған 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 органының актісінде көрсетілген қолданысының аяқталу күніне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Анықтамалық (сыныптауыш) жазбасы қолданысының аяқталуын регламенттейтін акт туралы мәліметтер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 мәндерінің салаларында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деректемелерді қалыптастыру  қағидаларында айқындалады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Актінің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құқықтың нормативтік құқықтық актілері түрлерінің сыныптауышына сәйкес актінің кодтық белгіленімі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Актінің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ұзындығы: 1.</w:t>
            </w:r>
          </w:p>
          <w:p>
            <w:pPr>
              <w:spacing w:after="20"/>
              <w:ind w:left="20"/>
              <w:jc w:val="both"/>
            </w:pPr>
            <w:r>
              <w:rPr>
                <w:rFonts w:ascii="Times New Roman"/>
                <w:b w:val="false"/>
                <w:i w:val="false"/>
                <w:color w:val="000000"/>
                <w:sz w:val="20"/>
              </w:rPr>
              <w:t>Ең көп ұзындығы: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актісінің нөміріне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Актінің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YYYY-MM-DD форматында МЕМСТ ИСО 8601–2001 сәйкес күннің белгіленімі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органы актісін қабылдау күніне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