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78e8" w14:textId="1927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газохолды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16 сәуірдегі № 65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Ұшқыннан тұтанып, іштен жанатын поршенді қозғалтқыштарда мотор отыны ретінде қолданылатын, түпкі өнімнің қасиеттерін жақсартатын коррозия ингибиторлары, тотықтануды тоқтататын және детонациялануға қарсы қоспалар қосылған, мұнайдан жасалған бензиннің (90-95 %), биоэтанолдың немесе метанолдың (5-10 %) қоспасы болып табылатын газохол сыртқы экономикалық қызметтің тауар номенклатурасына Түсіндірмелердің 1- негізгі қағидасына сәйкес Еуразиялық экономикалық одақтың сыртқы экономикалық қызметінің Бірыңғай тауар номенклатурасының 2710 тауар позициясында сыныпталады.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