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07df" w14:textId="21b07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одақта сауданың цифрлық экожүйесін дамыту үшін жағдайлар жасау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30 сәуірдегі № 6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 кеңестің  2017 жылғы 11 қазандағы № 12 шешімімен бекітілген Еуразиялық экономикалық одақтың 2025 жылға дейінгі цифрлық күн тәртібінің Негізі бағыттарының ІІІ бөлімі 2-кіші бөліміне сәйкес, Еуразиялық экономикалық одақтың (бұдан әрі – Одақ)  тауарлар және қызметтер көрсету нарықтарын цифрлық трансформациялау мақсатында және Еуразиялық экономикалық комиссияның Еуразиялық экономикалық одақтағы цифрлық (интернет) сауданың дамуы туралы баяндамасын (бұдан әрі тиісінше – Комиссия, баяндама) назарға ала отырып: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Одаққа мүше мемлекеттердің (бұдан әрі – мүше мемлекеттер) үкіметтерімен бірлесіп, белгіленген тәртіпте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трансшекаралық қызметтер көрсетуді дамыту, Одақ тауарларында қызметтер көрсету үлесін арттыруды ынталандыру және цифрлық қызметтер көрсету әрі олармен байланысты тауарларды реттеуде теңгерімді қаматамасыз 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Одақтың цифрлық активтерін қалыптастыру және Одақтың тауарлары мен қызметтер көрсетуін цифрлау;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мүше мемлекеттер арасында цифрлық сауда арналарын және цифрлық платформалар негізінде Одақ шеңберінде цифрлық сауданы қамтамасыз ететін сервистерді дамыту;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 мен қызметтер көрсетудің мүше мемлекеттерден үшінші  елдерге экспортын ынталандыру;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Одақ шеңберінде цифрлық сауда инфрақұрылымын дамыту және Одақта әзірленген технологияларды қолдануды ынталандыру бағыттары бойынша Еуразиялық экономикалық одақта сауданың цифрлық экожүйесін дамыту үшін жағдайлар жасау жөніндегі іс-шаралар жоспарының ("жол картасының") (бұдан әрі – іс-шаралар жоспары) жобасын әзірлесін және Еуразиялық үкіметаралық кеңстің қарауына ұсынсын.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мүше мемлекеттердің үкіметтерімен бірлесіп, Одақта сауданың цифрлық экожүйесін дамыту мәселелері бойынша ұсыныстар дайындау жөніндегі жұмыс тобын құрсын.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Мүше мемлекеттердің үкіметтері бір айлық мерзімде осы Өкімнің 2-тармағында көрсетілген жұмыс тобының құрамына қосу үшін кандидатураларды ұсынсын және іс-шаралар жоспарына енгізу үшін ұсыныстар берсін.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Өкім қабылданған күнінен бастап күшіне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