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c00" w14:textId="8d04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1.3-бабын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(бұдан әрі - Уақытша келісім) 1.3-бабын іске асыру мақсатында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(бұдан әрі – Комиссия) бірлесіп Иран Ислам Республикасымен Уақытша келісімнің 1.3-бабында көзделген келіссөздерді бастасын.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Кеңесі осы Шешімнің 1-тармағында көрсетілген келіссөздерге арналған директиваларды бекітсін.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осы Шешімнің 1-тармағын іске асыру барысы және қажетті шешімдер қабылдау жөніндегі ұсыныстар туралы 2021 жылғы желтоқсаннан кешіктірмей Жоғары Еуразиялық экономикалық кеңеске баяндасын.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Қырғыз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