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e8d1" w14:textId="8f5e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2018 жылғы 31 қаңтардағы №15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28 қаңтардағы № 20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22-бабы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2018 жылғы 31 қаңтардағы "Кеменің дизельдік қозғалтқышын Еуразиялық экономикалық одақтың сыртқы экономикалық қызметінің Бірыңғай тауар номенклатурасына сәйкес сыныптау туралы" №15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"кеменің іс-әрекетін қамтамасыз ету үшін де, сол сияқты кемені қозғалысқа келтіретін электрқозғалтқыштарды қамтамасыз ету үшін де пайдаланылатын электр энергиясы" деген сөздер алып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