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a577" w14:textId="60ba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"Тамақ өнімдерінің қауіпсіздігі туралы" техникалық регламентіне (КО ТР 021/2011) өзгерістерді қолданысқа енгізу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26 мамырдағы № 69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Кеден одағының "Тамақ өнімдерінің қауіпсіздігі туралы" техникалық регламентіне (КО ТР 021/2011) Еуразиялық экономикалық комиссия Кеңесінің 2019 жылғы 8 тамыздағы № 115 шешімімен енгізілген өзгерістер күшіне енген күннен бастап 12 айдың ішінде Кеден одағы Комиссиясының 2011 жылғы 9 желтоқсандағы № 880 шешімімен қабылданған Кеден одағының "Тамақ өнімдерінің қауіпсіздігі туралы" техникалық регламентінде (КО ТР 021/2011) белгіленген міндетті талаптарға сәйкес тамақ өнімдерін өндіруге және Еуразиялық экономикалық одақтың кедендік аумағында айналысқа шығаруға жол беріледі;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осы тармақтың "а" тармақшасында көрсетілген өнімдер айналысына оны дайындаушы белгілеген жарамдылық мерзімі ішінде жол беріледі деп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