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b95a2" w14:textId="a9b95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Тауарларға арналған декларацияны бергенге дейін тауарларды шығару туралы өтініштің құрылымы мен форматына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2020 жылғы 27 қазандағы № 136 шешімі</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 120-бабының </w:t>
      </w:r>
      <w:r>
        <w:rPr>
          <w:rFonts w:ascii="Times New Roman"/>
          <w:b w:val="false"/>
          <w:i w:val="false"/>
          <w:color w:val="000000"/>
          <w:sz w:val="28"/>
        </w:rPr>
        <w:t>3-тармағына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2017 жылғы 19 желтоқсандағы № 177 шешімімен бекітілген тауарларға арналған декларацияны бергенге дейін тауарларды шығару туралы өтініштің </w:t>
      </w:r>
      <w:r>
        <w:rPr>
          <w:rFonts w:ascii="Times New Roman"/>
          <w:b w:val="false"/>
          <w:i w:val="false"/>
          <w:color w:val="000000"/>
          <w:sz w:val="28"/>
        </w:rPr>
        <w:t>құрылымы мен форматына</w:t>
      </w:r>
      <w:r>
        <w:rPr>
          <w:rFonts w:ascii="Times New Roman"/>
          <w:b w:val="false"/>
          <w:i w:val="false"/>
          <w:color w:val="000000"/>
          <w:sz w:val="28"/>
        </w:rPr>
        <w:t xml:space="preserve"> өзгерістер енгізілсін.</w:t>
      </w:r>
    </w:p>
    <w:bookmarkEnd w:id="1"/>
    <w:bookmarkStart w:name="z3" w:id="2"/>
    <w:p>
      <w:pPr>
        <w:spacing w:after="0"/>
        <w:ind w:left="0"/>
        <w:jc w:val="both"/>
      </w:pPr>
      <w:r>
        <w:rPr>
          <w:rFonts w:ascii="Times New Roman"/>
          <w:b w:val="false"/>
          <w:i w:val="false"/>
          <w:color w:val="000000"/>
          <w:sz w:val="28"/>
        </w:rPr>
        <w:t>
      2. Осы Шешім 2021 жылғы 1 сәуірден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w:t>
            </w: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Назаренко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27 қазандағы</w:t>
            </w:r>
            <w:r>
              <w:br/>
            </w:r>
            <w:r>
              <w:rPr>
                <w:rFonts w:ascii="Times New Roman"/>
                <w:b w:val="false"/>
                <w:i w:val="false"/>
                <w:color w:val="000000"/>
                <w:sz w:val="20"/>
              </w:rPr>
              <w:t>№ 136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Тауарларға арналған декларацияны бергенге дейін тауарларды шығару туралы өтініштің құрылымы мен форматына енгізілетін ӨЗГЕРІСТЕР </w:t>
      </w:r>
    </w:p>
    <w:bookmarkEnd w:id="3"/>
    <w:bookmarkStart w:name="z6"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3-тармақтың</w:t>
      </w:r>
      <w:r>
        <w:rPr>
          <w:rFonts w:ascii="Times New Roman"/>
          <w:b w:val="false"/>
          <w:i w:val="false"/>
          <w:color w:val="000000"/>
          <w:sz w:val="28"/>
        </w:rPr>
        <w:t xml:space="preserve"> алтыншы абзацы алып тасталсын.</w:t>
      </w:r>
    </w:p>
    <w:bookmarkEnd w:id="4"/>
    <w:bookmarkStart w:name="z7"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4-тармақта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а) бірінші абзацтағы "айқындалатын" деген сөз "айқындалған" деген сөзбен ауыстырылсын;</w:t>
      </w:r>
    </w:p>
    <w:bookmarkEnd w:id="6"/>
    <w:bookmarkStart w:name="z9" w:id="7"/>
    <w:p>
      <w:pPr>
        <w:spacing w:after="0"/>
        <w:ind w:left="0"/>
        <w:jc w:val="both"/>
      </w:pPr>
      <w:r>
        <w:rPr>
          <w:rFonts w:ascii="Times New Roman"/>
          <w:b w:val="false"/>
          <w:i w:val="false"/>
          <w:color w:val="000000"/>
          <w:sz w:val="28"/>
        </w:rPr>
        <w:t>
      б) екінші абзацтағы "Fouth" деген сөз "Fourth" деген сөзбен ауыстырылсын.</w:t>
      </w:r>
    </w:p>
    <w:bookmarkEnd w:id="7"/>
    <w:bookmarkStart w:name="z10"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5-тармақта</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а) бірінші абзац мынадай редакцияда жазылсын:</w:t>
      </w:r>
    </w:p>
    <w:bookmarkEnd w:id="9"/>
    <w:p>
      <w:pPr>
        <w:spacing w:after="0"/>
        <w:ind w:left="0"/>
        <w:jc w:val="both"/>
      </w:pPr>
      <w:r>
        <w:rPr>
          <w:rFonts w:ascii="Times New Roman"/>
          <w:b w:val="false"/>
          <w:i w:val="false"/>
          <w:color w:val="000000"/>
          <w:sz w:val="28"/>
        </w:rPr>
        <w:t>
      "5. Тауарларды шығару туралы өтініштің құрылымы Еуразиялық экономикалық одақтың деректер моделінің (бұдан әрі – деректер моделі) негізінде:"; "ж" тармақшасындағы "келтіріледі" деген сөз "сипатталады" деген сөзбен ауыстырылсын;</w:t>
      </w:r>
    </w:p>
    <w:bookmarkStart w:name="z12" w:id="10"/>
    <w:p>
      <w:pPr>
        <w:spacing w:after="0"/>
        <w:ind w:left="0"/>
        <w:jc w:val="both"/>
      </w:pPr>
      <w:r>
        <w:rPr>
          <w:rFonts w:ascii="Times New Roman"/>
          <w:b w:val="false"/>
          <w:i w:val="false"/>
          <w:color w:val="000000"/>
          <w:sz w:val="28"/>
        </w:rPr>
        <w:t>
      б) "б" тармақшасындағы "құрылымының аттар кеңістігінің объектілерін жобалау кезінде объектілері пайдаланылатын" деген сөздер "құрылымын әзірлеу кезінде пайдаланылған деректер моделінің объектілері тиесілі" деген сөздермен ауыстырылсын;</w:t>
      </w:r>
    </w:p>
    <w:bookmarkEnd w:id="10"/>
    <w:bookmarkStart w:name="z13" w:id="11"/>
    <w:p>
      <w:pPr>
        <w:spacing w:after="0"/>
        <w:ind w:left="0"/>
        <w:jc w:val="both"/>
      </w:pPr>
      <w:r>
        <w:rPr>
          <w:rFonts w:ascii="Times New Roman"/>
          <w:b w:val="false"/>
          <w:i w:val="false"/>
          <w:color w:val="000000"/>
          <w:sz w:val="28"/>
        </w:rPr>
        <w:t>
      в) "г" тармақшасы мынадай редакцияда жазылсын:</w:t>
      </w:r>
    </w:p>
    <w:bookmarkEnd w:id="11"/>
    <w:p>
      <w:pPr>
        <w:spacing w:after="0"/>
        <w:ind w:left="0"/>
        <w:jc w:val="both"/>
      </w:pPr>
      <w:r>
        <w:rPr>
          <w:rFonts w:ascii="Times New Roman"/>
          <w:b w:val="false"/>
          <w:i w:val="false"/>
          <w:color w:val="000000"/>
          <w:sz w:val="28"/>
        </w:rPr>
        <w:t>
      "г) базистік деңгейдегі және "Кедендік әкімшілендіру" нысаналы саласының деңгейіндегі деректер моделінің объектілері туралы:</w:t>
      </w:r>
    </w:p>
    <w:p>
      <w:pPr>
        <w:spacing w:after="0"/>
        <w:ind w:left="0"/>
        <w:jc w:val="both"/>
      </w:pPr>
      <w:r>
        <w:rPr>
          <w:rFonts w:ascii="Times New Roman"/>
          <w:b w:val="false"/>
          <w:i w:val="false"/>
          <w:color w:val="000000"/>
          <w:sz w:val="28"/>
        </w:rPr>
        <w:t>
      тауарларды шығару туралы өтініштің құрылымында пайдаланылған деректердің базалық типтері туралы;</w:t>
      </w:r>
    </w:p>
    <w:p>
      <w:pPr>
        <w:spacing w:after="0"/>
        <w:ind w:left="0"/>
        <w:jc w:val="both"/>
      </w:pPr>
      <w:r>
        <w:rPr>
          <w:rFonts w:ascii="Times New Roman"/>
          <w:b w:val="false"/>
          <w:i w:val="false"/>
          <w:color w:val="000000"/>
          <w:sz w:val="28"/>
        </w:rPr>
        <w:t>
      тауарларды шығару туралы өтініштің құрылымында пайдаланылған деректердің жалпы қарапайым типтері туралы;</w:t>
      </w:r>
    </w:p>
    <w:p>
      <w:pPr>
        <w:spacing w:after="0"/>
        <w:ind w:left="0"/>
        <w:jc w:val="both"/>
      </w:pPr>
      <w:r>
        <w:rPr>
          <w:rFonts w:ascii="Times New Roman"/>
          <w:b w:val="false"/>
          <w:i w:val="false"/>
          <w:color w:val="000000"/>
          <w:sz w:val="28"/>
        </w:rPr>
        <w:t>
      тауарларды шығару туралы өтініштің құрылымында пайдаланылған "Кедендік әкімшілендіру" нысаналы сала деректері моделі деректерінің қолданбалы қарапайым типтері туралы мәліметтер;";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"д" және "е" тармақшалары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1-кестеде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3-позицияның 3-графасындағы "1.0.0" деген цифрлар "1.1.0"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4-позицияның 3-графасы мынадай редакцияда жазылсын:</w:t>
      </w:r>
    </w:p>
    <w:p>
      <w:pPr>
        <w:spacing w:after="0"/>
        <w:ind w:left="0"/>
        <w:jc w:val="both"/>
      </w:pPr>
      <w:r>
        <w:rPr>
          <w:rFonts w:ascii="Times New Roman"/>
          <w:b w:val="false"/>
          <w:i w:val="false"/>
          <w:color w:val="000000"/>
          <w:sz w:val="28"/>
        </w:rPr>
        <w:t>
      "urn: EEC:R:031:GoodsReleaseApplication:v1.1.0";</w:t>
      </w:r>
    </w:p>
    <w:bookmarkStart w:name="z18" w:id="12"/>
    <w:p>
      <w:pPr>
        <w:spacing w:after="0"/>
        <w:ind w:left="0"/>
        <w:jc w:val="both"/>
      </w:pPr>
      <w:r>
        <w:rPr>
          <w:rFonts w:ascii="Times New Roman"/>
          <w:b w:val="false"/>
          <w:i w:val="false"/>
          <w:color w:val="000000"/>
          <w:sz w:val="28"/>
        </w:rPr>
        <w:t>
      в) 6-позицияның 3-графасы мынадай редакцияда жазылсын:</w:t>
      </w:r>
    </w:p>
    <w:bookmarkEnd w:id="12"/>
    <w:p>
      <w:pPr>
        <w:spacing w:after="0"/>
        <w:ind w:left="0"/>
        <w:jc w:val="both"/>
      </w:pPr>
      <w:r>
        <w:rPr>
          <w:rFonts w:ascii="Times New Roman"/>
          <w:b w:val="false"/>
          <w:i w:val="false"/>
          <w:color w:val="000000"/>
          <w:sz w:val="28"/>
        </w:rPr>
        <w:t>
      "EEC_R_031_GoodsReleaseApplication_v1.1.0.xsd".</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3-кесте</w:t>
      </w:r>
      <w:r>
        <w:rPr>
          <w:rFonts w:ascii="Times New Roman"/>
          <w:b w:val="false"/>
          <w:i w:val="false"/>
          <w:color w:val="000000"/>
          <w:sz w:val="28"/>
        </w:rPr>
        <w:t xml:space="preserve"> мынадай редакцияда жазылсын: </w:t>
      </w:r>
    </w:p>
    <w:bookmarkStart w:name="z20" w:id="13"/>
    <w:p>
      <w:pPr>
        <w:spacing w:after="0"/>
        <w:ind w:left="0"/>
        <w:jc w:val="both"/>
      </w:pPr>
      <w:r>
        <w:rPr>
          <w:rFonts w:ascii="Times New Roman"/>
          <w:b w:val="false"/>
          <w:i w:val="false"/>
          <w:color w:val="000000"/>
          <w:sz w:val="28"/>
        </w:rPr>
        <w:t>
      "3-кесте</w:t>
      </w:r>
    </w:p>
    <w:bookmarkEnd w:id="13"/>
    <w:bookmarkStart w:name="z21" w:id="14"/>
    <w:p>
      <w:pPr>
        <w:spacing w:after="0"/>
        <w:ind w:left="0"/>
        <w:jc w:val="left"/>
      </w:pPr>
      <w:r>
        <w:rPr>
          <w:rFonts w:ascii="Times New Roman"/>
          <w:b/>
          <w:i w:val="false"/>
          <w:color w:val="000000"/>
        </w:rPr>
        <w:t xml:space="preserve"> Тауарларды шығару туралы өтініш құрылымының деректемелік құрамы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 (мәліметтерді) сәйкестендіргіш</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 (мәліметтерді) сәйкестендіргіш</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ретінде осы электрондық құжат (мәліметтер) қалыптастырылған электрондық құжатты (мәліметтерді) сәйкестендіргіш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Электрондық құжаттың (мәліметтердің) күні мен уақыты </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Электрондық құжаттың белгісі</w:t>
            </w:r>
          </w:p>
          <w:p>
            <w:pPr>
              <w:spacing w:after="20"/>
              <w:ind w:left="20"/>
              <w:jc w:val="both"/>
            </w:pPr>
            <w:r>
              <w:rPr>
                <w:rFonts w:ascii="Times New Roman"/>
                <w:b w:val="false"/>
                <w:i w:val="false"/>
                <w:color w:val="000000"/>
                <w:sz w:val="20"/>
              </w:rPr>
              <w:t>
(casdo:‌EDoc‌Indicator‌Code)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Кедендік рәсімнің коды</w:t>
            </w:r>
          </w:p>
          <w:p>
            <w:pPr>
              <w:spacing w:after="20"/>
              <w:ind w:left="20"/>
              <w:jc w:val="both"/>
            </w:pPr>
            <w:r>
              <w:rPr>
                <w:rFonts w:ascii="Times New Roman"/>
                <w:b w:val="false"/>
                <w:i w:val="false"/>
                <w:color w:val="000000"/>
                <w:sz w:val="20"/>
              </w:rPr>
              <w:t>
(casdo:‌Customs‌Procedure‌Code)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Алдыңғы кедендік рәсім түрінің коды</w:t>
            </w:r>
          </w:p>
          <w:p>
            <w:pPr>
              <w:spacing w:after="20"/>
              <w:ind w:left="20"/>
              <w:jc w:val="both"/>
            </w:pPr>
            <w:r>
              <w:rPr>
                <w:rFonts w:ascii="Times New Roman"/>
                <w:b w:val="false"/>
                <w:i w:val="false"/>
                <w:color w:val="000000"/>
                <w:sz w:val="20"/>
              </w:rPr>
              <w:t>
(casdo:‌Previous‌Customs‌Procedure‌Mode‌Code)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кедендік рәсімнің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Парақтар саны</w:t>
            </w:r>
          </w:p>
          <w:p>
            <w:pPr>
              <w:spacing w:after="20"/>
              <w:ind w:left="20"/>
              <w:jc w:val="both"/>
            </w:pPr>
            <w:r>
              <w:rPr>
                <w:rFonts w:ascii="Times New Roman"/>
                <w:b w:val="false"/>
                <w:i w:val="false"/>
                <w:color w:val="000000"/>
                <w:sz w:val="20"/>
              </w:rPr>
              <w:t>
(csdo:‌Page‌Quantity)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құжаттағы жалпы парақ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Тауарлар саны</w:t>
            </w:r>
          </w:p>
          <w:p>
            <w:pPr>
              <w:spacing w:after="20"/>
              <w:ind w:left="20"/>
              <w:jc w:val="both"/>
            </w:pPr>
            <w:r>
              <w:rPr>
                <w:rFonts w:ascii="Times New Roman"/>
                <w:b w:val="false"/>
                <w:i w:val="false"/>
                <w:color w:val="000000"/>
                <w:sz w:val="20"/>
              </w:rPr>
              <w:t>
(casdo:‌Goods‌Quantity)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мәлімделетін тауарлардың жалпы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Мәлімделетін тауарлар санатының коды</w:t>
            </w:r>
          </w:p>
          <w:p>
            <w:pPr>
              <w:spacing w:after="20"/>
              <w:ind w:left="20"/>
              <w:jc w:val="both"/>
            </w:pPr>
            <w:r>
              <w:rPr>
                <w:rFonts w:ascii="Times New Roman"/>
                <w:b w:val="false"/>
                <w:i w:val="false"/>
                <w:color w:val="000000"/>
                <w:sz w:val="20"/>
              </w:rPr>
              <w:t>
(casdo:‌Goods‌Category‌Code)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мәлімделетін тауарлар санатының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Декларант (өтініш беруші)</w:t>
            </w:r>
          </w:p>
          <w:p>
            <w:pPr>
              <w:spacing w:after="20"/>
              <w:ind w:left="20"/>
              <w:jc w:val="both"/>
            </w:pPr>
            <w:r>
              <w:rPr>
                <w:rFonts w:ascii="Times New Roman"/>
                <w:b w:val="false"/>
                <w:i w:val="false"/>
                <w:color w:val="000000"/>
                <w:sz w:val="20"/>
              </w:rPr>
              <w:t>
(cacdo:‌Declarant‌Details)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(өтініш беруші)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M.CA.CDT.00457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Елдің коды </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тіркелген елінің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Ұйымдық-құқықтық нысанның коды </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 тіркелген ұйымдық-құқықтық нысанның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Шаруашылық жүргізуші субъектіні сәйкестендіргіш</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тізілім (тіркелім) бойынша мемлекеттік тіркеу кезінде берілген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елдің коды </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 оның қағидалары бойынша көрсетілген сәйкестендіру нөмірі қалыптастырылған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Салық төлеушіні сәйкестендіргіш </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 тіркелген елдің салық төлеушілер тізіліміндегі субъектіні сәйкестендіргіш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Есепке қою себебінің коды </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 Ресей Федерациясында салық есебіне қою себебін сәйкестендіретін код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Жеке тұлғаны сәйкестендіргіш</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бірегей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Жеке тұлғаның куәлігі</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11.11.1. Елдің коды </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аяқталатын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 Уәкілетті органды сәйкестендіргіш</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билік органын не ол уәкілеттік берген, құжат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билік органының не ол уәкілеттік берген, құжат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түрінің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11.12.2. Елдің коды </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 Район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инфрақұрылымның көше-жол желісі элементінің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11.12.11. Почта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кәсіпорнының почта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почта және басқа)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почта және басқа)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нөмірін, электрондық почтаның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Оқшауланған бөлімше</w:t>
            </w:r>
          </w:p>
          <w:p>
            <w:pPr>
              <w:spacing w:after="20"/>
              <w:ind w:left="20"/>
              <w:jc w:val="both"/>
            </w:pPr>
            <w:r>
              <w:rPr>
                <w:rFonts w:ascii="Times New Roman"/>
                <w:b w:val="false"/>
                <w:i w:val="false"/>
                <w:color w:val="000000"/>
                <w:sz w:val="20"/>
              </w:rPr>
              <w:t>
(cacdo:‌Subject‌Branch‌Details)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11.14.1. Елдің коды </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тіркелген елінің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11.14.4. Ұйымдық-құқықтық нысанның коды </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 тіркелген ұйымдық-құқықтық нысанның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11.14.6. Шаруашылық жүргізуші субъектіні сәйкестендіргіш</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тізілім (тіркелім) бойынша мемлекеттік тіркеу кезінде берілген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елдің коды </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 оның қағидалары бойынша көрсетілген сәйкестендіру нөмірі қалыптастырылған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11.14.8. Салық төлеушіні сәйкестендіргіш </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 тіркелген елдің салық төлеушілер тізіліміндегі субъектіні сәйкестендіргіш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11.14.9. Есепке қою себебінің коды </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 Ресей Федерациясында салық есебіне қою себебін сәйкестендіретін код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11.14.10.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түрінің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Елдің коды </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инфрақұрылымның көше-жол желісі элементінің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кәсіпорнының почта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11.14.11.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құралының (арнасының) тәсілі мен сәйкестендіргіші көрсетілген байланыс деректемесі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почта және басқа)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почта және басқа)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нөмірін, электрондық почтаның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уәкілетті экономикалық операторлар тізіліміне енгізу туралы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11.15.1. Елдің коды </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 Тізілімге енгізу кезінде заңды тұлғаны тіркеу нөмірі</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тізілімге енгізу кезінде оған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 Куәлік типінің коды</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Соңғы күні</w:t>
            </w:r>
          </w:p>
          <w:p>
            <w:pPr>
              <w:spacing w:after="20"/>
              <w:ind w:left="20"/>
              <w:jc w:val="both"/>
            </w:pPr>
            <w:r>
              <w:rPr>
                <w:rFonts w:ascii="Times New Roman"/>
                <w:b w:val="false"/>
                <w:i w:val="false"/>
                <w:color w:val="000000"/>
                <w:sz w:val="20"/>
              </w:rPr>
              <w:t>
(csdo:‌End‌Date)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декларация беру мерзімі аяқталатын күн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Тауар партиясы</w:t>
            </w:r>
          </w:p>
          <w:p>
            <w:pPr>
              <w:spacing w:after="20"/>
              <w:ind w:left="20"/>
              <w:jc w:val="both"/>
            </w:pPr>
            <w:r>
              <w:rPr>
                <w:rFonts w:ascii="Times New Roman"/>
                <w:b w:val="false"/>
                <w:i w:val="false"/>
                <w:color w:val="000000"/>
                <w:sz w:val="20"/>
              </w:rPr>
              <w:t>
(cacdo:‌GRAGoods‌Shipment‌Details)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M.CA.CDT.00458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Жөнелту елі</w:t>
            </w:r>
          </w:p>
          <w:p>
            <w:pPr>
              <w:spacing w:after="20"/>
              <w:ind w:left="20"/>
              <w:jc w:val="both"/>
            </w:pPr>
            <w:r>
              <w:rPr>
                <w:rFonts w:ascii="Times New Roman"/>
                <w:b w:val="false"/>
                <w:i w:val="false"/>
                <w:color w:val="000000"/>
                <w:sz w:val="20"/>
              </w:rPr>
              <w:t>
(cacdo:‌Departure‌Country‌Details)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елі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13.1.1. Елдің коды </w:t>
            </w:r>
          </w:p>
          <w:p>
            <w:pPr>
              <w:spacing w:after="20"/>
              <w:ind w:left="20"/>
              <w:jc w:val="both"/>
            </w:pPr>
            <w:r>
              <w:rPr>
                <w:rFonts w:ascii="Times New Roman"/>
                <w:b w:val="false"/>
                <w:i w:val="false"/>
                <w:color w:val="000000"/>
                <w:sz w:val="20"/>
              </w:rPr>
              <w:t>
(casdo:‌CACountry‌Code)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Елдің қысқаша атауы</w:t>
            </w:r>
          </w:p>
          <w:p>
            <w:pPr>
              <w:spacing w:after="20"/>
              <w:ind w:left="20"/>
              <w:jc w:val="both"/>
            </w:pPr>
            <w:r>
              <w:rPr>
                <w:rFonts w:ascii="Times New Roman"/>
                <w:b w:val="false"/>
                <w:i w:val="false"/>
                <w:color w:val="000000"/>
                <w:sz w:val="20"/>
              </w:rPr>
              <w:t>
(casdo:‌Short‌Country‌Name)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Межелі ел</w:t>
            </w:r>
          </w:p>
          <w:p>
            <w:pPr>
              <w:spacing w:after="20"/>
              <w:ind w:left="20"/>
              <w:jc w:val="both"/>
            </w:pPr>
            <w:r>
              <w:rPr>
                <w:rFonts w:ascii="Times New Roman"/>
                <w:b w:val="false"/>
                <w:i w:val="false"/>
                <w:color w:val="000000"/>
                <w:sz w:val="20"/>
              </w:rPr>
              <w:t>
(cacdo:‌Destination‌Country‌Details)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13.2.1. Елдің коды </w:t>
            </w:r>
          </w:p>
          <w:p>
            <w:pPr>
              <w:spacing w:after="20"/>
              <w:ind w:left="20"/>
              <w:jc w:val="both"/>
            </w:pPr>
            <w:r>
              <w:rPr>
                <w:rFonts w:ascii="Times New Roman"/>
                <w:b w:val="false"/>
                <w:i w:val="false"/>
                <w:color w:val="000000"/>
                <w:sz w:val="20"/>
              </w:rPr>
              <w:t>
(casdo:‌CACountry‌Code)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Елдің қысқаша атауы</w:t>
            </w:r>
          </w:p>
          <w:p>
            <w:pPr>
              <w:spacing w:after="20"/>
              <w:ind w:left="20"/>
              <w:jc w:val="both"/>
            </w:pPr>
            <w:r>
              <w:rPr>
                <w:rFonts w:ascii="Times New Roman"/>
                <w:b w:val="false"/>
                <w:i w:val="false"/>
                <w:color w:val="000000"/>
                <w:sz w:val="20"/>
              </w:rPr>
              <w:t>
(casdo:‌Short‌Country‌Name)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Сауда-саттық елі</w:t>
            </w:r>
          </w:p>
          <w:p>
            <w:pPr>
              <w:spacing w:after="20"/>
              <w:ind w:left="20"/>
              <w:jc w:val="both"/>
            </w:pPr>
            <w:r>
              <w:rPr>
                <w:rFonts w:ascii="Times New Roman"/>
                <w:b w:val="false"/>
                <w:i w:val="false"/>
                <w:color w:val="000000"/>
                <w:sz w:val="20"/>
              </w:rPr>
              <w:t>
(cacdo:‌Trade‌Country‌Details)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елі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M.CA.CDT.00374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13.3.1. Елдің коды </w:t>
            </w:r>
          </w:p>
          <w:p>
            <w:pPr>
              <w:spacing w:after="20"/>
              <w:ind w:left="20"/>
              <w:jc w:val="both"/>
            </w:pPr>
            <w:r>
              <w:rPr>
                <w:rFonts w:ascii="Times New Roman"/>
                <w:b w:val="false"/>
                <w:i w:val="false"/>
                <w:color w:val="000000"/>
                <w:sz w:val="20"/>
              </w:rPr>
              <w:t>
(casdo:‌CACountry‌Code)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Беру шарттары</w:t>
            </w:r>
          </w:p>
          <w:p>
            <w:pPr>
              <w:spacing w:after="20"/>
              <w:ind w:left="20"/>
              <w:jc w:val="both"/>
            </w:pPr>
            <w:r>
              <w:rPr>
                <w:rFonts w:ascii="Times New Roman"/>
                <w:b w:val="false"/>
                <w:i w:val="false"/>
                <w:color w:val="000000"/>
                <w:sz w:val="20"/>
              </w:rPr>
              <w:t>
(cacdo:‌Delivery‌Terms‌Details)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шарттары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M.CA.CDT.00375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Беру шарттарының коды</w:t>
            </w:r>
          </w:p>
          <w:p>
            <w:pPr>
              <w:spacing w:after="20"/>
              <w:ind w:left="20"/>
              <w:jc w:val="both"/>
            </w:pPr>
            <w:r>
              <w:rPr>
                <w:rFonts w:ascii="Times New Roman"/>
                <w:b w:val="false"/>
                <w:i w:val="false"/>
                <w:color w:val="000000"/>
                <w:sz w:val="20"/>
              </w:rPr>
              <w:t>
(casdo:‌Delivery‌Terms‌Code)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беру (базис беру) шарттарының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 Орынның атауы (аты)</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географиялық пункттің (келісілген беру орнының)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 Тауарларды беру түрінің коды</w:t>
            </w:r>
          </w:p>
          <w:p>
            <w:pPr>
              <w:spacing w:after="20"/>
              <w:ind w:left="20"/>
              <w:jc w:val="both"/>
            </w:pPr>
            <w:r>
              <w:rPr>
                <w:rFonts w:ascii="Times New Roman"/>
                <w:b w:val="false"/>
                <w:i w:val="false"/>
                <w:color w:val="000000"/>
                <w:sz w:val="20"/>
              </w:rPr>
              <w:t>
(casdo:‌Delivery‌Kind‌Code)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беру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Құн</w:t>
            </w:r>
          </w:p>
          <w:p>
            <w:pPr>
              <w:spacing w:after="20"/>
              <w:ind w:left="20"/>
              <w:jc w:val="both"/>
            </w:pPr>
            <w:r>
              <w:rPr>
                <w:rFonts w:ascii="Times New Roman"/>
                <w:b w:val="false"/>
                <w:i w:val="false"/>
                <w:color w:val="000000"/>
                <w:sz w:val="20"/>
              </w:rPr>
              <w:t>
(casdo:‌CAValue‌Amount)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декларацияланатын тауарлардың шарт бағасының валютасындағы немесе төлем (бағалау) валютасындағы құны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Қорытынды (жалпы) сомасы</w:t>
            </w:r>
          </w:p>
          <w:p>
            <w:pPr>
              <w:spacing w:after="20"/>
              <w:ind w:left="20"/>
              <w:jc w:val="both"/>
            </w:pPr>
            <w:r>
              <w:rPr>
                <w:rFonts w:ascii="Times New Roman"/>
                <w:b w:val="false"/>
                <w:i w:val="false"/>
                <w:color w:val="000000"/>
                <w:sz w:val="20"/>
              </w:rPr>
              <w:t>
(casdo:‌Total‌Amount)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шекарасы арқылы құрастырылмаған немесе бөлшектелген түрде, соның ішінде жиынтықсыз немесе аяқталмаған түрде өткізілетін тауардың жалпы құны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Валюта бағамы</w:t>
            </w:r>
          </w:p>
          <w:p>
            <w:pPr>
              <w:spacing w:after="20"/>
              <w:ind w:left="20"/>
              <w:jc w:val="both"/>
            </w:pPr>
            <w:r>
              <w:rPr>
                <w:rFonts w:ascii="Times New Roman"/>
                <w:b w:val="false"/>
                <w:i w:val="false"/>
                <w:color w:val="000000"/>
                <w:sz w:val="20"/>
              </w:rPr>
              <w:t>
(casdo:‌Exchange‌Rate)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 бағасы валютасының немесе төлем (бағалау) валютасының бағамы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ауқым</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дәрежесіндегі көрсеткіш түрінде берілген, ондық санау жүйесіндегі ақша сомасының ауқымы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Брутто салмағы</w:t>
            </w:r>
          </w:p>
          <w:p>
            <w:pPr>
              <w:spacing w:after="20"/>
              <w:ind w:left="20"/>
              <w:jc w:val="both"/>
            </w:pPr>
            <w:r>
              <w:rPr>
                <w:rFonts w:ascii="Times New Roman"/>
                <w:b w:val="false"/>
                <w:i w:val="false"/>
                <w:color w:val="000000"/>
                <w:sz w:val="20"/>
              </w:rPr>
              <w:t>
(csdo:‌Unified‌Gross‌Mass‌Measure)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брутто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Жөнелтуші</w:t>
            </w:r>
          </w:p>
          <w:p>
            <w:pPr>
              <w:spacing w:after="20"/>
              <w:ind w:left="20"/>
              <w:jc w:val="both"/>
            </w:pPr>
            <w:r>
              <w:rPr>
                <w:rFonts w:ascii="Times New Roman"/>
                <w:b w:val="false"/>
                <w:i w:val="false"/>
                <w:color w:val="000000"/>
                <w:sz w:val="20"/>
              </w:rPr>
              <w:t>
(cacdo:‌Consignor‌Details)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13.9.1. Елдің коды </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тіркелген елінің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13.9.4. Ұйымдық-құқықтық нысанның коды </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 тіркелген ұйымдық-құқықтық нысанның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 Шаруашылық жүргізуші субъектіні сәйкестендіргіш</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тізілім (тіркелім) бойынша мемлекеттік тіркеу кезінде берілген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елдің коды </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 оның қағидалары бойынша көрсетілген сәйкестендіру нөмірі қалыптастырылған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13.9.8. Салық төлеушіні сәйкестендіргіш </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 тіркелген елдің салық төлеушілер тізіліміндегі субъектіні сәйкестендіргіш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13.9.9. Есепке қою себебінің коды </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 Ресей Федерациясында салық есебіне қою себебін сәйкестендіретін код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13.9.10. Жеке тұлғаны сәйкестендіргіш</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бірегей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 Жеке тұлғаның куәлігі</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Елдің коды </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аяқталатын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органды сәйкестендіргіш</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билік органын не ол уәкілеттік берген, құжат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билік органының не ол уәкілеттік берген, құжат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13.9.12.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түрінің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Елдің коды </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инфрақұрылымның көше-жол желісі элементінің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кәсіпорнының почта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почта және басқа)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почта және басқа)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нөмірін, электрондық почтаның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 Оқшауланған бөлімше</w:t>
            </w:r>
          </w:p>
          <w:p>
            <w:pPr>
              <w:spacing w:after="20"/>
              <w:ind w:left="20"/>
              <w:jc w:val="both"/>
            </w:pPr>
            <w:r>
              <w:rPr>
                <w:rFonts w:ascii="Times New Roman"/>
                <w:b w:val="false"/>
                <w:i w:val="false"/>
                <w:color w:val="000000"/>
                <w:sz w:val="20"/>
              </w:rPr>
              <w:t>
(cacdo:‌Subject‌Branch‌Details)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Елдің коды </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тіркелген елінің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Ұйымдық-құқықтық нысанның коды </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 тіркелген ұйымдық-құқықтық нысанның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 сәйкестендіргіш</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тізілім (тіркелім) бойынша мемлекеттік тіркеу кезінде берілген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елдің коды </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 оның қағидалары бойынша көрсетілген сәйкестендіру нөмірі қалыптастырылған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Салық төлеушіні сәйкестендіргіш </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 тіркелген елдің салық төлеушілер тізіліміндегі субъектіні сәйкестендіргіш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Есепке қою себебінің коды </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 Ресей Федерациясында салық есебіне қою себебін сәйкестендіретін код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түрінің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Елдің коды </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инфрақұрылымның көше-жол желісі элементінің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Почта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кәсіпорнының почта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құралының (арнасының) тәсілі мен сәйкестендіргіші көрсетілген байланыс деректемесі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почта және басқа)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почта және басқа)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нөмірін, электрондық почтаның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 Мәліметтердің сәйкес келу белгісі</w:t>
            </w:r>
          </w:p>
          <w:p>
            <w:pPr>
              <w:spacing w:after="20"/>
              <w:ind w:left="20"/>
              <w:jc w:val="both"/>
            </w:pPr>
            <w:r>
              <w:rPr>
                <w:rFonts w:ascii="Times New Roman"/>
                <w:b w:val="false"/>
                <w:i w:val="false"/>
                <w:color w:val="000000"/>
                <w:sz w:val="20"/>
              </w:rPr>
              <w:t>
(casdo:‌Equal‌Indicator)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декларант (өтініш беруші) туралы мәліметтермен сәйкес келу (сәйкес келмеу)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 Халықаралық почта жөнелтілімдерін алмасу (жөнелту) мекемесінің коды</w:t>
            </w:r>
          </w:p>
          <w:p>
            <w:pPr>
              <w:spacing w:after="20"/>
              <w:ind w:left="20"/>
              <w:jc w:val="both"/>
            </w:pPr>
            <w:r>
              <w:rPr>
                <w:rFonts w:ascii="Times New Roman"/>
                <w:b w:val="false"/>
                <w:i w:val="false"/>
                <w:color w:val="000000"/>
                <w:sz w:val="20"/>
              </w:rPr>
              <w:t>
(casdo:‌Exchange‌Post‌Office‌Code)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почта жөнелтілімдерін алмасу (жөнелту) мекемесінің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13.9.17. Көрсетілген мәліметтер ерекшеліктерінің коды</w:t>
            </w:r>
          </w:p>
          <w:p>
            <w:pPr>
              <w:spacing w:after="20"/>
              <w:ind w:left="20"/>
              <w:jc w:val="both"/>
            </w:pPr>
            <w:r>
              <w:rPr>
                <w:rFonts w:ascii="Times New Roman"/>
                <w:b w:val="false"/>
                <w:i w:val="false"/>
                <w:color w:val="000000"/>
                <w:sz w:val="20"/>
              </w:rPr>
              <w:t>
(casdo:‌Subject‌Additional‌Code)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туралы мәліметтер ерекшеліктерінің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Алушы</w:t>
            </w:r>
          </w:p>
          <w:p>
            <w:pPr>
              <w:spacing w:after="20"/>
              <w:ind w:left="20"/>
              <w:jc w:val="both"/>
            </w:pPr>
            <w:r>
              <w:rPr>
                <w:rFonts w:ascii="Times New Roman"/>
                <w:b w:val="false"/>
                <w:i w:val="false"/>
                <w:color w:val="000000"/>
                <w:sz w:val="20"/>
              </w:rPr>
              <w:t>
(cacdo:‌Consignee‌Details)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13.10.1. Елдің коды </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тіркелген елінің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13.10.4. Ұйымдық-құқықтық нысанның коды </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 тіркелген ұйымдық-құқықтық нысанның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 Шаруашылық жүргізуші субъектіні сәйкестендіргіш</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тізілім (тіркелім) бойынша мемлекеттік тіркеу кезінде берілген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елдің коды </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 оның қағидалары бойынша көрсетілген сәйкестендіру нөмірі қалыптастырылған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13.10.8. Салық төлеушіні сәйкестендіргіш </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 тіркелген елдің салық төлеушілер тізіліміндегі субъектіні сәйкестендіргіш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13.10.9. Есепке қою себебінің коды </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 Ресей Федерациясында салық есебіне қою себебін сәйкестендіретін код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13.10.10. Жеке тұлғаны сәйкестендіргіш</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бірегей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13.10.11. Жеке тұлғаның куәлігі</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Елдің коды </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аяқталатын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органды сәйкестендіргіш</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билік органын не ол уәкілеттік берген, құжат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билік органының не ол уәкілеттік берген, құжат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13.10.12.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түрінің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Елдің коды </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инфрақұрылымның көше-жол желісі элементінің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кәсіпорнының почта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почта және басқа)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почта және басқа)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нөмірін, электрондық почтаның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13.10.14. Оқшауланған бөлімше</w:t>
            </w:r>
          </w:p>
          <w:p>
            <w:pPr>
              <w:spacing w:after="20"/>
              <w:ind w:left="20"/>
              <w:jc w:val="both"/>
            </w:pPr>
            <w:r>
              <w:rPr>
                <w:rFonts w:ascii="Times New Roman"/>
                <w:b w:val="false"/>
                <w:i w:val="false"/>
                <w:color w:val="000000"/>
                <w:sz w:val="20"/>
              </w:rPr>
              <w:t>
(cacdo:‌Subject‌Branch‌Details)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Елдің коды </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тіркелген елінің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Ұйымдық-құқықтық нысанның коды </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 тіркелген ұйымдық-құқықтық нысанның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 сәйкестендіргіш</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тізілім (тіркелім) бойынша мемлекеттік тіркеу кезінде берілген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елдің коды </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 оның қағидалары бойынша көрсетілген сәйкестендіру нөмірі қалыптастырылған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Салық төлеушіні сәйкестендіргіш </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 тіркелген елдің салық төлеушілер тізіліміндегі субъектіні сәйкестендіргіш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Есепке қою себебінің коды </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 Ресей Федерациясында салық есебіне қою себебін сәйкестендіретін код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түрінің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Елдің коды </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инфрақұрылымның көше-жол желісі элементінің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Почта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кәсіпорнының почта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құралының (арнасының) тәсілі мен сәйкестендіргіші көрсетілген байланыс деректемесі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почта және басқа)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почта және басқа)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нөмірін, электрондық почтаның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13.10.15. Мәліметтердің сәйкес келу белгісі</w:t>
            </w:r>
          </w:p>
          <w:p>
            <w:pPr>
              <w:spacing w:after="20"/>
              <w:ind w:left="20"/>
              <w:jc w:val="both"/>
            </w:pPr>
            <w:r>
              <w:rPr>
                <w:rFonts w:ascii="Times New Roman"/>
                <w:b w:val="false"/>
                <w:i w:val="false"/>
                <w:color w:val="000000"/>
                <w:sz w:val="20"/>
              </w:rPr>
              <w:t>
(casdo:‌Equal‌Indicator)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декларант (өтініш беруші) туралы мәліметтермен сәйкес келу (сәйкес келмеу)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13.10.16. Халықаралық почта жөнелтілімдерін алмасу (жөнелту) мекемесінің коды</w:t>
            </w:r>
          </w:p>
          <w:p>
            <w:pPr>
              <w:spacing w:after="20"/>
              <w:ind w:left="20"/>
              <w:jc w:val="both"/>
            </w:pPr>
            <w:r>
              <w:rPr>
                <w:rFonts w:ascii="Times New Roman"/>
                <w:b w:val="false"/>
                <w:i w:val="false"/>
                <w:color w:val="000000"/>
                <w:sz w:val="20"/>
              </w:rPr>
              <w:t>
(casdo:‌Exchange‌Post‌Office‌Code)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почта жөнелтілімдерін алмасу (жөнелту) мекемесінің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13.10.17. Көрсетілген мәліметтер ерекшеліктерінің коды</w:t>
            </w:r>
          </w:p>
          <w:p>
            <w:pPr>
              <w:spacing w:after="20"/>
              <w:ind w:left="20"/>
              <w:jc w:val="both"/>
            </w:pPr>
            <w:r>
              <w:rPr>
                <w:rFonts w:ascii="Times New Roman"/>
                <w:b w:val="false"/>
                <w:i w:val="false"/>
                <w:color w:val="000000"/>
                <w:sz w:val="20"/>
              </w:rPr>
              <w:t>
(casdo:‌Subject‌Additional‌Code)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туралы мәліметтер ерекшеліктерінің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Тауар тұрған жер</w:t>
            </w:r>
          </w:p>
          <w:p>
            <w:pPr>
              <w:spacing w:after="20"/>
              <w:ind w:left="20"/>
              <w:jc w:val="both"/>
            </w:pPr>
            <w:r>
              <w:rPr>
                <w:rFonts w:ascii="Times New Roman"/>
                <w:b w:val="false"/>
                <w:i w:val="false"/>
                <w:color w:val="000000"/>
                <w:sz w:val="20"/>
              </w:rPr>
              <w:t>
(cacdo:‌Goods‌Location‌Details)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тұрған жер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 Тауарлар тұрған жердің коды</w:t>
            </w:r>
          </w:p>
          <w:p>
            <w:pPr>
              <w:spacing w:after="20"/>
              <w:ind w:left="20"/>
              <w:jc w:val="both"/>
            </w:pPr>
            <w:r>
              <w:rPr>
                <w:rFonts w:ascii="Times New Roman"/>
                <w:b w:val="false"/>
                <w:i w:val="false"/>
                <w:color w:val="000000"/>
                <w:sz w:val="20"/>
              </w:rPr>
              <w:t>
(casdo:‌Goods‌Location‌Code)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тұрған жердің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 Орынның атауы (аты)</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тұрған жердің (теміржол станциясының, теңіз (өзен) портының, әуедегі өткізу пунктінің)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 Кедендік бақылау аймағының нөмірі (сәйкестендіргіш)</w:t>
            </w:r>
          </w:p>
          <w:p>
            <w:pPr>
              <w:spacing w:after="20"/>
              <w:ind w:left="20"/>
              <w:jc w:val="both"/>
            </w:pPr>
            <w:r>
              <w:rPr>
                <w:rFonts w:ascii="Times New Roman"/>
                <w:b w:val="false"/>
                <w:i w:val="false"/>
                <w:color w:val="000000"/>
                <w:sz w:val="20"/>
              </w:rPr>
              <w:t>
(casdo:‌Customs‌Control‌Zone‌Id)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аймағының нөмірі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операторлар тізіліміне қосу туралы куәлік, уақытша сақтау қоймаларының иелері тізіліміне қосу туралы куәлік, тұлғаның еркін (арнайы, ерекше) экономикалық аймақтың резиденті (қатысушысы) ретінде тіркелгенін куәландыратын құжат (куәлік)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Елдің коды </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Тізілімге енгізу кезінде заңды тұлғаны тіркеу нөмірі</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тізілімге енгізу кезінде оған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типінің коды</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 Тауарлар тұрған көлік құралы</w:t>
            </w:r>
          </w:p>
          <w:p>
            <w:pPr>
              <w:spacing w:after="20"/>
              <w:ind w:left="20"/>
              <w:jc w:val="both"/>
            </w:pPr>
            <w:r>
              <w:rPr>
                <w:rFonts w:ascii="Times New Roman"/>
                <w:b w:val="false"/>
                <w:i w:val="false"/>
                <w:color w:val="000000"/>
                <w:sz w:val="20"/>
              </w:rPr>
              <w:t>
(cacdo:‌Good‌Location‌Transport‌Means‌Details)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тұрған көлік құралы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M.CA.CDT.00380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түрінің коды</w:t>
            </w:r>
          </w:p>
          <w:p>
            <w:pPr>
              <w:spacing w:after="20"/>
              <w:ind w:left="20"/>
              <w:jc w:val="both"/>
            </w:pPr>
            <w:r>
              <w:rPr>
                <w:rFonts w:ascii="Times New Roman"/>
                <w:b w:val="false"/>
                <w:i w:val="false"/>
                <w:color w:val="000000"/>
                <w:sz w:val="20"/>
              </w:rPr>
              <w:t>
(csdo:‌Unified‌Transport‌Mode‌Code)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құралын тіркеу нөмірі</w:t>
            </w:r>
          </w:p>
          <w:p>
            <w:pPr>
              <w:spacing w:after="20"/>
              <w:ind w:left="20"/>
              <w:jc w:val="both"/>
            </w:pPr>
            <w:r>
              <w:rPr>
                <w:rFonts w:ascii="Times New Roman"/>
                <w:b w:val="false"/>
                <w:i w:val="false"/>
                <w:color w:val="000000"/>
                <w:sz w:val="20"/>
              </w:rPr>
              <w:t>
(csdo:‌Transport‌Means‌Reg‌Id)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 көлік құралына берген, жеке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елдің коды </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 көрсетілген код соның қағидаларына сәйкес қалыптастырылған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тұрған жердің мекенжайы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түрінің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Елдің коды </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инфрақұрылымның көше-жол желісі элементінің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кәсіпорнының почта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Тауар</w:t>
            </w:r>
          </w:p>
          <w:p>
            <w:pPr>
              <w:spacing w:after="20"/>
              <w:ind w:left="20"/>
              <w:jc w:val="both"/>
            </w:pPr>
            <w:r>
              <w:rPr>
                <w:rFonts w:ascii="Times New Roman"/>
                <w:b w:val="false"/>
                <w:i w:val="false"/>
                <w:color w:val="000000"/>
                <w:sz w:val="20"/>
              </w:rPr>
              <w:t>
(cacdo:‌GRAGoods‌Item‌Details)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M.CA.CDT.00463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 Тауардың реттік нөмірі</w:t>
            </w:r>
          </w:p>
          <w:p>
            <w:pPr>
              <w:spacing w:after="20"/>
              <w:ind w:left="20"/>
              <w:jc w:val="both"/>
            </w:pPr>
            <w:r>
              <w:rPr>
                <w:rFonts w:ascii="Times New Roman"/>
                <w:b w:val="false"/>
                <w:i w:val="false"/>
                <w:color w:val="000000"/>
                <w:sz w:val="20"/>
              </w:rPr>
              <w:t>
(casdo:‌Consignment‌Item‌Ordinal)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 ЕАЭО СЭҚ ТН бойынша тауар коды</w:t>
            </w:r>
          </w:p>
          <w:p>
            <w:pPr>
              <w:spacing w:after="20"/>
              <w:ind w:left="20"/>
              <w:jc w:val="both"/>
            </w:pPr>
            <w:r>
              <w:rPr>
                <w:rFonts w:ascii="Times New Roman"/>
                <w:b w:val="false"/>
                <w:i w:val="false"/>
                <w:color w:val="000000"/>
                <w:sz w:val="20"/>
              </w:rPr>
              <w:t>
(csdo:‌Commodity‌Code)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тауардың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13.12.3. Тауардың атауы</w:t>
            </w:r>
          </w:p>
          <w:p>
            <w:pPr>
              <w:spacing w:after="20"/>
              <w:ind w:left="20"/>
              <w:jc w:val="both"/>
            </w:pPr>
            <w:r>
              <w:rPr>
                <w:rFonts w:ascii="Times New Roman"/>
                <w:b w:val="false"/>
                <w:i w:val="false"/>
                <w:color w:val="000000"/>
                <w:sz w:val="20"/>
              </w:rPr>
              <w:t>
(casdo:‌Goods‌Description‌Text)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коммерциялық, фирмалық немесе өзге дәстүрлі атауын қоса алғанда, тауардың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 Брутто салмағы</w:t>
            </w:r>
          </w:p>
          <w:p>
            <w:pPr>
              <w:spacing w:after="20"/>
              <w:ind w:left="20"/>
              <w:jc w:val="both"/>
            </w:pPr>
            <w:r>
              <w:rPr>
                <w:rFonts w:ascii="Times New Roman"/>
                <w:b w:val="false"/>
                <w:i w:val="false"/>
                <w:color w:val="000000"/>
                <w:sz w:val="20"/>
              </w:rPr>
              <w:t>
(csdo:‌Unified‌Gross‌Mass‌Measure)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брутто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 Нетто салмағы</w:t>
            </w:r>
          </w:p>
          <w:p>
            <w:pPr>
              <w:spacing w:after="20"/>
              <w:ind w:left="20"/>
              <w:jc w:val="both"/>
            </w:pPr>
            <w:r>
              <w:rPr>
                <w:rFonts w:ascii="Times New Roman"/>
                <w:b w:val="false"/>
                <w:i w:val="false"/>
                <w:color w:val="000000"/>
                <w:sz w:val="20"/>
              </w:rPr>
              <w:t>
(csdo:‌Unified‌Net‌Mass‌Measure)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нетто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 Тауар саны</w:t>
            </w:r>
          </w:p>
          <w:p>
            <w:pPr>
              <w:spacing w:after="20"/>
              <w:ind w:left="20"/>
              <w:jc w:val="both"/>
            </w:pPr>
            <w:r>
              <w:rPr>
                <w:rFonts w:ascii="Times New Roman"/>
                <w:b w:val="false"/>
                <w:i w:val="false"/>
                <w:color w:val="000000"/>
                <w:sz w:val="20"/>
              </w:rPr>
              <w:t>
(cacdo:‌Goods‌Measure‌Details)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 көрсетілген тауар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Қосымша өлшем бірлігі көрсетілген тауар саны</w:t>
            </w:r>
          </w:p>
          <w:p>
            <w:pPr>
              <w:spacing w:after="20"/>
              <w:ind w:left="20"/>
              <w:jc w:val="both"/>
            </w:pPr>
            <w:r>
              <w:rPr>
                <w:rFonts w:ascii="Times New Roman"/>
                <w:b w:val="false"/>
                <w:i w:val="false"/>
                <w:color w:val="000000"/>
                <w:sz w:val="20"/>
              </w:rPr>
              <w:t>
(casdo:‌Goods‌Measure)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 көрсетілген тауар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13.12.7. Қадағалауға жататын тауардың белгісі</w:t>
            </w:r>
          </w:p>
          <w:p>
            <w:pPr>
              <w:spacing w:after="20"/>
              <w:ind w:left="20"/>
              <w:jc w:val="both"/>
            </w:pPr>
            <w:r>
              <w:rPr>
                <w:rFonts w:ascii="Times New Roman"/>
                <w:b w:val="false"/>
                <w:i w:val="false"/>
                <w:color w:val="000000"/>
                <w:sz w:val="20"/>
              </w:rPr>
              <w:t>
(casdo:‌Goods‌Traceability‌Code)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қадағалауға жататын тауардың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 Тауарлар тобы</w:t>
            </w:r>
          </w:p>
          <w:p>
            <w:pPr>
              <w:spacing w:after="20"/>
              <w:ind w:left="20"/>
              <w:jc w:val="both"/>
            </w:pPr>
            <w:r>
              <w:rPr>
                <w:rFonts w:ascii="Times New Roman"/>
                <w:b w:val="false"/>
                <w:i w:val="false"/>
                <w:color w:val="000000"/>
                <w:sz w:val="20"/>
              </w:rPr>
              <w:t>
(cacdo:‌Goods‌Item‌Group‌Details)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тауарлардан сипаттамаларымен ерекшеленетін атауы бір тауарлар тобы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M.CA.CDT.00047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Жазбаны сәйкестендіргіш</w:t>
            </w:r>
          </w:p>
          <w:p>
            <w:pPr>
              <w:spacing w:after="20"/>
              <w:ind w:left="20"/>
              <w:jc w:val="both"/>
            </w:pPr>
            <w:r>
              <w:rPr>
                <w:rFonts w:ascii="Times New Roman"/>
                <w:b w:val="false"/>
                <w:i w:val="false"/>
                <w:color w:val="000000"/>
                <w:sz w:val="20"/>
              </w:rPr>
              <w:t>
(casdo:‌Line‌Id)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атауы</w:t>
            </w:r>
          </w:p>
          <w:p>
            <w:pPr>
              <w:spacing w:after="20"/>
              <w:ind w:left="20"/>
              <w:jc w:val="both"/>
            </w:pPr>
            <w:r>
              <w:rPr>
                <w:rFonts w:ascii="Times New Roman"/>
                <w:b w:val="false"/>
                <w:i w:val="false"/>
                <w:color w:val="000000"/>
                <w:sz w:val="20"/>
              </w:rPr>
              <w:t>
(casdo:‌Goods‌Description‌Text)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және өзге де төлемдерді есептеу мен өндіріп алу, ішкі нарықты қорғау шараларын қолдану, тыйымдар мен шектеулердің сақталуын қамтамасыз ету, кеден органдарының зияткерлік меншік объектілеріне құқықтарды қорғау шараларын қабылдауы, сәйкестендіру, ЕАЭО СЭҚ ТН сәйкес он мәнді бір сыныптау кодына жатқызу үшін қажетті қосымша (сапалық, сандық, техникалық, коммерциялық) сипаттамаларды ескере отырып, тауарлар тобының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Реттік нөмірі</w:t>
            </w:r>
          </w:p>
          <w:p>
            <w:pPr>
              <w:spacing w:after="20"/>
              <w:ind w:left="20"/>
              <w:jc w:val="both"/>
            </w:pPr>
            <w:r>
              <w:rPr>
                <w:rFonts w:ascii="Times New Roman"/>
                <w:b w:val="false"/>
                <w:i w:val="false"/>
                <w:color w:val="000000"/>
                <w:sz w:val="20"/>
              </w:rPr>
              <w:t>
(csdo:‌Object‌Ordinal)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сәйкес кеден органының тауарды сыныптау туралы шешіміне сәйкес Еуразиялық экономикалық одақтың кедендік шекарасы арқылы құрастырылмаған немесе бөлшектелген түрде, соның ішінде жиынтықсыз немесе аяқталмаған түрде өткізілетін тауар компонентінің нөмірі (позициясы)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 тобындағы тауардың сипаттамалары</w:t>
            </w:r>
          </w:p>
          <w:p>
            <w:pPr>
              <w:spacing w:after="20"/>
              <w:ind w:left="20"/>
              <w:jc w:val="both"/>
            </w:pPr>
            <w:r>
              <w:rPr>
                <w:rFonts w:ascii="Times New Roman"/>
                <w:b w:val="false"/>
                <w:i w:val="false"/>
                <w:color w:val="000000"/>
                <w:sz w:val="20"/>
              </w:rPr>
              <w:t>
(cacdo:‌Commodity‌Group‌Item‌Details)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тобындағы тауардың сипаттамалары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M.CA.CDT.00273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Жазбаны сәйкестендіргіш</w:t>
            </w:r>
          </w:p>
          <w:p>
            <w:pPr>
              <w:spacing w:after="20"/>
              <w:ind w:left="20"/>
              <w:jc w:val="both"/>
            </w:pPr>
            <w:r>
              <w:rPr>
                <w:rFonts w:ascii="Times New Roman"/>
                <w:b w:val="false"/>
                <w:i w:val="false"/>
                <w:color w:val="000000"/>
                <w:sz w:val="20"/>
              </w:rPr>
              <w:t>
(casdo:‌Line‌Id)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Тауар туралы мәліметтер</w:t>
            </w:r>
          </w:p>
          <w:p>
            <w:pPr>
              <w:spacing w:after="20"/>
              <w:ind w:left="20"/>
              <w:jc w:val="both"/>
            </w:pPr>
            <w:r>
              <w:rPr>
                <w:rFonts w:ascii="Times New Roman"/>
                <w:b w:val="false"/>
                <w:i w:val="false"/>
                <w:color w:val="000000"/>
                <w:sz w:val="20"/>
              </w:rPr>
              <w:t>
(cacdo:‌Commodity‌Description‌Details)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қосымша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Тауар белгісінің атауы</w:t>
            </w:r>
          </w:p>
          <w:p>
            <w:pPr>
              <w:spacing w:after="20"/>
              <w:ind w:left="20"/>
              <w:jc w:val="both"/>
            </w:pPr>
            <w:r>
              <w:rPr>
                <w:rFonts w:ascii="Times New Roman"/>
                <w:b w:val="false"/>
                <w:i w:val="false"/>
                <w:color w:val="000000"/>
                <w:sz w:val="20"/>
              </w:rPr>
              <w:t>
(casdo:‌Trade‌Mark‌Name)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белгісінің, авторлық құқық, аралас, сабақтас құқықтар объектісінің, патенттің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Шығарылған жердің атауы</w:t>
            </w:r>
          </w:p>
          <w:p>
            <w:pPr>
              <w:spacing w:after="20"/>
              <w:ind w:left="20"/>
              <w:jc w:val="both"/>
            </w:pPr>
            <w:r>
              <w:rPr>
                <w:rFonts w:ascii="Times New Roman"/>
                <w:b w:val="false"/>
                <w:i w:val="false"/>
                <w:color w:val="000000"/>
                <w:sz w:val="20"/>
              </w:rPr>
              <w:t>
(casdo:‌Production‌Place‌Name)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Марканың атауы</w:t>
            </w:r>
          </w:p>
          <w:p>
            <w:pPr>
              <w:spacing w:after="20"/>
              <w:ind w:left="20"/>
              <w:jc w:val="both"/>
            </w:pPr>
            <w:r>
              <w:rPr>
                <w:rFonts w:ascii="Times New Roman"/>
                <w:b w:val="false"/>
                <w:i w:val="false"/>
                <w:color w:val="000000"/>
                <w:sz w:val="20"/>
              </w:rPr>
              <w:t>
(csdo:‌Product‌Mark‌Name)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Модельдің атауы</w:t>
            </w:r>
          </w:p>
          <w:p>
            <w:pPr>
              <w:spacing w:after="20"/>
              <w:ind w:left="20"/>
              <w:jc w:val="both"/>
            </w:pPr>
            <w:r>
              <w:rPr>
                <w:rFonts w:ascii="Times New Roman"/>
                <w:b w:val="false"/>
                <w:i w:val="false"/>
                <w:color w:val="000000"/>
                <w:sz w:val="20"/>
              </w:rPr>
              <w:t>
(csdo:‌Product‌Model‌Name)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(тауар) моделінің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Өнімді сәйкестендіргіш</w:t>
            </w:r>
          </w:p>
          <w:p>
            <w:pPr>
              <w:spacing w:after="20"/>
              <w:ind w:left="20"/>
              <w:jc w:val="both"/>
            </w:pPr>
            <w:r>
              <w:rPr>
                <w:rFonts w:ascii="Times New Roman"/>
                <w:b w:val="false"/>
                <w:i w:val="false"/>
                <w:color w:val="000000"/>
                <w:sz w:val="20"/>
              </w:rPr>
              <w:t>
(csdo:‌Product‌Id)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түрін бірегей сәйкестендіргіш немесе тауар артикулі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Сорт атауы</w:t>
            </w:r>
          </w:p>
          <w:p>
            <w:pPr>
              <w:spacing w:after="20"/>
              <w:ind w:left="20"/>
              <w:jc w:val="both"/>
            </w:pPr>
            <w:r>
              <w:rPr>
                <w:rFonts w:ascii="Times New Roman"/>
                <w:b w:val="false"/>
                <w:i w:val="false"/>
                <w:color w:val="000000"/>
                <w:sz w:val="20"/>
              </w:rPr>
              <w:t>
(csdo:‌Product‌Sort‌Name)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(тауар) сортының (сорттар тобының)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Стандарт атауы</w:t>
            </w:r>
          </w:p>
          <w:p>
            <w:pPr>
              <w:spacing w:after="20"/>
              <w:ind w:left="20"/>
              <w:jc w:val="both"/>
            </w:pPr>
            <w:r>
              <w:rPr>
                <w:rFonts w:ascii="Times New Roman"/>
                <w:b w:val="false"/>
                <w:i w:val="false"/>
                <w:color w:val="000000"/>
                <w:sz w:val="20"/>
              </w:rPr>
              <w:t>
(casdo:‌Standard‌Name)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(халықаралық, мемлекетаралық, мемлекеттік, салалық немесе ұйымдық) немесе тауарға техникалық шарттардың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Өнім бірлігін сәйкестендіргіш</w:t>
            </w:r>
          </w:p>
          <w:p>
            <w:pPr>
              <w:spacing w:after="20"/>
              <w:ind w:left="20"/>
              <w:jc w:val="both"/>
            </w:pPr>
            <w:r>
              <w:rPr>
                <w:rFonts w:ascii="Times New Roman"/>
                <w:b w:val="false"/>
                <w:i w:val="false"/>
                <w:color w:val="000000"/>
                <w:sz w:val="20"/>
              </w:rPr>
              <w:t>
(csdo:‌Product‌Instance‌Id)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данасын бірегей сәйкестендіргіш (сериялық нөмір,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Өндірілген күн</w:t>
            </w:r>
          </w:p>
          <w:p>
            <w:pPr>
              <w:spacing w:after="20"/>
              <w:ind w:left="20"/>
              <w:jc w:val="both"/>
            </w:pPr>
            <w:r>
              <w:rPr>
                <w:rFonts w:ascii="Times New Roman"/>
                <w:b w:val="false"/>
                <w:i w:val="false"/>
                <w:color w:val="000000"/>
                <w:sz w:val="20"/>
              </w:rPr>
              <w:t>
(csdo:‌Manufacture‌Date)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өндірілген (дайындалған)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Өндіруші</w:t>
            </w:r>
          </w:p>
          <w:p>
            <w:pPr>
              <w:spacing w:after="20"/>
              <w:ind w:left="20"/>
              <w:jc w:val="both"/>
            </w:pPr>
            <w:r>
              <w:rPr>
                <w:rFonts w:ascii="Times New Roman"/>
                <w:b w:val="false"/>
                <w:i w:val="false"/>
                <w:color w:val="000000"/>
                <w:sz w:val="20"/>
              </w:rPr>
              <w:t>
(cacdo:‌Manufacturer‌Details)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(дайындаушы)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елдің коды </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 оның қағидалары бойынша көрсетілген сәйкестендіру нөмірі қалыптастырылған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 Салық төлеушіні сәйкестендіргіш </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 тіркелген елдің салық төлеушілер тізіліміндегі субъектіні сәйкестендіргіш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 Есепке қою себебінің коды </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 Ресей Федерациясында салық есебіне қою себебін сәйкестендіретін код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Жеке тұлғаны сәйкестендіргіш</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бірегей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түрінің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*.4.3.7.2. Елдің коды </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инфрақұрылымның көше-жол желісі элементінің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*.4.3.7.11. Почта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кәсіпорнының почта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Объектінің габариттік мөлшері</w:t>
            </w:r>
          </w:p>
          <w:p>
            <w:pPr>
              <w:spacing w:after="20"/>
              <w:ind w:left="20"/>
              <w:jc w:val="both"/>
            </w:pPr>
            <w:r>
              <w:rPr>
                <w:rFonts w:ascii="Times New Roman"/>
                <w:b w:val="false"/>
                <w:i w:val="false"/>
                <w:color w:val="000000"/>
                <w:sz w:val="20"/>
              </w:rPr>
              <w:t>
(ccdo:‌Unified‌Overall‌Dimension‌Details)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сызықтық мөлшері (ұзындығы, ені және биіктігі)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Ұзындығы</w:t>
            </w:r>
          </w:p>
          <w:p>
            <w:pPr>
              <w:spacing w:after="20"/>
              <w:ind w:left="20"/>
              <w:jc w:val="both"/>
            </w:pPr>
            <w:r>
              <w:rPr>
                <w:rFonts w:ascii="Times New Roman"/>
                <w:b w:val="false"/>
                <w:i w:val="false"/>
                <w:color w:val="000000"/>
                <w:sz w:val="20"/>
              </w:rPr>
              <w:t>
(csdo:‌Unified‌Length‌Measure)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бойлық бағыттағы сызықтық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Ені</w:t>
            </w:r>
          </w:p>
          <w:p>
            <w:pPr>
              <w:spacing w:after="20"/>
              <w:ind w:left="20"/>
              <w:jc w:val="both"/>
            </w:pPr>
            <w:r>
              <w:rPr>
                <w:rFonts w:ascii="Times New Roman"/>
                <w:b w:val="false"/>
                <w:i w:val="false"/>
                <w:color w:val="000000"/>
                <w:sz w:val="20"/>
              </w:rPr>
              <w:t>
(csdo:‌Unified‌Width‌Measure)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сызықтық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Биіктігі</w:t>
            </w:r>
          </w:p>
          <w:p>
            <w:pPr>
              <w:spacing w:after="20"/>
              <w:ind w:left="20"/>
              <w:jc w:val="both"/>
            </w:pPr>
            <w:r>
              <w:rPr>
                <w:rFonts w:ascii="Times New Roman"/>
                <w:b w:val="false"/>
                <w:i w:val="false"/>
                <w:color w:val="000000"/>
                <w:sz w:val="20"/>
              </w:rPr>
              <w:t>
(csdo:‌Unified‌Height‌Measure)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сызықтық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Ағаш материалдар туралы мәліметтер</w:t>
            </w:r>
          </w:p>
          <w:p>
            <w:pPr>
              <w:spacing w:after="20"/>
              <w:ind w:left="20"/>
              <w:jc w:val="both"/>
            </w:pPr>
            <w:r>
              <w:rPr>
                <w:rFonts w:ascii="Times New Roman"/>
                <w:b w:val="false"/>
                <w:i w:val="false"/>
                <w:color w:val="000000"/>
                <w:sz w:val="20"/>
              </w:rPr>
              <w:t>
(cacdo:‌Wood‌Description‌Details)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M.CA.CDT.00420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Тауардың сортименті</w:t>
            </w:r>
          </w:p>
          <w:p>
            <w:pPr>
              <w:spacing w:after="20"/>
              <w:ind w:left="20"/>
              <w:jc w:val="both"/>
            </w:pPr>
            <w:r>
              <w:rPr>
                <w:rFonts w:ascii="Times New Roman"/>
                <w:b w:val="false"/>
                <w:i w:val="false"/>
                <w:color w:val="000000"/>
                <w:sz w:val="20"/>
              </w:rPr>
              <w:t>
(casdo:‌Wood‌Sortiment‌Name)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сортимент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Ағаш түрінің атауы</w:t>
            </w:r>
          </w:p>
          <w:p>
            <w:pPr>
              <w:spacing w:after="20"/>
              <w:ind w:left="20"/>
              <w:jc w:val="both"/>
            </w:pPr>
            <w:r>
              <w:rPr>
                <w:rFonts w:ascii="Times New Roman"/>
                <w:b w:val="false"/>
                <w:i w:val="false"/>
                <w:color w:val="000000"/>
                <w:sz w:val="20"/>
              </w:rPr>
              <w:t>
(casdo:‌Wood‌Kind‌Name)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Сорт атауы</w:t>
            </w:r>
          </w:p>
          <w:p>
            <w:pPr>
              <w:spacing w:after="20"/>
              <w:ind w:left="20"/>
              <w:jc w:val="both"/>
            </w:pPr>
            <w:r>
              <w:rPr>
                <w:rFonts w:ascii="Times New Roman"/>
                <w:b w:val="false"/>
                <w:i w:val="false"/>
                <w:color w:val="000000"/>
                <w:sz w:val="20"/>
              </w:rPr>
              <w:t>
(csdo:‌Product‌Sort‌Name)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(тауар) сортының (сорттар тобының)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Әдіп шамасы</w:t>
            </w:r>
          </w:p>
          <w:p>
            <w:pPr>
              <w:spacing w:after="20"/>
              <w:ind w:left="20"/>
              <w:jc w:val="both"/>
            </w:pPr>
            <w:r>
              <w:rPr>
                <w:rFonts w:ascii="Times New Roman"/>
                <w:b w:val="false"/>
                <w:i w:val="false"/>
                <w:color w:val="000000"/>
                <w:sz w:val="20"/>
              </w:rPr>
              <w:t>
(cacdo:‌Allowance‌Details)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ені мен биіктігі бойынша әдіп шамасы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 Ұзындығы</w:t>
            </w:r>
          </w:p>
          <w:p>
            <w:pPr>
              <w:spacing w:after="20"/>
              <w:ind w:left="20"/>
              <w:jc w:val="both"/>
            </w:pPr>
            <w:r>
              <w:rPr>
                <w:rFonts w:ascii="Times New Roman"/>
                <w:b w:val="false"/>
                <w:i w:val="false"/>
                <w:color w:val="000000"/>
                <w:sz w:val="20"/>
              </w:rPr>
              <w:t>
(csdo:‌Unified‌Length‌Measure)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бойлық бағыттағы сызықтық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 Ені</w:t>
            </w:r>
          </w:p>
          <w:p>
            <w:pPr>
              <w:spacing w:after="20"/>
              <w:ind w:left="20"/>
              <w:jc w:val="both"/>
            </w:pPr>
            <w:r>
              <w:rPr>
                <w:rFonts w:ascii="Times New Roman"/>
                <w:b w:val="false"/>
                <w:i w:val="false"/>
                <w:color w:val="000000"/>
                <w:sz w:val="20"/>
              </w:rPr>
              <w:t>
(csdo:‌Unified‌Width‌Measure)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сызықтық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 Биіктігі</w:t>
            </w:r>
          </w:p>
          <w:p>
            <w:pPr>
              <w:spacing w:after="20"/>
              <w:ind w:left="20"/>
              <w:jc w:val="both"/>
            </w:pPr>
            <w:r>
              <w:rPr>
                <w:rFonts w:ascii="Times New Roman"/>
                <w:b w:val="false"/>
                <w:i w:val="false"/>
                <w:color w:val="000000"/>
                <w:sz w:val="20"/>
              </w:rPr>
              <w:t>
(csdo:‌Unified‌Height‌Measure)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сызықтық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Ауытқулар шамасы</w:t>
            </w:r>
          </w:p>
          <w:p>
            <w:pPr>
              <w:spacing w:after="20"/>
              <w:ind w:left="20"/>
              <w:jc w:val="both"/>
            </w:pPr>
            <w:r>
              <w:rPr>
                <w:rFonts w:ascii="Times New Roman"/>
                <w:b w:val="false"/>
                <w:i w:val="false"/>
                <w:color w:val="000000"/>
                <w:sz w:val="20"/>
              </w:rPr>
              <w:t>
(cacdo:‌Deviation‌Details)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ені мен биіктігі бойынша ауытқулар шамасы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 Ұзындығы</w:t>
            </w:r>
          </w:p>
          <w:p>
            <w:pPr>
              <w:spacing w:after="20"/>
              <w:ind w:left="20"/>
              <w:jc w:val="both"/>
            </w:pPr>
            <w:r>
              <w:rPr>
                <w:rFonts w:ascii="Times New Roman"/>
                <w:b w:val="false"/>
                <w:i w:val="false"/>
                <w:color w:val="000000"/>
                <w:sz w:val="20"/>
              </w:rPr>
              <w:t>
(csdo:‌Unified‌Length‌Measure)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бойлық бағыттағы сызықтық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 Ені</w:t>
            </w:r>
          </w:p>
          <w:p>
            <w:pPr>
              <w:spacing w:after="20"/>
              <w:ind w:left="20"/>
              <w:jc w:val="both"/>
            </w:pPr>
            <w:r>
              <w:rPr>
                <w:rFonts w:ascii="Times New Roman"/>
                <w:b w:val="false"/>
                <w:i w:val="false"/>
                <w:color w:val="000000"/>
                <w:sz w:val="20"/>
              </w:rPr>
              <w:t>
(csdo:‌Unified‌Width‌Measure)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сызықтық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 Биіктігі</w:t>
            </w:r>
          </w:p>
          <w:p>
            <w:pPr>
              <w:spacing w:after="20"/>
              <w:ind w:left="20"/>
              <w:jc w:val="both"/>
            </w:pPr>
            <w:r>
              <w:rPr>
                <w:rFonts w:ascii="Times New Roman"/>
                <w:b w:val="false"/>
                <w:i w:val="false"/>
                <w:color w:val="000000"/>
                <w:sz w:val="20"/>
              </w:rPr>
              <w:t>
(csdo:‌Unified‌Height‌Measure)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сызықтық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*.4.5.6. Диаметрлер диапазоны </w:t>
            </w:r>
          </w:p>
          <w:p>
            <w:pPr>
              <w:spacing w:after="20"/>
              <w:ind w:left="20"/>
              <w:jc w:val="both"/>
            </w:pPr>
            <w:r>
              <w:rPr>
                <w:rFonts w:ascii="Times New Roman"/>
                <w:b w:val="false"/>
                <w:i w:val="false"/>
                <w:color w:val="000000"/>
                <w:sz w:val="20"/>
              </w:rPr>
              <w:t>
(cacdo:‌Diameter‌Range‌Details)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диаметрлер диапазоны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M.CA.CDT.00287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 Диапазонның ең аз шамасы</w:t>
            </w:r>
          </w:p>
          <w:p>
            <w:pPr>
              <w:spacing w:after="20"/>
              <w:ind w:left="20"/>
              <w:jc w:val="both"/>
            </w:pPr>
            <w:r>
              <w:rPr>
                <w:rFonts w:ascii="Times New Roman"/>
                <w:b w:val="false"/>
                <w:i w:val="false"/>
                <w:color w:val="000000"/>
                <w:sz w:val="20"/>
              </w:rPr>
              <w:t>
(casdo:‌Min‌Range‌Measure)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аз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 Диапазонның ең көп шамасы</w:t>
            </w:r>
          </w:p>
          <w:p>
            <w:pPr>
              <w:spacing w:after="20"/>
              <w:ind w:left="20"/>
              <w:jc w:val="both"/>
            </w:pPr>
            <w:r>
              <w:rPr>
                <w:rFonts w:ascii="Times New Roman"/>
                <w:b w:val="false"/>
                <w:i w:val="false"/>
                <w:color w:val="000000"/>
                <w:sz w:val="20"/>
              </w:rPr>
              <w:t>
(casdo:‌Max‌Range‌Measure)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көп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Келісімшартқа сәйкес көлем</w:t>
            </w:r>
          </w:p>
          <w:p>
            <w:pPr>
              <w:spacing w:after="20"/>
              <w:ind w:left="20"/>
              <w:jc w:val="both"/>
            </w:pPr>
            <w:r>
              <w:rPr>
                <w:rFonts w:ascii="Times New Roman"/>
                <w:b w:val="false"/>
                <w:i w:val="false"/>
                <w:color w:val="000000"/>
                <w:sz w:val="20"/>
              </w:rPr>
              <w:t>
(casdo:‌Contract‌Volume‌Measure)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сәйкес тауар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Іс жүзіндегі көлем</w:t>
            </w:r>
          </w:p>
          <w:p>
            <w:pPr>
              <w:spacing w:after="20"/>
              <w:ind w:left="20"/>
              <w:jc w:val="both"/>
            </w:pPr>
            <w:r>
              <w:rPr>
                <w:rFonts w:ascii="Times New Roman"/>
                <w:b w:val="false"/>
                <w:i w:val="false"/>
                <w:color w:val="000000"/>
                <w:sz w:val="20"/>
              </w:rPr>
              <w:t>
(casdo:‌Fact‌Volume‌Measure)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тауар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Тауар саны</w:t>
            </w:r>
          </w:p>
          <w:p>
            <w:pPr>
              <w:spacing w:after="20"/>
              <w:ind w:left="20"/>
              <w:jc w:val="both"/>
            </w:pPr>
            <w:r>
              <w:rPr>
                <w:rFonts w:ascii="Times New Roman"/>
                <w:b w:val="false"/>
                <w:i w:val="false"/>
                <w:color w:val="000000"/>
                <w:sz w:val="20"/>
              </w:rPr>
              <w:t>
(cacdo:‌Goods‌Measure‌Details)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 көрсетілген тауар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Қосымша өлшем бірлігі көрсетілген тауар саны</w:t>
            </w:r>
          </w:p>
          <w:p>
            <w:pPr>
              <w:spacing w:after="20"/>
              <w:ind w:left="20"/>
              <w:jc w:val="both"/>
            </w:pPr>
            <w:r>
              <w:rPr>
                <w:rFonts w:ascii="Times New Roman"/>
                <w:b w:val="false"/>
                <w:i w:val="false"/>
                <w:color w:val="000000"/>
                <w:sz w:val="20"/>
              </w:rPr>
              <w:t>
(casdo:‌Goods‌Measure)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 көрсетілген тауар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13.12.9. Зияткерлік меншік объектісін тіркеу нөмірі</w:t>
            </w:r>
          </w:p>
          <w:p>
            <w:pPr>
              <w:spacing w:after="20"/>
              <w:ind w:left="20"/>
              <w:jc w:val="both"/>
            </w:pPr>
            <w:r>
              <w:rPr>
                <w:rFonts w:ascii="Times New Roman"/>
                <w:b w:val="false"/>
                <w:i w:val="false"/>
                <w:color w:val="000000"/>
                <w:sz w:val="20"/>
              </w:rPr>
              <w:t>
(cacdo:‌IPObject‌Registry‌Id‌Details)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объектілерінің тізілімі бойынша зияткерлік меншік объектісін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M.CA.CDT.00430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Тізілім типінің коды</w:t>
            </w:r>
          </w:p>
          <w:p>
            <w:pPr>
              <w:spacing w:after="20"/>
              <w:ind w:left="20"/>
              <w:jc w:val="both"/>
            </w:pPr>
            <w:r>
              <w:rPr>
                <w:rFonts w:ascii="Times New Roman"/>
                <w:b w:val="false"/>
                <w:i w:val="false"/>
                <w:color w:val="000000"/>
                <w:sz w:val="20"/>
              </w:rPr>
              <w:t>
(casdo:‌Registry‌Owner‌Code)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зияткерлік меншік объектілерінің тізілімі типінің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Елдің коды </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Тізілім бойынша тіркеу нөмірі</w:t>
            </w:r>
          </w:p>
          <w:p>
            <w:pPr>
              <w:spacing w:after="20"/>
              <w:ind w:left="20"/>
              <w:jc w:val="both"/>
            </w:pPr>
            <w:r>
              <w:rPr>
                <w:rFonts w:ascii="Times New Roman"/>
                <w:b w:val="false"/>
                <w:i w:val="false"/>
                <w:color w:val="000000"/>
                <w:sz w:val="20"/>
              </w:rPr>
              <w:t>
(casdo:‌IPObject‌Id)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объектілерінің тізілімі бойынша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13.12.10. Қадағалауға жататын тауар саны</w:t>
            </w:r>
          </w:p>
          <w:p>
            <w:pPr>
              <w:spacing w:after="20"/>
              <w:ind w:left="20"/>
              <w:jc w:val="both"/>
            </w:pPr>
            <w:r>
              <w:rPr>
                <w:rFonts w:ascii="Times New Roman"/>
                <w:b w:val="false"/>
                <w:i w:val="false"/>
                <w:color w:val="000000"/>
                <w:sz w:val="20"/>
              </w:rPr>
              <w:t>
(cacdo:‌Goods‌Traceability‌Measure‌Details)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қадағалауға жататын тауар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Қосымша өлшем бірлігі көрсетілген тауар саны</w:t>
            </w:r>
          </w:p>
          <w:p>
            <w:pPr>
              <w:spacing w:after="20"/>
              <w:ind w:left="20"/>
              <w:jc w:val="both"/>
            </w:pPr>
            <w:r>
              <w:rPr>
                <w:rFonts w:ascii="Times New Roman"/>
                <w:b w:val="false"/>
                <w:i w:val="false"/>
                <w:color w:val="000000"/>
                <w:sz w:val="20"/>
              </w:rPr>
              <w:t>
(casdo:‌Goods‌Measure)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 көрсетілген тауар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13.12.11. Шығарылған елі</w:t>
            </w:r>
          </w:p>
          <w:p>
            <w:pPr>
              <w:spacing w:after="20"/>
              <w:ind w:left="20"/>
              <w:jc w:val="both"/>
            </w:pPr>
            <w:r>
              <w:rPr>
                <w:rFonts w:ascii="Times New Roman"/>
                <w:b w:val="false"/>
                <w:i w:val="false"/>
                <w:color w:val="000000"/>
                <w:sz w:val="20"/>
              </w:rPr>
              <w:t>
(cacdo:‌Origin‌Country‌Details)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Елдің коды </w:t>
            </w:r>
          </w:p>
          <w:p>
            <w:pPr>
              <w:spacing w:after="20"/>
              <w:ind w:left="20"/>
              <w:jc w:val="both"/>
            </w:pPr>
            <w:r>
              <w:rPr>
                <w:rFonts w:ascii="Times New Roman"/>
                <w:b w:val="false"/>
                <w:i w:val="false"/>
                <w:color w:val="000000"/>
                <w:sz w:val="20"/>
              </w:rPr>
              <w:t>
(casdo:‌CACountry‌Code)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қысқаша атауы</w:t>
            </w:r>
          </w:p>
          <w:p>
            <w:pPr>
              <w:spacing w:after="20"/>
              <w:ind w:left="20"/>
              <w:jc w:val="both"/>
            </w:pPr>
            <w:r>
              <w:rPr>
                <w:rFonts w:ascii="Times New Roman"/>
                <w:b w:val="false"/>
                <w:i w:val="false"/>
                <w:color w:val="000000"/>
                <w:sz w:val="20"/>
              </w:rPr>
              <w:t>
(casdo:‌Short‌Country‌Name)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13.12.12. Құны</w:t>
            </w:r>
          </w:p>
          <w:p>
            <w:pPr>
              <w:spacing w:after="20"/>
              <w:ind w:left="20"/>
              <w:jc w:val="both"/>
            </w:pPr>
            <w:r>
              <w:rPr>
                <w:rFonts w:ascii="Times New Roman"/>
                <w:b w:val="false"/>
                <w:i w:val="false"/>
                <w:color w:val="000000"/>
                <w:sz w:val="20"/>
              </w:rPr>
              <w:t>
(casdo:‌CAValue‌Amount)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13.12.13. Алдыңғы құжат</w:t>
            </w:r>
          </w:p>
          <w:p>
            <w:pPr>
              <w:spacing w:after="20"/>
              <w:ind w:left="20"/>
              <w:jc w:val="both"/>
            </w:pPr>
            <w:r>
              <w:rPr>
                <w:rFonts w:ascii="Times New Roman"/>
                <w:b w:val="false"/>
                <w:i w:val="false"/>
                <w:color w:val="000000"/>
                <w:sz w:val="20"/>
              </w:rPr>
              <w:t>
(cacdo:‌Preceding‌Doc‌Details)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M.CA.CDT.00177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Жазбаны сәйкестендіргіш</w:t>
            </w:r>
          </w:p>
          <w:p>
            <w:pPr>
              <w:spacing w:after="20"/>
              <w:ind w:left="20"/>
              <w:jc w:val="both"/>
            </w:pPr>
            <w:r>
              <w:rPr>
                <w:rFonts w:ascii="Times New Roman"/>
                <w:b w:val="false"/>
                <w:i w:val="false"/>
                <w:color w:val="000000"/>
                <w:sz w:val="20"/>
              </w:rPr>
              <w:t>
(casdo:‌Line‌Id)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туралы жазбаны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 құжатын тіркеу нөмірі</w:t>
            </w:r>
          </w:p>
          <w:p>
            <w:pPr>
              <w:spacing w:after="20"/>
              <w:ind w:left="20"/>
              <w:jc w:val="both"/>
            </w:pPr>
            <w:r>
              <w:rPr>
                <w:rFonts w:ascii="Times New Roman"/>
                <w:b w:val="false"/>
                <w:i w:val="false"/>
                <w:color w:val="000000"/>
                <w:sz w:val="20"/>
              </w:rPr>
              <w:t>
(cacdo:‌Customs‌Doc‌Id‌Details)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әкелу (рұқсат беру) кедендік рәсімімен орналастырылған тауарлар болып табылатын, халықаралық тасымалдың уақытша әкетілген көлік құралдарына қатысты тауарларға арналған декларацияны немесе операциялар жасау туралы өтінішті бергенге дейін тауарларға арналған декларацияның, транзиттік декларацияның, тауарларды шығару туралы өтініштің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Тіркеу журналы бойынша кедендік құжаттың нөмірі</w:t>
            </w:r>
          </w:p>
          <w:p>
            <w:pPr>
              <w:spacing w:after="20"/>
              <w:ind w:left="20"/>
              <w:jc w:val="both"/>
            </w:pPr>
            <w:r>
              <w:rPr>
                <w:rFonts w:ascii="Times New Roman"/>
                <w:b w:val="false"/>
                <w:i w:val="false"/>
                <w:color w:val="000000"/>
                <w:sz w:val="20"/>
              </w:rPr>
              <w:t>
(casdo:‌Customs‌Document‌Id)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кедендік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Реттік нөмірі</w:t>
            </w:r>
          </w:p>
          <w:p>
            <w:pPr>
              <w:spacing w:after="20"/>
              <w:ind w:left="20"/>
              <w:jc w:val="both"/>
            </w:pPr>
            <w:r>
              <w:rPr>
                <w:rFonts w:ascii="Times New Roman"/>
                <w:b w:val="false"/>
                <w:i w:val="false"/>
                <w:color w:val="000000"/>
                <w:sz w:val="20"/>
              </w:rPr>
              <w:t>
(casdo:‌Customs‌Document‌Ordinal‌Id)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құралына арналған декларацияның тіркеу нөмірі</w:t>
            </w:r>
          </w:p>
          <w:p>
            <w:pPr>
              <w:spacing w:after="20"/>
              <w:ind w:left="20"/>
              <w:jc w:val="both"/>
            </w:pPr>
            <w:r>
              <w:rPr>
                <w:rFonts w:ascii="Times New Roman"/>
                <w:b w:val="false"/>
                <w:i w:val="false"/>
                <w:color w:val="000000"/>
                <w:sz w:val="20"/>
              </w:rPr>
              <w:t>
(cacdo:‌DTMDoc‌Details)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арналған декларацияның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Тіркеу журналы бойынша кедендік құжаттың нөмірі</w:t>
            </w:r>
          </w:p>
          <w:p>
            <w:pPr>
              <w:spacing w:after="20"/>
              <w:ind w:left="20"/>
              <w:jc w:val="both"/>
            </w:pPr>
            <w:r>
              <w:rPr>
                <w:rFonts w:ascii="Times New Roman"/>
                <w:b w:val="false"/>
                <w:i w:val="false"/>
                <w:color w:val="000000"/>
                <w:sz w:val="20"/>
              </w:rPr>
              <w:t>
(casdo:‌Customs‌Document‌Id)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Көлік түрінің коды</w:t>
            </w:r>
          </w:p>
          <w:p>
            <w:pPr>
              <w:spacing w:after="20"/>
              <w:ind w:left="20"/>
              <w:jc w:val="both"/>
            </w:pPr>
            <w:r>
              <w:rPr>
                <w:rFonts w:ascii="Times New Roman"/>
                <w:b w:val="false"/>
                <w:i w:val="false"/>
                <w:color w:val="000000"/>
                <w:sz w:val="20"/>
              </w:rPr>
              <w:t>
(csdo:‌Unified‌Transport‌Mode‌Code)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Алдын ала ақпаратты тіркеу нөмірі</w:t>
            </w:r>
          </w:p>
          <w:p>
            <w:pPr>
              <w:spacing w:after="20"/>
              <w:ind w:left="20"/>
              <w:jc w:val="both"/>
            </w:pPr>
            <w:r>
              <w:rPr>
                <w:rFonts w:ascii="Times New Roman"/>
                <w:b w:val="false"/>
                <w:i w:val="false"/>
                <w:color w:val="000000"/>
                <w:sz w:val="20"/>
              </w:rPr>
              <w:t>
(cacdo:‌Preliminary‌Information‌Id‌Details)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M.CA.CDT.01183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Елдің коды </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 тіркелген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Алдын ала ақпараттың реттік нөмірі</w:t>
            </w:r>
          </w:p>
          <w:p>
            <w:pPr>
              <w:spacing w:after="20"/>
              <w:ind w:left="20"/>
              <w:jc w:val="both"/>
            </w:pPr>
            <w:r>
              <w:rPr>
                <w:rFonts w:ascii="Times New Roman"/>
                <w:b w:val="false"/>
                <w:i w:val="false"/>
                <w:color w:val="000000"/>
                <w:sz w:val="20"/>
              </w:rPr>
              <w:t>
(casdo:‌Preliminary‌Information‌Seq‌Id)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 тіркеген кезде берілетін реттік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ХЖТ кітапшасын тіркеу нөмірі</w:t>
            </w:r>
          </w:p>
          <w:p>
            <w:pPr>
              <w:spacing w:after="20"/>
              <w:ind w:left="20"/>
              <w:jc w:val="both"/>
            </w:pPr>
            <w:r>
              <w:rPr>
                <w:rFonts w:ascii="Times New Roman"/>
                <w:b w:val="false"/>
                <w:i w:val="false"/>
                <w:color w:val="000000"/>
                <w:sz w:val="20"/>
              </w:rPr>
              <w:t>
(cacdo:‌TIRId‌Details)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M.CA.CDT.00701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ХЖТ кітапшасының сериясы</w:t>
            </w:r>
          </w:p>
          <w:p>
            <w:pPr>
              <w:spacing w:after="20"/>
              <w:ind w:left="20"/>
              <w:jc w:val="both"/>
            </w:pPr>
            <w:r>
              <w:rPr>
                <w:rFonts w:ascii="Times New Roman"/>
                <w:b w:val="false"/>
                <w:i w:val="false"/>
                <w:color w:val="000000"/>
                <w:sz w:val="20"/>
              </w:rPr>
              <w:t>
(casdo:‌TIRSeries‌Id)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ХЖТ кітапшасын сәйкестендіру нөмірі</w:t>
            </w:r>
          </w:p>
          <w:p>
            <w:pPr>
              <w:spacing w:after="20"/>
              <w:ind w:left="20"/>
              <w:jc w:val="both"/>
            </w:pPr>
            <w:r>
              <w:rPr>
                <w:rFonts w:ascii="Times New Roman"/>
                <w:b w:val="false"/>
                <w:i w:val="false"/>
                <w:color w:val="000000"/>
                <w:sz w:val="20"/>
              </w:rPr>
              <w:t>
(casdo:‌TIRId)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өзге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өзге құжат тіркелген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реттік нөмірі</w:t>
            </w:r>
          </w:p>
          <w:p>
            <w:pPr>
              <w:spacing w:after="20"/>
              <w:ind w:left="20"/>
              <w:jc w:val="both"/>
            </w:pPr>
            <w:r>
              <w:rPr>
                <w:rFonts w:ascii="Times New Roman"/>
                <w:b w:val="false"/>
                <w:i w:val="false"/>
                <w:color w:val="000000"/>
                <w:sz w:val="20"/>
              </w:rPr>
              <w:t>
(casdo:‌Consignment‌Item‌Ordinal)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құжаттағы тауардың реттік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Алдыңғы құжатта мәлімделген тауар туралы мәліметтер</w:t>
            </w:r>
          </w:p>
          <w:p>
            <w:pPr>
              <w:spacing w:after="20"/>
              <w:ind w:left="20"/>
              <w:jc w:val="both"/>
            </w:pPr>
            <w:r>
              <w:rPr>
                <w:rFonts w:ascii="Times New Roman"/>
                <w:b w:val="false"/>
                <w:i w:val="false"/>
                <w:color w:val="000000"/>
                <w:sz w:val="20"/>
              </w:rPr>
              <w:t>
(cacdo:‌Preceding‌Goods‌Details)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мәлімделген тауар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M.CA.CDT.00176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ЕАЭО СЭҚ ТН бойынша тауар коды</w:t>
            </w:r>
          </w:p>
          <w:p>
            <w:pPr>
              <w:spacing w:after="20"/>
              <w:ind w:left="20"/>
              <w:jc w:val="both"/>
            </w:pPr>
            <w:r>
              <w:rPr>
                <w:rFonts w:ascii="Times New Roman"/>
                <w:b w:val="false"/>
                <w:i w:val="false"/>
                <w:color w:val="000000"/>
                <w:sz w:val="20"/>
              </w:rPr>
              <w:t>
(csdo:‌Commodity‌Code)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алдыңғы құжатта көрсетілген тауардың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Нетто салмағы</w:t>
            </w:r>
          </w:p>
          <w:p>
            <w:pPr>
              <w:spacing w:after="20"/>
              <w:ind w:left="20"/>
              <w:jc w:val="both"/>
            </w:pPr>
            <w:r>
              <w:rPr>
                <w:rFonts w:ascii="Times New Roman"/>
                <w:b w:val="false"/>
                <w:i w:val="false"/>
                <w:color w:val="000000"/>
                <w:sz w:val="20"/>
              </w:rPr>
              <w:t>
(csdo:‌Unified‌Net‌Mass‌Measure)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жасаған кезде пайдаланылған немесе декларацияланатын тауардың құрамына кірген тауардың нетто салмағы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Алдыңғы құжатта көрсетілген нетто салмағы</w:t>
            </w:r>
          </w:p>
          <w:p>
            <w:pPr>
              <w:spacing w:after="20"/>
              <w:ind w:left="20"/>
              <w:jc w:val="both"/>
            </w:pPr>
            <w:r>
              <w:rPr>
                <w:rFonts w:ascii="Times New Roman"/>
                <w:b w:val="false"/>
                <w:i w:val="false"/>
                <w:color w:val="000000"/>
                <w:sz w:val="20"/>
              </w:rPr>
              <w:t>
(casdo:‌Pre‌Declaration‌Net‌Mass‌Measure)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алдыңғы кедендік құжатта көрсетілген нетто салмағы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Кедендік құны</w:t>
            </w:r>
          </w:p>
          <w:p>
            <w:pPr>
              <w:spacing w:after="20"/>
              <w:ind w:left="20"/>
              <w:jc w:val="both"/>
            </w:pPr>
            <w:r>
              <w:rPr>
                <w:rFonts w:ascii="Times New Roman"/>
                <w:b w:val="false"/>
                <w:i w:val="false"/>
                <w:color w:val="000000"/>
                <w:sz w:val="20"/>
              </w:rPr>
              <w:t>
(casdo:‌Customs‌Value‌Amount)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алдыңғы құжатта көрсетілген кедендік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Тауар саны</w:t>
            </w:r>
          </w:p>
          <w:p>
            <w:pPr>
              <w:spacing w:after="20"/>
              <w:ind w:left="20"/>
              <w:jc w:val="both"/>
            </w:pPr>
            <w:r>
              <w:rPr>
                <w:rFonts w:ascii="Times New Roman"/>
                <w:b w:val="false"/>
                <w:i w:val="false"/>
                <w:color w:val="000000"/>
                <w:sz w:val="20"/>
              </w:rPr>
              <w:t>
(cacdo:‌Goods‌Measure‌Details)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жасаған кезде пайдаланылған немесе декларацияланатын тауардың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Қосымша өлшем бірлігі көрсетілген тауар саны</w:t>
            </w:r>
          </w:p>
          <w:p>
            <w:pPr>
              <w:spacing w:after="20"/>
              <w:ind w:left="20"/>
              <w:jc w:val="both"/>
            </w:pPr>
            <w:r>
              <w:rPr>
                <w:rFonts w:ascii="Times New Roman"/>
                <w:b w:val="false"/>
                <w:i w:val="false"/>
                <w:color w:val="000000"/>
                <w:sz w:val="20"/>
              </w:rPr>
              <w:t>
(casdo:‌Goods‌Measure)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 көрсетілген тауар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13.12.14. Ұсынылған құжат</w:t>
            </w:r>
          </w:p>
          <w:p>
            <w:pPr>
              <w:spacing w:after="20"/>
              <w:ind w:left="20"/>
              <w:jc w:val="both"/>
            </w:pPr>
            <w:r>
              <w:rPr>
                <w:rFonts w:ascii="Times New Roman"/>
                <w:b w:val="false"/>
                <w:i w:val="false"/>
                <w:color w:val="000000"/>
                <w:sz w:val="20"/>
              </w:rPr>
              <w:t>
(cacdo:‌GRAPresented‌Doc‌Details)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M.CA.CDT.00461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 басталатын күн</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басталатын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аяқталатын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Елдің коды </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не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органды сәйкестендіргіш</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немесе бекіткен мемлекеттік немесе мемлекетаралық органды (ұйымды)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Ақпараттық ресурс</w:t>
            </w:r>
          </w:p>
          <w:p>
            <w:pPr>
              <w:spacing w:after="20"/>
              <w:ind w:left="20"/>
              <w:jc w:val="both"/>
            </w:pPr>
            <w:r>
              <w:rPr>
                <w:rFonts w:ascii="Times New Roman"/>
                <w:b w:val="false"/>
                <w:i w:val="false"/>
                <w:color w:val="000000"/>
                <w:sz w:val="20"/>
              </w:rPr>
              <w:t>
(cacdo:‌Information‌Source‌Details)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"Интернет" желісіндегі ақпараттық ресурс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M.CA.CDT.00295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Ақпарат көзінің немесе ресурсының атауы</w:t>
            </w:r>
          </w:p>
          <w:p>
            <w:pPr>
              <w:spacing w:after="20"/>
              <w:ind w:left="20"/>
              <w:jc w:val="both"/>
            </w:pPr>
            <w:r>
              <w:rPr>
                <w:rFonts w:ascii="Times New Roman"/>
                <w:b w:val="false"/>
                <w:i w:val="false"/>
                <w:color w:val="000000"/>
                <w:sz w:val="20"/>
              </w:rPr>
              <w:t>
(casdo:‌Information‌Source‌Name)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ресурсының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Егжей-тегжейлі мәліметтерге сілтеме</w:t>
            </w:r>
          </w:p>
          <w:p>
            <w:pPr>
              <w:spacing w:after="20"/>
              <w:ind w:left="20"/>
              <w:jc w:val="both"/>
            </w:pPr>
            <w:r>
              <w:rPr>
                <w:rFonts w:ascii="Times New Roman"/>
                <w:b w:val="false"/>
                <w:i w:val="false"/>
                <w:color w:val="000000"/>
                <w:sz w:val="20"/>
              </w:rPr>
              <w:t>
(csdo:‌Details‌Resource‌Id)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ресурсына сілтеме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ресурсына жүгінген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Жазбаны сәйкестендіргіш</w:t>
            </w:r>
          </w:p>
          <w:p>
            <w:pPr>
              <w:spacing w:after="20"/>
              <w:ind w:left="20"/>
              <w:jc w:val="both"/>
            </w:pPr>
            <w:r>
              <w:rPr>
                <w:rFonts w:ascii="Times New Roman"/>
                <w:b w:val="false"/>
                <w:i w:val="false"/>
                <w:color w:val="000000"/>
                <w:sz w:val="20"/>
              </w:rPr>
              <w:t>
(casdo:‌Line‌Id)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жазбаға бірмәнді сілтеме жасау мақсаты үшін пайдаланылатын бірегей сәйкестендіргіш немесе жазбаның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(casdo:‌EDoc‌Code)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Қоймада электрондық құжатты сәйкестендіргіш</w:t>
            </w:r>
          </w:p>
          <w:p>
            <w:pPr>
              <w:spacing w:after="20"/>
              <w:ind w:left="20"/>
              <w:jc w:val="both"/>
            </w:pPr>
            <w:r>
              <w:rPr>
                <w:rFonts w:ascii="Times New Roman"/>
                <w:b w:val="false"/>
                <w:i w:val="false"/>
                <w:color w:val="000000"/>
                <w:sz w:val="20"/>
              </w:rPr>
              <w:t>
(cacdo:‌Doc‌Arch‌Id‌Details)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қоймаға орналастыру кезінде құжатқа (мәліметтерге) берілген сәйкестендіргіштер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Электрондық құжаттардың қоймасын сәйкестендіргіш</w:t>
            </w:r>
          </w:p>
          <w:p>
            <w:pPr>
              <w:spacing w:after="20"/>
              <w:ind w:left="20"/>
              <w:jc w:val="both"/>
            </w:pPr>
            <w:r>
              <w:rPr>
                <w:rFonts w:ascii="Times New Roman"/>
                <w:b w:val="false"/>
                <w:i w:val="false"/>
                <w:color w:val="000000"/>
                <w:sz w:val="20"/>
              </w:rPr>
              <w:t>
(casdo:‌EArch‌Id)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құжаттардың қоймасын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Қоймадағы электрондық құжатты (мәліметтерді) сәйкестендіргіш </w:t>
            </w:r>
          </w:p>
          <w:p>
            <w:pPr>
              <w:spacing w:after="20"/>
              <w:ind w:left="20"/>
              <w:jc w:val="both"/>
            </w:pPr>
            <w:r>
              <w:rPr>
                <w:rFonts w:ascii="Times New Roman"/>
                <w:b w:val="false"/>
                <w:i w:val="false"/>
                <w:color w:val="000000"/>
                <w:sz w:val="20"/>
              </w:rPr>
              <w:t>
(casdo:‌EDoc‌Arch‌Id)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қоймадағы электрондық құжатты (мәліметтерді)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Құжатты іс жүзінде ұсыну туралы мәліметтер</w:t>
            </w:r>
          </w:p>
          <w:p>
            <w:pPr>
              <w:spacing w:after="20"/>
              <w:ind w:left="20"/>
              <w:jc w:val="both"/>
            </w:pPr>
            <w:r>
              <w:rPr>
                <w:rFonts w:ascii="Times New Roman"/>
                <w:b w:val="false"/>
                <w:i w:val="false"/>
                <w:color w:val="000000"/>
                <w:sz w:val="20"/>
              </w:rPr>
              <w:t>
(cacdo:‌Document‌Presenting‌Details)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іс жүзінде ұсыну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M.CA.CDT.00185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Құжатты ұсыну коды</w:t>
            </w:r>
          </w:p>
          <w:p>
            <w:pPr>
              <w:spacing w:after="20"/>
              <w:ind w:left="20"/>
              <w:jc w:val="both"/>
            </w:pPr>
            <w:r>
              <w:rPr>
                <w:rFonts w:ascii="Times New Roman"/>
                <w:b w:val="false"/>
                <w:i w:val="false"/>
                <w:color w:val="000000"/>
                <w:sz w:val="20"/>
              </w:rPr>
              <w:t>
(casdo:‌Doc‌Present‌Kind‌Code)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 (өтініш) беру кезінде құжатты ұсыну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Құжат ұсынылған күн</w:t>
            </w:r>
          </w:p>
          <w:p>
            <w:pPr>
              <w:spacing w:after="20"/>
              <w:ind w:left="20"/>
              <w:jc w:val="both"/>
            </w:pPr>
            <w:r>
              <w:rPr>
                <w:rFonts w:ascii="Times New Roman"/>
                <w:b w:val="false"/>
                <w:i w:val="false"/>
                <w:color w:val="000000"/>
                <w:sz w:val="20"/>
              </w:rPr>
              <w:t>
(casdo:‌Doc‌Present‌Date)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жөніндегі міндеттемелер орындалуға тиіс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Кеден құжатын тіркеу нөмірі</w:t>
            </w:r>
          </w:p>
          <w:p>
            <w:pPr>
              <w:spacing w:after="20"/>
              <w:ind w:left="20"/>
              <w:jc w:val="both"/>
            </w:pPr>
            <w:r>
              <w:rPr>
                <w:rFonts w:ascii="Times New Roman"/>
                <w:b w:val="false"/>
                <w:i w:val="false"/>
                <w:color w:val="000000"/>
                <w:sz w:val="20"/>
              </w:rPr>
              <w:t>
(cacdo:‌Customs‌Doc‌Id‌Details)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берілген, уақытша әкелу (рұқсат беру) кедендік рәсімімен орналастырылған тауарлар болып табылатын, халықаралық тасымалдың уақытша әкетілген көлік құралдарына қатысты тауарларға арналған декларацияны немесе операциялар жасау туралы өтінішті бергенге дейін тауарларға арналған декларацияның, транзиттік декларацияның, тауарларды шығару туралы өтініштің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 Тіркеу журналы бойынша кедендік құжаттың нөмірі</w:t>
            </w:r>
          </w:p>
          <w:p>
            <w:pPr>
              <w:spacing w:after="20"/>
              <w:ind w:left="20"/>
              <w:jc w:val="both"/>
            </w:pPr>
            <w:r>
              <w:rPr>
                <w:rFonts w:ascii="Times New Roman"/>
                <w:b w:val="false"/>
                <w:i w:val="false"/>
                <w:color w:val="000000"/>
                <w:sz w:val="20"/>
              </w:rPr>
              <w:t>
(casdo:‌Customs‌Document‌Id)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кедендік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 Реттік нөмірі</w:t>
            </w:r>
          </w:p>
          <w:p>
            <w:pPr>
              <w:spacing w:after="20"/>
              <w:ind w:left="20"/>
              <w:jc w:val="both"/>
            </w:pPr>
            <w:r>
              <w:rPr>
                <w:rFonts w:ascii="Times New Roman"/>
                <w:b w:val="false"/>
                <w:i w:val="false"/>
                <w:color w:val="000000"/>
                <w:sz w:val="20"/>
              </w:rPr>
              <w:t>
(casdo:‌Customs‌Document‌Ordinal‌Id)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Көлік құралына арналған декларацияның тіркеу нөмірі</w:t>
            </w:r>
          </w:p>
          <w:p>
            <w:pPr>
              <w:spacing w:after="20"/>
              <w:ind w:left="20"/>
              <w:jc w:val="both"/>
            </w:pPr>
            <w:r>
              <w:rPr>
                <w:rFonts w:ascii="Times New Roman"/>
                <w:b w:val="false"/>
                <w:i w:val="false"/>
                <w:color w:val="000000"/>
                <w:sz w:val="20"/>
              </w:rPr>
              <w:t>
(cacdo:‌DTMDoc‌Details)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берілген көлік құралына арналған декларацияның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 Тіркеу журналы бойынша кедендік құжаттың нөмірі</w:t>
            </w:r>
          </w:p>
          <w:p>
            <w:pPr>
              <w:spacing w:after="20"/>
              <w:ind w:left="20"/>
              <w:jc w:val="both"/>
            </w:pPr>
            <w:r>
              <w:rPr>
                <w:rFonts w:ascii="Times New Roman"/>
                <w:b w:val="false"/>
                <w:i w:val="false"/>
                <w:color w:val="000000"/>
                <w:sz w:val="20"/>
              </w:rPr>
              <w:t>
(casdo:‌Customs‌Document‌Id)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 Көлік түрінің коды</w:t>
            </w:r>
          </w:p>
          <w:p>
            <w:pPr>
              <w:spacing w:after="20"/>
              <w:ind w:left="20"/>
              <w:jc w:val="both"/>
            </w:pPr>
            <w:r>
              <w:rPr>
                <w:rFonts w:ascii="Times New Roman"/>
                <w:b w:val="false"/>
                <w:i w:val="false"/>
                <w:color w:val="000000"/>
                <w:sz w:val="20"/>
              </w:rPr>
              <w:t>
(csdo:‌Unified‌Transport‌Mode‌Code)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ХЖТ кітапшасын тіркеу нөмірі</w:t>
            </w:r>
          </w:p>
          <w:p>
            <w:pPr>
              <w:spacing w:after="20"/>
              <w:ind w:left="20"/>
              <w:jc w:val="both"/>
            </w:pPr>
            <w:r>
              <w:rPr>
                <w:rFonts w:ascii="Times New Roman"/>
                <w:b w:val="false"/>
                <w:i w:val="false"/>
                <w:color w:val="000000"/>
                <w:sz w:val="20"/>
              </w:rPr>
              <w:t>
(cacdo:‌TIRId‌Details)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ретінде пайдаланылған және ұсынылған құжат қоса берілген ХЖТ кітапшасының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M.CA.CDT.00701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 ХЖТ кітапшасының сериясы</w:t>
            </w:r>
          </w:p>
          <w:p>
            <w:pPr>
              <w:spacing w:after="20"/>
              <w:ind w:left="20"/>
              <w:jc w:val="both"/>
            </w:pPr>
            <w:r>
              <w:rPr>
                <w:rFonts w:ascii="Times New Roman"/>
                <w:b w:val="false"/>
                <w:i w:val="false"/>
                <w:color w:val="000000"/>
                <w:sz w:val="20"/>
              </w:rPr>
              <w:t>
(casdo:‌TIRSeries‌Id)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 ХЖТ кітапшасын сәйкестендіру нөмірі</w:t>
            </w:r>
          </w:p>
          <w:p>
            <w:pPr>
              <w:spacing w:after="20"/>
              <w:ind w:left="20"/>
              <w:jc w:val="both"/>
            </w:pPr>
            <w:r>
              <w:rPr>
                <w:rFonts w:ascii="Times New Roman"/>
                <w:b w:val="false"/>
                <w:i w:val="false"/>
                <w:color w:val="000000"/>
                <w:sz w:val="20"/>
              </w:rPr>
              <w:t>
(casdo:‌TIRId)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Алдыңғы құжаттың нөмірі</w:t>
            </w:r>
          </w:p>
          <w:p>
            <w:pPr>
              <w:spacing w:after="20"/>
              <w:ind w:left="20"/>
              <w:jc w:val="both"/>
            </w:pPr>
            <w:r>
              <w:rPr>
                <w:rFonts w:ascii="Times New Roman"/>
                <w:b w:val="false"/>
                <w:i w:val="false"/>
                <w:color w:val="000000"/>
                <w:sz w:val="20"/>
              </w:rPr>
              <w:t>
(casdo:‌Preceding‌Doc‌Id)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ұсынылып отырған құжат қоса берілген өзге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ұсынылып отырған құжат қоса берілген өзге құжат берілген, қол қойылған, бекітілген немесе тіркелген күн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Кедендік және өзге де баждарды төлеу бойынша міндеттің орындалуына берілген қамтамасыз ету</w:t>
            </w:r>
          </w:p>
          <w:p>
            <w:pPr>
              <w:spacing w:after="20"/>
              <w:ind w:left="20"/>
              <w:jc w:val="both"/>
            </w:pPr>
            <w:r>
              <w:rPr>
                <w:rFonts w:ascii="Times New Roman"/>
                <w:b w:val="false"/>
                <w:i w:val="false"/>
                <w:color w:val="000000"/>
                <w:sz w:val="20"/>
              </w:rPr>
              <w:t>
(cacdo:‌Payment‌Guarantee‌Details)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баждарды төлеу бойынша міндеттің орындалуына берілген қамтамасыз ету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M.CA.CDT.00459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 Кедендік баждарды, салықтарды төлеу бойынша міндеттің орындалуын қамтамасыз ету тәсілінің коды</w:t>
            </w:r>
          </w:p>
          <w:p>
            <w:pPr>
              <w:spacing w:after="20"/>
              <w:ind w:left="20"/>
              <w:jc w:val="both"/>
            </w:pPr>
            <w:r>
              <w:rPr>
                <w:rFonts w:ascii="Times New Roman"/>
                <w:b w:val="false"/>
                <w:i w:val="false"/>
                <w:color w:val="000000"/>
                <w:sz w:val="20"/>
              </w:rPr>
              <w:t>
(casdo:‌Payment‌Guarantee‌Method‌Code)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бойынша міндеттің орындалуын қамтамасыз ету тәсілінің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13.13.2. Қамтамасыз ету сомасы (мөлшері)</w:t>
            </w:r>
          </w:p>
          <w:p>
            <w:pPr>
              <w:spacing w:after="20"/>
              <w:ind w:left="20"/>
              <w:jc w:val="both"/>
            </w:pPr>
            <w:r>
              <w:rPr>
                <w:rFonts w:ascii="Times New Roman"/>
                <w:b w:val="false"/>
                <w:i w:val="false"/>
                <w:color w:val="000000"/>
                <w:sz w:val="20"/>
              </w:rPr>
              <w:t>
(casdo:‌Guarantee‌Amount)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13.13.3. Кедендік және өзге де баждарды төлеу бойынша міндеттің орындалуын қамтамасыз етудің ұсынылғанын (қабылданғанын) растайтын құжат</w:t>
            </w:r>
          </w:p>
          <w:p>
            <w:pPr>
              <w:spacing w:after="20"/>
              <w:ind w:left="20"/>
              <w:jc w:val="both"/>
            </w:pPr>
            <w:r>
              <w:rPr>
                <w:rFonts w:ascii="Times New Roman"/>
                <w:b w:val="false"/>
                <w:i w:val="false"/>
                <w:color w:val="000000"/>
                <w:sz w:val="20"/>
              </w:rPr>
              <w:t>
(cacdo:‌Guarantee‌Doc‌Details)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баждарды төлеу бойынша міндеттің орындалуын қамтамасыз етудің ұсынылғанын (қабылданғанын) растайтын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 басталатын күн</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басталатын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аяқталатын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13.13.4. Салық төлеушіні сәйкестендіргіш </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немесе жеке тұлғаның салық төлеуші тіркелген елдің салық төлеушілер тізіліміндегі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 Банкті сәйкестендіргіш</w:t>
            </w:r>
          </w:p>
          <w:p>
            <w:pPr>
              <w:spacing w:after="20"/>
              <w:ind w:left="20"/>
              <w:jc w:val="both"/>
            </w:pPr>
            <w:r>
              <w:rPr>
                <w:rFonts w:ascii="Times New Roman"/>
                <w:b w:val="false"/>
                <w:i w:val="false"/>
                <w:color w:val="000000"/>
                <w:sz w:val="20"/>
              </w:rPr>
              <w:t>
(csdo:‌Bank‌Id)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құжаттарында (төлем тапсырмасы, аккредитив) пайдаланылатын, банкті бірегей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Кеден құжатын толтыруға (қол қоюға) жауапты кеден өкілі</w:t>
            </w:r>
          </w:p>
          <w:p>
            <w:pPr>
              <w:spacing w:after="20"/>
              <w:ind w:left="20"/>
              <w:jc w:val="both"/>
            </w:pPr>
            <w:r>
              <w:rPr>
                <w:rFonts w:ascii="Times New Roman"/>
                <w:b w:val="false"/>
                <w:i w:val="false"/>
                <w:color w:val="000000"/>
                <w:sz w:val="20"/>
              </w:rPr>
              <w:t>
(cacdo:‌Signatory‌Representative‌Details)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 толтырған (қол қойған) кеден өкілі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M.CA.CDT.00187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Кеден өкілдерінің тізіліміне енгізу туралы құжат</w:t>
            </w:r>
          </w:p>
          <w:p>
            <w:pPr>
              <w:spacing w:after="20"/>
              <w:ind w:left="20"/>
              <w:jc w:val="both"/>
            </w:pPr>
            <w:r>
              <w:rPr>
                <w:rFonts w:ascii="Times New Roman"/>
                <w:b w:val="false"/>
                <w:i w:val="false"/>
                <w:color w:val="000000"/>
                <w:sz w:val="20"/>
              </w:rPr>
              <w:t>
(cacdo:‌Broker‌Registry‌Doc‌Details)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кеден өкілдерінің тізіліміне енгізілгені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кеден өкілдерінің тізіліміне енгізу туралы құжаттың тіркеу нөмірі немесе тұлғаның тізілімдегі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Елдің коды </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Тізілімге енгізу кезінде заңды тұлғаны тіркеу нөмірі</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тізілімге енгізу кезінде оған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типінің коды</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Кеден өкілінің декларантпен (өтініш берушімен) шарты</w:t>
            </w:r>
          </w:p>
          <w:p>
            <w:pPr>
              <w:spacing w:after="20"/>
              <w:ind w:left="20"/>
              <w:jc w:val="both"/>
            </w:pPr>
            <w:r>
              <w:rPr>
                <w:rFonts w:ascii="Times New Roman"/>
                <w:b w:val="false"/>
                <w:i w:val="false"/>
                <w:color w:val="000000"/>
                <w:sz w:val="20"/>
              </w:rPr>
              <w:t>
(cacdo:‌Representative‌Contract‌Details)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өкілінің декларантпен (өтініш берушімен) шарты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 Құжаттың қолданылу мерзімі басталатын күн</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басталатын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аяқталатын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Кеден құжатын толтырған (қол қойған) жеке тұлға</w:t>
            </w:r>
          </w:p>
          <w:p>
            <w:pPr>
              <w:spacing w:after="20"/>
              <w:ind w:left="20"/>
              <w:jc w:val="both"/>
            </w:pPr>
            <w:r>
              <w:rPr>
                <w:rFonts w:ascii="Times New Roman"/>
                <w:b w:val="false"/>
                <w:i w:val="false"/>
                <w:color w:val="000000"/>
                <w:sz w:val="20"/>
              </w:rPr>
              <w:t>
(cacdo:‌Signatory‌Person‌V2‌Details)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 толтырған (қол қойған) жеке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Құжатқа қол қойған тұлға</w:t>
            </w:r>
          </w:p>
          <w:p>
            <w:pPr>
              <w:spacing w:after="20"/>
              <w:ind w:left="20"/>
              <w:jc w:val="both"/>
            </w:pPr>
            <w:r>
              <w:rPr>
                <w:rFonts w:ascii="Times New Roman"/>
                <w:b w:val="false"/>
                <w:i w:val="false"/>
                <w:color w:val="000000"/>
                <w:sz w:val="20"/>
              </w:rPr>
              <w:t>
(cacdo:‌Signing‌Details)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қойған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(екінші немесе ортаңғы)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Лауазымның атауы</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лауазымының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деректемелері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почта және басқа)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почта және басқа)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нөмірін, электрондық почтаның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Қол қойылған күні</w:t>
            </w:r>
          </w:p>
          <w:p>
            <w:pPr>
              <w:spacing w:after="20"/>
              <w:ind w:left="20"/>
              <w:jc w:val="both"/>
            </w:pPr>
            <w:r>
              <w:rPr>
                <w:rFonts w:ascii="Times New Roman"/>
                <w:b w:val="false"/>
                <w:i w:val="false"/>
                <w:color w:val="000000"/>
                <w:sz w:val="20"/>
              </w:rPr>
              <w:t>
(casdo:‌Signing‌Date)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Жеке тұлғаның куәлігі</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 толтырған (қол қойған) адамның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15.2.1. Елдің коды </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аяқталатын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 Уәкілетті органды сәйкестендіргіш</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билік органын не ол уәкілеттік берген, құжат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билік органының не ол уәкілеттік берген, құжат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Кедендік ресімдеу жөніндегі маманың біліктілік аттестатының нөмірі </w:t>
            </w:r>
          </w:p>
          <w:p>
            <w:pPr>
              <w:spacing w:after="20"/>
              <w:ind w:left="20"/>
              <w:jc w:val="both"/>
            </w:pPr>
            <w:r>
              <w:rPr>
                <w:rFonts w:ascii="Times New Roman"/>
                <w:b w:val="false"/>
                <w:i w:val="false"/>
                <w:color w:val="000000"/>
                <w:sz w:val="20"/>
              </w:rPr>
              <w:t>
(casdo:‌Qualification‌Certificate‌Id)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ресімдеу жөніндегі маманың біліктілік аттестатының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Өкілеттіктерді куәландыратын құжат</w:t>
            </w:r>
          </w:p>
          <w:p>
            <w:pPr>
              <w:spacing w:after="20"/>
              <w:ind w:left="20"/>
              <w:jc w:val="both"/>
            </w:pPr>
            <w:r>
              <w:rPr>
                <w:rFonts w:ascii="Times New Roman"/>
                <w:b w:val="false"/>
                <w:i w:val="false"/>
                <w:color w:val="000000"/>
                <w:sz w:val="20"/>
              </w:rPr>
              <w:t>
(cacdo:‌Power‌Of‌Attorney‌Details)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өкілеттіктерді куәландыратын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 Құжаттың қолданылу мерзімі басталатын күн</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басталатын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аяқталатын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9-тармақтың бірінші абзацындағы, 4-кестенің атауындағы, 10-тармақтың бірінші абзацындағы және 6-кестенің атауындағы "пайдаланылатын" деген сөз "пайдаланылған"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5 және 7-кестелердің атауларындағы "пайдаланылатын" деген сөз "пайдаланылған"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7-кестедегі 14-позицияның "Мәндер саласы" деген графасы "|\d{3,4}" деген белгіленіммен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11-тармақтың бірінші абзацында және 8-кестенің атауында: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"деректері моделі"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"пайдаланылатын" деген сөз "пайдаланылған"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9-кесиеде: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атауында:</w:t>
      </w:r>
    </w:p>
    <w:p>
      <w:pPr>
        <w:spacing w:after="0"/>
        <w:ind w:left="0"/>
        <w:jc w:val="both"/>
      </w:pPr>
      <w:r>
        <w:rPr>
          <w:rFonts w:ascii="Times New Roman"/>
          <w:b w:val="false"/>
          <w:i w:val="false"/>
          <w:color w:val="000000"/>
          <w:sz w:val="28"/>
        </w:rPr>
        <w:t>
      "деректері моделі" деген сөздер алып тасталсын;</w:t>
      </w:r>
    </w:p>
    <w:p>
      <w:pPr>
        <w:spacing w:after="0"/>
        <w:ind w:left="0"/>
        <w:jc w:val="both"/>
      </w:pPr>
      <w:r>
        <w:rPr>
          <w:rFonts w:ascii="Times New Roman"/>
          <w:b w:val="false"/>
          <w:i w:val="false"/>
          <w:color w:val="000000"/>
          <w:sz w:val="28"/>
        </w:rPr>
        <w:t>
      "пайдаланылатын" деген сөз "пайдаланылған" деген сөзбен ауыстырылсын;</w:t>
      </w:r>
    </w:p>
    <w:bookmarkStart w:name="z31" w:id="15"/>
    <w:p>
      <w:pPr>
        <w:spacing w:after="0"/>
        <w:ind w:left="0"/>
        <w:jc w:val="both"/>
      </w:pPr>
      <w:r>
        <w:rPr>
          <w:rFonts w:ascii="Times New Roman"/>
          <w:b w:val="false"/>
          <w:i w:val="false"/>
          <w:color w:val="000000"/>
          <w:sz w:val="28"/>
        </w:rPr>
        <w:t xml:space="preserve">
      б) 22-позицияда "Мәндер саласы" деген графадағы "13" деген цифрлар "50" деген цифрлармен ауыстырылсын;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мынадай мазмұндағы 24-позициямен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M.CA.SDT.01129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PreliminaryInformationSeqIdType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Алдын ала ақпараттың реттік нөмірі _Сәйкестендіргіш.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қалыпқа келтірілген символдар жолы.</w:t>
            </w:r>
            <w:r>
              <w:rPr>
                <w:rFonts w:ascii="Times New Roman"/>
                <w:b w:val="false"/>
                <w:i w:val="false"/>
                <w:color w:val="000000"/>
                <w:sz w:val="20"/>
              </w:rPr>
              <w:t xml:space="preserve"> </w:t>
            </w:r>
            <w:r>
              <w:rPr>
                <w:rFonts w:ascii="Times New Roman"/>
                <w:b/>
                <w:i w:val="false"/>
                <w:color w:val="000000"/>
                <w:sz w:val="20"/>
              </w:rPr>
              <w:t>Ұзындығы: 9".</w:t>
            </w:r>
          </w:p>
        </w:tc>
      </w:tr>
    </w:tbl>
    <w:p>
      <w:pPr>
        <w:spacing w:after="0"/>
        <w:ind w:left="0"/>
        <w:jc w:val="left"/>
      </w:pPr>
    </w:p>
    <w:p>
      <w:pPr>
        <w:spacing w:after="0"/>
        <w:ind w:left="0"/>
        <w:jc w:val="both"/>
      </w:pPr>
      <w:r>
        <w:rPr>
          <w:rFonts w:ascii="Times New Roman"/>
          <w:b w:val="false"/>
          <w:i w:val="false"/>
          <w:color w:val="000000"/>
          <w:sz w:val="28"/>
        </w:rPr>
        <w:t>
      11. 12-тармақта: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сегізінші абзацтағы "және толтыру қағидасында айқындалады (техникалық сипаттағы мәліметтер деректемені толтыру қағидасына сәйкес көрсетіледі)" деген сөздер "және (немесе) деректемені толтыру қағидасында айқындалады"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тоғызыншы абзац мынадай редакцияда жазылсын:</w:t>
      </w:r>
    </w:p>
    <w:p>
      <w:pPr>
        <w:spacing w:after="0"/>
        <w:ind w:left="0"/>
        <w:jc w:val="both"/>
      </w:pPr>
      <w:r>
        <w:rPr>
          <w:rFonts w:ascii="Times New Roman"/>
          <w:b w:val="false"/>
          <w:i w:val="false"/>
          <w:color w:val="000000"/>
          <w:sz w:val="28"/>
        </w:rPr>
        <w:t>
      "деректемені толтыру қағидасы" – деректемені толтыру қағидасын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он төртінші абзац "елдің коды" –" деген сөздерден кейін "деректеменің"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10-кесте мынадай редакцияда жазылсын: </w:t>
      </w:r>
    </w:p>
    <w:bookmarkStart w:name="z38" w:id="16"/>
    <w:p>
      <w:pPr>
        <w:spacing w:after="0"/>
        <w:ind w:left="0"/>
        <w:jc w:val="both"/>
      </w:pPr>
      <w:r>
        <w:rPr>
          <w:rFonts w:ascii="Times New Roman"/>
          <w:b w:val="false"/>
          <w:i w:val="false"/>
          <w:color w:val="000000"/>
          <w:sz w:val="28"/>
        </w:rPr>
        <w:t>
      "10-кесте</w:t>
      </w:r>
    </w:p>
    <w:bookmarkEnd w:id="16"/>
    <w:bookmarkStart w:name="z39" w:id="17"/>
    <w:p>
      <w:pPr>
        <w:spacing w:after="0"/>
        <w:ind w:left="0"/>
        <w:jc w:val="left"/>
      </w:pPr>
      <w:r>
        <w:rPr>
          <w:rFonts w:ascii="Times New Roman"/>
          <w:b/>
          <w:i w:val="false"/>
          <w:color w:val="000000"/>
        </w:rPr>
        <w:t xml:space="preserve"> Тауарларды шығару туралы өтініш құрылымының жекелеген деректемелерін толтыру сипаттамасы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 бағанының №/ Тәртіп тармағы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толтыру қағидасы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коды (csdo:‌EDoc‌Code)" деректемесі "R.031"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 (мәліметтерді) сәйкестендіргіш</w:t>
            </w:r>
          </w:p>
          <w:p>
            <w:pPr>
              <w:spacing w:after="20"/>
              <w:ind w:left="20"/>
              <w:jc w:val="both"/>
            </w:pPr>
            <w:r>
              <w:rPr>
                <w:rFonts w:ascii="Times New Roman"/>
                <w:b w:val="false"/>
                <w:i w:val="false"/>
                <w:color w:val="000000"/>
                <w:sz w:val="20"/>
              </w:rPr>
              <w:t>
(csdo:‌EDoc‌Id)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сәйкестендіргіш (csdo:‌EDoc‌Id)" деректемесінің мәні мына шаблонға сәйкес келуге тиіс: [0-9a-fA-F]{8}-[0-9a-fA-F]{4}-[0-9a-fA-F]{4}-[0-9a-fA-F]{4}-[0-9a-fA-F]{12}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 (мәліметтерді) сәйкестендіргіш</w:t>
            </w:r>
          </w:p>
          <w:p>
            <w:pPr>
              <w:spacing w:after="20"/>
              <w:ind w:left="20"/>
              <w:jc w:val="both"/>
            </w:pPr>
            <w:r>
              <w:rPr>
                <w:rFonts w:ascii="Times New Roman"/>
                <w:b w:val="false"/>
                <w:i w:val="false"/>
                <w:color w:val="000000"/>
                <w:sz w:val="20"/>
              </w:rPr>
              <w:t>
(csdo:‌EDoc‌Ref‌Id)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"Бастапқы электрондық құжатты (мәліметтерді) сәйкестендіргіш (csdo:‌EDoc‌Ref‌Id)" деректемесі толтырылса, онда деректеменің мәні мына шаблонға сәйкес келуге тиіс: [0-9a-fA-F]{8}-[0-9a-fA-F]{4}-[0-9a-fA-F]{4}-[0-9a-fA-F]{4}-[0-9a-fA-F]{12}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Электрондық құжаттың (мәліметтердің) күні мен уақыты </w:t>
            </w:r>
          </w:p>
          <w:p>
            <w:pPr>
              <w:spacing w:after="20"/>
              <w:ind w:left="20"/>
              <w:jc w:val="both"/>
            </w:pPr>
            <w:r>
              <w:rPr>
                <w:rFonts w:ascii="Times New Roman"/>
                <w:b w:val="false"/>
                <w:i w:val="false"/>
                <w:color w:val="000000"/>
                <w:sz w:val="20"/>
              </w:rPr>
              <w:t>
(csdo:‌EDoc‌Date‌Time)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күні мен уақыты  (csdo:‌EDoc‌Date‌Time)" деректемесінің мәні Дүниежүзілік уақытпен айырма көрсетіліп, жергілікті уақыт мәні түрінде электронды құжат қалыптастырылған күнді қамтуға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күні мен уақыты  (csdo:‌EDoc‌Date‌Time)" деректемесінің мәні мына шаблонға сәйкес келуге тиіс: YYYY-MM-DDThh:mm:ss.ccc±hh:mm, мұнда ccc – миллисекунд мәнін білдіретін символдар (болмауы да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Электрондық құжаттың белгісі</w:t>
            </w:r>
          </w:p>
          <w:p>
            <w:pPr>
              <w:spacing w:after="20"/>
              <w:ind w:left="20"/>
              <w:jc w:val="both"/>
            </w:pPr>
            <w:r>
              <w:rPr>
                <w:rFonts w:ascii="Times New Roman"/>
                <w:b w:val="false"/>
                <w:i w:val="false"/>
                <w:color w:val="000000"/>
                <w:sz w:val="20"/>
              </w:rPr>
              <w:t>
(casdo:‌EDoc‌Indicator‌Code)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 (casdo:‌EDoc‌Indicator‌Code)" деректемесі "ЭД" – электронды құжат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Кедендік рәсімнің коды</w:t>
            </w:r>
          </w:p>
          <w:p>
            <w:pPr>
              <w:spacing w:after="20"/>
              <w:ind w:left="20"/>
              <w:jc w:val="both"/>
            </w:pPr>
            <w:r>
              <w:rPr>
                <w:rFonts w:ascii="Times New Roman"/>
                <w:b w:val="false"/>
                <w:i w:val="false"/>
                <w:color w:val="000000"/>
                <w:sz w:val="20"/>
              </w:rPr>
              <w:t>
(casdo:‌Customs‌Procedure‌Code)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4-графа</w:t>
            </w:r>
          </w:p>
          <w:p>
            <w:pPr>
              <w:spacing w:after="20"/>
              <w:ind w:left="20"/>
              <w:jc w:val="both"/>
            </w:pPr>
            <w:r>
              <w:rPr>
                <w:rFonts w:ascii="Times New Roman"/>
                <w:b w:val="false"/>
                <w:i w:val="false"/>
                <w:color w:val="000000"/>
                <w:sz w:val="20"/>
              </w:rPr>
              <w:t>
(эл.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рәсімнің коды (casdo:‌Customs‌Procedure‌Code)" деректемесі кедендік рәсімдер түрлерінің сыныптауышына сәйкес кедендік рәсімдер кодының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рәсімнің коды (casdo:‌Customs‌Procedure‌Code)" деректемесінің "анықтамалықтың (сыныптауыштың) сәйкестендіргіші (codeListId атрибуты)" атрибуты "2002"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Алдыңғы кедендік рәсім түрінің коды</w:t>
            </w:r>
          </w:p>
          <w:p>
            <w:pPr>
              <w:spacing w:after="20"/>
              <w:ind w:left="20"/>
              <w:jc w:val="both"/>
            </w:pPr>
            <w:r>
              <w:rPr>
                <w:rFonts w:ascii="Times New Roman"/>
                <w:b w:val="false"/>
                <w:i w:val="false"/>
                <w:color w:val="000000"/>
                <w:sz w:val="20"/>
              </w:rPr>
              <w:t>
(casdo:‌Previous‌Customs‌Procedure‌Mode‌Code)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4-графа</w:t>
            </w:r>
          </w:p>
          <w:p>
            <w:pPr>
              <w:spacing w:after="20"/>
              <w:ind w:left="20"/>
              <w:jc w:val="both"/>
            </w:pPr>
            <w:r>
              <w:rPr>
                <w:rFonts w:ascii="Times New Roman"/>
                <w:b w:val="false"/>
                <w:i w:val="false"/>
                <w:color w:val="000000"/>
                <w:sz w:val="20"/>
              </w:rPr>
              <w:t>
(эл.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кедендік рәсім түрінің коды (casdo:‌Previous‌Customs‌Procedure‌Mode‌Code)" деректемесі кедендік рәсім кодының мәнін немесе кедендік рәсімдер түрлерінің сыныптауышына сәйкес "00"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кедендік рәсім түрінің коды (casdo:‌Previous‌Customs‌Procedure‌Mode‌Code)" деректемесінің "анықтамалықтың (сыныптауыштың) сәйкестендіргіші (codeListId атрибуты)" атрибуты "2002"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Парақтар саны</w:t>
            </w:r>
          </w:p>
          <w:p>
            <w:pPr>
              <w:spacing w:after="20"/>
              <w:ind w:left="20"/>
              <w:jc w:val="both"/>
            </w:pPr>
            <w:r>
              <w:rPr>
                <w:rFonts w:ascii="Times New Roman"/>
                <w:b w:val="false"/>
                <w:i w:val="false"/>
                <w:color w:val="000000"/>
                <w:sz w:val="20"/>
              </w:rPr>
              <w:t>
(csdo:‌Page‌Quantity)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Тауарлар саны</w:t>
            </w:r>
          </w:p>
          <w:p>
            <w:pPr>
              <w:spacing w:after="20"/>
              <w:ind w:left="20"/>
              <w:jc w:val="both"/>
            </w:pPr>
            <w:r>
              <w:rPr>
                <w:rFonts w:ascii="Times New Roman"/>
                <w:b w:val="false"/>
                <w:i w:val="false"/>
                <w:color w:val="000000"/>
                <w:sz w:val="20"/>
              </w:rPr>
              <w:t>
(casdo:‌Goods‌Quantity)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Мәлімделетін тауарлар санатының коды</w:t>
            </w:r>
          </w:p>
          <w:p>
            <w:pPr>
              <w:spacing w:after="20"/>
              <w:ind w:left="20"/>
              <w:jc w:val="both"/>
            </w:pPr>
            <w:r>
              <w:rPr>
                <w:rFonts w:ascii="Times New Roman"/>
                <w:b w:val="false"/>
                <w:i w:val="false"/>
                <w:color w:val="000000"/>
                <w:sz w:val="20"/>
              </w:rPr>
              <w:t>
(casdo:‌Goods‌Category‌Code)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Декларант (өтініш беруші)</w:t>
            </w:r>
          </w:p>
          <w:p>
            <w:pPr>
              <w:spacing w:after="20"/>
              <w:ind w:left="20"/>
              <w:jc w:val="both"/>
            </w:pPr>
            <w:r>
              <w:rPr>
                <w:rFonts w:ascii="Times New Roman"/>
                <w:b w:val="false"/>
                <w:i w:val="false"/>
                <w:color w:val="000000"/>
                <w:sz w:val="20"/>
              </w:rPr>
              <w:t>
(cacdo:‌Declarant‌Details)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(өтініш беруші) (cacdo:‌Declarant‌Details)" деректемесі үшін субъектінің атауы туралы мәліметтерді толтырған кезде: "Субъектінің атауы (csdo:‌Subject‌Name)", "Субъектінің қысқаша атауы (csdo:‌Subject‌Brief‌Name)" деректемелерінің 1-і дәл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Елдің коды </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атауы (csdo:‌Subject‌Name)" деректемесі толтырылса, онда деректеменің мәні субъектінің ұйымдық-құқықтық нысаны туралы мәліметтерді (бар болса)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қысқаша атауы (csdo:‌Subject‌Brief‌Name)" деректемесі толтырылса, онда деректеменің мәні субъектінің ұйымдық-құқықтық нысаны туралы мәліметтерді (бар болса)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Ұйымдық-құқықтық нысанның коды </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Шаруашылық жүргізуші субъектіні сәйкестендіргіш</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елдің коды </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Салық төлеушіні сәйкестендіргіш </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2-графа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"Оқшауланған бөлімше (cacdo:‌Subject‌Branch‌Details)" деректемесі толтырылса, онда "Салық төлеушіні сәйкестендіргіш  (csdo:‌Taxpayer‌Id)" деректемесі толтырылуға тиіс, әйтпесе "Салық төлеушіні сәйкестендіргіш  (csdo:‌Taxpayer‌Id)"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онда "Салық төлеушіні сәйкестендіргіш  (csdo:TaxpayerId)" деректемесі салық төлеушіні есепке алу нөмірін (УНН)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онда "Салық төлеушіні сәйкестендіргіш  (csdo:TaxpayerId)" деректемесі салық төлеушінің есептік нөмірін (УНП)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онда "Салық төлеушіні сәйкестендіргіш  (csdo:TaxpayerId)" деректемесі салықтық сәйкестендіру нөмірін (ИНН)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онда "Салық төлеушіні сәйкестендіргіш  (csdo:TaxpayerId)" деректемесі бизнес-сәйкестендіру нөмірін (БСН)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онда "Салық төлеушіні сәйкестендіргіш  (csdo:TaxpayerId)" деректемесі салық төлеушінің сәйкестендіру нөмірін (ИНН)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Есепке қою себебінің коды </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Жеке тұлғаны сәйкестендіргіш</w:t>
            </w:r>
          </w:p>
          <w:p>
            <w:pPr>
              <w:spacing w:after="20"/>
              <w:ind w:left="20"/>
              <w:jc w:val="both"/>
            </w:pPr>
            <w:r>
              <w:rPr>
                <w:rFonts w:ascii="Times New Roman"/>
                <w:b w:val="false"/>
                <w:i w:val="false"/>
                <w:color w:val="000000"/>
                <w:sz w:val="20"/>
              </w:rPr>
              <w:t>
(casdo:‌Person‌Id)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2-графа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сәйкестендіргіш (casdo:PersonId)"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"Жеке тұлғаны сәйкестендіргіш (casdo:‌Person‌Id)" деректемесі сәйкестендіру нөмірін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KG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"Жеке тұлғаны сәйкестендіргіш (casdo:‌Person‌Id)" деректемесі дербес сәйкестендіру нөмірін (ПИН)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"Жеке тұлғаны сәйкестендіргіш (casdo:‌Person‌Id)" деректемесі жеке сәйкестендіру нөмірін (ЖСН)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Жеке тұлғаның куәлігі</w:t>
            </w:r>
          </w:p>
          <w:p>
            <w:pPr>
              <w:spacing w:after="20"/>
              <w:ind w:left="20"/>
              <w:jc w:val="both"/>
            </w:pPr>
            <w:r>
              <w:rPr>
                <w:rFonts w:ascii="Times New Roman"/>
                <w:b w:val="false"/>
                <w:i w:val="false"/>
                <w:color w:val="000000"/>
                <w:sz w:val="20"/>
              </w:rPr>
              <w:t>
(ccdo:‌Identity‌Doc‌V3‌Details)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11.11.1. Елдің коды </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 жеке басты куәландыратын құжаттар түрлерінің сыныптауышына сәйкес құжат түрі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деректемесінің  "анықтамалықтың (сыныптауыштың) сәйкестендіргіші (codeListId атрибуты)" атрибуты "2053"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 Құжат түрінің атауы</w:t>
            </w:r>
          </w:p>
          <w:p>
            <w:pPr>
              <w:spacing w:after="20"/>
              <w:ind w:left="20"/>
              <w:jc w:val="both"/>
            </w:pPr>
            <w:r>
              <w:rPr>
                <w:rFonts w:ascii="Times New Roman"/>
                <w:b w:val="false"/>
                <w:i w:val="false"/>
                <w:color w:val="000000"/>
                <w:sz w:val="20"/>
              </w:rPr>
              <w:t>
(csdo:‌Doc‌Kind‌Name)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 Құжаттың сериясы</w:t>
            </w:r>
          </w:p>
          <w:p>
            <w:pPr>
              <w:spacing w:after="20"/>
              <w:ind w:left="20"/>
              <w:jc w:val="both"/>
            </w:pPr>
            <w:r>
              <w:rPr>
                <w:rFonts w:ascii="Times New Roman"/>
                <w:b w:val="false"/>
                <w:i w:val="false"/>
                <w:color w:val="000000"/>
                <w:sz w:val="20"/>
              </w:rPr>
              <w:t>
(csdo:‌Doc‌Series‌Id)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 Құжаттың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 Уәкілетті органды сәйкестендіргіш</w:t>
            </w:r>
          </w:p>
          <w:p>
            <w:pPr>
              <w:spacing w:after="20"/>
              <w:ind w:left="20"/>
              <w:jc w:val="both"/>
            </w:pPr>
            <w:r>
              <w:rPr>
                <w:rFonts w:ascii="Times New Roman"/>
                <w:b w:val="false"/>
                <w:i w:val="false"/>
                <w:color w:val="000000"/>
                <w:sz w:val="20"/>
              </w:rPr>
              <w:t>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11.11.9. Уәкілетті органның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2-графа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"Оқшауланған бөлімше (cacdo:‌Subject‌Branch‌Details)" деректемесі толтырылса, онда "Мекенжай (ccdo:‌Subject‌Address‌Details)" деректемесі толтырылуға тиіс, әйтпесе деректемесі "Мекенжай (ccdo:‌Subject‌Address‌Details)"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"Оқшауланған бөлімше (cacdo:‌Subject‌Branch‌Details)" деректемесі толтырылса, онда "Мекенжай (ccdo:‌Subject‌Address‌Details)" деректемесі толтырылуға тиіс емес, әйтпесе "Мекенжай (ccdo:‌Subject‌Address‌Details)"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деректемесінің 1 данасы ғана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 үшін елді мекен туралы мәліметтерді көрсеткен кезде мына деректемелердің кемінде 1-і толтырылуға тиіс: "Қала (csdo:‌City‌Name)", "Елді мекен (csdo:‌Settlement‌Name)"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тіркелген мекенжайы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11.12.2. Елдің коды </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елдің екі әріпті кодының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 Аумақтың коды</w:t>
            </w:r>
          </w:p>
          <w:p>
            <w:pPr>
              <w:spacing w:after="20"/>
              <w:ind w:left="20"/>
              <w:jc w:val="both"/>
            </w:pPr>
            <w:r>
              <w:rPr>
                <w:rFonts w:ascii="Times New Roman"/>
                <w:b w:val="false"/>
                <w:i w:val="false"/>
                <w:color w:val="000000"/>
                <w:sz w:val="20"/>
              </w:rPr>
              <w:t>
(csdo:‌Territory‌Code)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2-графа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"Аумақтың коды (csdo:‌Territory‌Code)" деректемесі әкімшілік-аумақтық және аумақтық бірліктер объектілерінің белгіленімдері жүйесінің мемлекеттік сыныптауышына (ЕК СОАТЕ) сәйкес әкімшілік-аумақтық бірлік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"Елді мекен (csdo:‌Settlement‌Name)" деректемесі толтырылса, онда "Елді мекен (csdo:‌Settlement‌Name)" деректемесі "Қала (csdo:‌City‌Name)" деректемесінің мәнінен өзге елді мекеннің атауын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11.12.11. Почта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11.12.12. Абоненттік жәшіктің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"Оқшауланған бөлімше (cacdo:‌Subject‌Branch‌Details)" деректемесі толтырылса, онда "Байланыс деректемесі (ccdo:‌Communication‌Details)" деректемесі толтырылуға тиіс емес, әйтпесе "Байланыс деректемесі (ccdo:‌Communication‌Details)"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1-ін қамтуға тиіс:</w:t>
            </w:r>
          </w:p>
          <w:p>
            <w:pPr>
              <w:spacing w:after="20"/>
              <w:ind w:left="20"/>
              <w:jc w:val="both"/>
            </w:pPr>
            <w:r>
              <w:rPr>
                <w:rFonts w:ascii="Times New Roman"/>
                <w:b w:val="false"/>
                <w:i w:val="false"/>
                <w:color w:val="000000"/>
                <w:sz w:val="20"/>
              </w:rPr>
              <w:t>
AO – ақпараттық-коммуникациялық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 почта;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"FX" мәндерінің 1-ін қамтыса, онда деректеменің мәні мына шаблонға сәйкес келуге тиіс: +ССС РР НННН, мұнда ССС – елдің коды  (1-ден 3-ке дейінгі цифр), РР – межелі пункттің ұлттық коды (кемінде 2 цифр (қала, кент және т.б. коды)) немесе мобильді байланыс операторының коды, НННН – абонент нөмірі (кемінде 4 цифр). Аралық бос орын белгісі символдар топтарының арасындағы бөлгіш болып табылады. Деректеме мәнінің ұзындығы 15 цифрдан аспауға тиіс ("+" символы мен аралық бос орын белгілері есепке алынбайды). Өзге символдар мен бөлгіштерге жол берілмейді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Оқшауланған бөлімше</w:t>
            </w:r>
          </w:p>
          <w:p>
            <w:pPr>
              <w:spacing w:after="20"/>
              <w:ind w:left="20"/>
              <w:jc w:val="both"/>
            </w:pPr>
            <w:r>
              <w:rPr>
                <w:rFonts w:ascii="Times New Roman"/>
                <w:b w:val="false"/>
                <w:i w:val="false"/>
                <w:color w:val="000000"/>
                <w:sz w:val="20"/>
              </w:rPr>
              <w:t>
(cacdo:‌Subject‌Branch‌Details)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"Оқшауланған бөлімше (cacdo:‌Subject‌Branch‌Details)" деректемесі толтырылса, онда "Оқшауланған бөлімше (cacdo:‌Subject‌Branch‌Details)" деректемесі үшін оқшауланған бөлімшенің атауы туралы мәліметтерді толтырған кезде мына деректемелердің 1-і дәл толтырылуға тиіс: "Субъектінің атауы (csdo:‌Subject‌Name)", "Субъектінің қысқаша атауы (csdo:‌Subject‌Brief‌Name)"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11.14.1. Елдің коды </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атауы (csdo:‌Subject‌Name)" деректемесі толтырылса, онда деректеменің мәні ұйымдық-құқықтық нысан туралы мәліметтерді қамтуға тиіс (бар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қысқаша атауы (csdo:‌Subject‌Brief‌Name)" деректемесі толтырылса, онда деректеменің мәні ұйымдық-құқықтық нысан туралы мәліметтерді қамтуға тиіс (бар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11.14.4. Ұйымдық-құқықтық нысанның коды </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11.14.6. Шаруашылық жүргізуші субъектіні сәйкестендіргіш</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елдің коды </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11.14.8. Салық төлеушіні сәйкестендіргіш </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2-графа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сәйкестендіргіш  (csdo:TaxpayerId)" деректемесі салық төлеушіні есепке алу нөмірін (УНН)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сәйкестендіргіш  (csdo:TaxpayerId)" деректемесі салық төлеушінің есептік нөмірін (УНП)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сәйкестендіргіш  (csdo:TaxpayerId)" деректемесі салықтық сәйкестендіру нөмірін (ИНН)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сәйкестендіргіш  (csdo:TaxpayerId)" деректемесі бизнес-сәйкестендіру нөмірін (БСН)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сәйкестендіргіш  (csdo:TaxpayerId)" деректемесі салық төлеушінің сәйкестендіру нөмірін (ИНН)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11.14.9. Есепке қою себебінің коды </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себебінің коды  (csdo:‌Tax‌Registration‌Reason‌Code)"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11.14.10. Мекенжай</w:t>
            </w:r>
          </w:p>
          <w:p>
            <w:pPr>
              <w:spacing w:after="20"/>
              <w:ind w:left="20"/>
              <w:jc w:val="both"/>
            </w:pPr>
            <w:r>
              <w:rPr>
                <w:rFonts w:ascii="Times New Roman"/>
                <w:b w:val="false"/>
                <w:i w:val="false"/>
                <w:color w:val="000000"/>
                <w:sz w:val="20"/>
              </w:rPr>
              <w:t>
(ccdo:‌Subject‌Address‌Details)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көрсеткен кезде мына деректемелердің кемінде 1-і толтырылуға тиіс: "Қала (csdo:‌City‌Name)", "Елді мекен (csdo:‌Settlement‌Name)"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тіркелген мекенжайы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Елдің коды </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елдің екі әріпті кодының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"Елді мекен (csdo:‌Settlement‌Name)" деректемесі толтырылса, онда "Елді мекен (csdo:‌Settlement‌Name)" деректемесі "Қала (csdo:‌City‌Name)" деректемесінің мәнінен өзге елді мекеннің атауын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11.14.11.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1-ін қамтуға тиіс:</w:t>
            </w:r>
          </w:p>
          <w:p>
            <w:pPr>
              <w:spacing w:after="20"/>
              <w:ind w:left="20"/>
              <w:jc w:val="both"/>
            </w:pPr>
            <w:r>
              <w:rPr>
                <w:rFonts w:ascii="Times New Roman"/>
                <w:b w:val="false"/>
                <w:i w:val="false"/>
                <w:color w:val="000000"/>
                <w:sz w:val="20"/>
              </w:rPr>
              <w:t>
AO – ақпараттық-коммуникациялық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 почта;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"FX" мәндерінің 1-ін қамтыса, онда деректеменің мәні мына шаблонға сәйкес келуге тиіс: +ССС РР НННН, мұнда ССС – елдің коды (1-ден 3 цифрға дейін), РР – межелі пункттің ұлттық коды (кемінде 2 цифр (қала, кент және т.б. коды)) немесе мобильді байланыс операторының коды, НННН – абонент нөмірі (кемінде 4 цифр). Аралық бос орын белгісі символдар топтарының арасындағы бөлгіш болып табылады. Деректеме мәнінің ұзындығы 15 цифрдан аспауға тиіс ("+" символы мен аралық бос орын белгілері есепке алынбайды). Өзге символдар мен бөлгіштерге жол берілмейді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2-графа</w:t>
            </w:r>
          </w:p>
          <w:p>
            <w:pPr>
              <w:spacing w:after="20"/>
              <w:ind w:left="20"/>
              <w:jc w:val="both"/>
            </w:pPr>
            <w:r>
              <w:rPr>
                <w:rFonts w:ascii="Times New Roman"/>
                <w:b w:val="false"/>
                <w:i w:val="false"/>
                <w:color w:val="000000"/>
                <w:sz w:val="20"/>
              </w:rPr>
              <w:t xml:space="preserve">
("а" бөлімш.)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11.15.1. Елдің коды </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2-графа</w:t>
            </w:r>
          </w:p>
          <w:p>
            <w:pPr>
              <w:spacing w:after="20"/>
              <w:ind w:left="20"/>
              <w:jc w:val="both"/>
            </w:pPr>
            <w:r>
              <w:rPr>
                <w:rFonts w:ascii="Times New Roman"/>
                <w:b w:val="false"/>
                <w:i w:val="false"/>
                <w:color w:val="000000"/>
                <w:sz w:val="20"/>
              </w:rPr>
              <w:t xml:space="preserve">
("а" бөлімш.)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уәкілетті органы тұлғаны тізілімге қосқан мүше мемлекеттің екі әріпті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мәнін қамтуға тиіс "2021"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 Тізілімге енгізу кезінде заңды тұлғаны тіркеу нөмірі</w:t>
            </w:r>
          </w:p>
          <w:p>
            <w:pPr>
              <w:spacing w:after="20"/>
              <w:ind w:left="20"/>
              <w:jc w:val="both"/>
            </w:pPr>
            <w:r>
              <w:rPr>
                <w:rFonts w:ascii="Times New Roman"/>
                <w:b w:val="false"/>
                <w:i w:val="false"/>
                <w:color w:val="000000"/>
                <w:sz w:val="20"/>
              </w:rPr>
              <w:t>
(casdo:‌Registration‌Number‌Id)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2-графа</w:t>
            </w:r>
          </w:p>
          <w:p>
            <w:pPr>
              <w:spacing w:after="20"/>
              <w:ind w:left="20"/>
              <w:jc w:val="both"/>
            </w:pPr>
            <w:r>
              <w:rPr>
                <w:rFonts w:ascii="Times New Roman"/>
                <w:b w:val="false"/>
                <w:i w:val="false"/>
                <w:color w:val="000000"/>
                <w:sz w:val="20"/>
              </w:rPr>
              <w:t xml:space="preserve">
("а" бөлімш.)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кезінде заңды тұлғаны тіркеу нөмірі (casdo:‌Registration‌Number‌Id)" деректемесі қайта тіркеу белгісі (толықтырылған әріптер) көрсетпей, тізілімге қосу туралы куәліктің нөмірін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2-графа</w:t>
            </w:r>
          </w:p>
          <w:p>
            <w:pPr>
              <w:spacing w:after="20"/>
              <w:ind w:left="20"/>
              <w:jc w:val="both"/>
            </w:pPr>
            <w:r>
              <w:rPr>
                <w:rFonts w:ascii="Times New Roman"/>
                <w:b w:val="false"/>
                <w:i w:val="false"/>
                <w:color w:val="000000"/>
                <w:sz w:val="20"/>
              </w:rPr>
              <w:t xml:space="preserve">
("а" бөлімш.)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қосу туралы куәліктің нөмірінде қайта тіркеу белгісі (толықтырылған әріптер) болса, онда "Құжатты қайта тіркеу белгісінің коды (casdo:‌Reregistration‌Code)" деректемесі толтырылуға тиіс, әйтпесе "Құжатты қайта тіркеу белгісінің коды (casdo:‌Reregistration‌Code)"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 Куәлік типінің коды</w:t>
            </w:r>
          </w:p>
          <w:p>
            <w:pPr>
              <w:spacing w:after="20"/>
              <w:ind w:left="20"/>
              <w:jc w:val="both"/>
            </w:pPr>
            <w:r>
              <w:rPr>
                <w:rFonts w:ascii="Times New Roman"/>
                <w:b w:val="false"/>
                <w:i w:val="false"/>
                <w:color w:val="000000"/>
                <w:sz w:val="20"/>
              </w:rPr>
              <w:t>
(casdo:‌AEORegistry‌Kind‌Code)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2-графа</w:t>
            </w:r>
          </w:p>
          <w:p>
            <w:pPr>
              <w:spacing w:after="20"/>
              <w:ind w:left="20"/>
              <w:jc w:val="both"/>
            </w:pPr>
            <w:r>
              <w:rPr>
                <w:rFonts w:ascii="Times New Roman"/>
                <w:b w:val="false"/>
                <w:i w:val="false"/>
                <w:color w:val="000000"/>
                <w:sz w:val="20"/>
              </w:rPr>
              <w:t xml:space="preserve">
("а" бөлімш.)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уәкілетті экономикалық операторлар тізіліміне қосу туралы куәліктің нөмірінде куәліктің типі туралы мәліметтер болса, онда "Куәлік типінің коды (casdo:‌AEORegistry‌Kind‌Code)" деректемесі толтырылуға тиіс, әйтпесе "Куәлік типінің коды (casdo:‌AEORegistry‌Kind‌Code)"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Соңғы күні</w:t>
            </w:r>
          </w:p>
          <w:p>
            <w:pPr>
              <w:spacing w:after="20"/>
              <w:ind w:left="20"/>
              <w:jc w:val="both"/>
            </w:pPr>
            <w:r>
              <w:rPr>
                <w:rFonts w:ascii="Times New Roman"/>
                <w:b w:val="false"/>
                <w:i w:val="false"/>
                <w:color w:val="000000"/>
                <w:sz w:val="20"/>
              </w:rPr>
              <w:t>
(csdo:‌End‌Date)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2-графа</w:t>
            </w:r>
          </w:p>
          <w:p>
            <w:pPr>
              <w:spacing w:after="20"/>
              <w:ind w:left="20"/>
              <w:jc w:val="both"/>
            </w:pPr>
            <w:r>
              <w:rPr>
                <w:rFonts w:ascii="Times New Roman"/>
                <w:b w:val="false"/>
                <w:i w:val="false"/>
                <w:color w:val="000000"/>
                <w:sz w:val="20"/>
              </w:rPr>
              <w:t xml:space="preserve">
("b" бөлімш.)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күні (csdo:‌End‌Date)"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Тауар партиясы</w:t>
            </w:r>
          </w:p>
          <w:p>
            <w:pPr>
              <w:spacing w:after="20"/>
              <w:ind w:left="20"/>
              <w:jc w:val="both"/>
            </w:pPr>
            <w:r>
              <w:rPr>
                <w:rFonts w:ascii="Times New Roman"/>
                <w:b w:val="false"/>
                <w:i w:val="false"/>
                <w:color w:val="000000"/>
                <w:sz w:val="20"/>
              </w:rPr>
              <w:t>
(cacdo:‌GRAGoods‌Shipment‌Details)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Жөнелту елі</w:t>
            </w:r>
          </w:p>
          <w:p>
            <w:pPr>
              <w:spacing w:after="20"/>
              <w:ind w:left="20"/>
              <w:jc w:val="both"/>
            </w:pPr>
            <w:r>
              <w:rPr>
                <w:rFonts w:ascii="Times New Roman"/>
                <w:b w:val="false"/>
                <w:i w:val="false"/>
                <w:color w:val="000000"/>
                <w:sz w:val="20"/>
              </w:rPr>
              <w:t>
(cacdo:‌Departure‌Country‌Details)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13.1.1. Елдің коды </w:t>
            </w:r>
          </w:p>
          <w:p>
            <w:pPr>
              <w:spacing w:after="20"/>
              <w:ind w:left="20"/>
              <w:jc w:val="both"/>
            </w:pPr>
            <w:r>
              <w:rPr>
                <w:rFonts w:ascii="Times New Roman"/>
                <w:b w:val="false"/>
                <w:i w:val="false"/>
                <w:color w:val="000000"/>
                <w:sz w:val="20"/>
              </w:rPr>
              <w:t>
(casdo:‌CACountry‌Code)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 әлем елдерінің сыныптауышына сәйкес елдің екі әріпті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Елдің қысқаша атауы</w:t>
            </w:r>
          </w:p>
          <w:p>
            <w:pPr>
              <w:spacing w:after="20"/>
              <w:ind w:left="20"/>
              <w:jc w:val="both"/>
            </w:pPr>
            <w:r>
              <w:rPr>
                <w:rFonts w:ascii="Times New Roman"/>
                <w:b w:val="false"/>
                <w:i w:val="false"/>
                <w:color w:val="000000"/>
                <w:sz w:val="20"/>
              </w:rPr>
              <w:t>
(casdo:‌Short‌Country‌Name)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Межелі ел</w:t>
            </w:r>
          </w:p>
          <w:p>
            <w:pPr>
              <w:spacing w:after="20"/>
              <w:ind w:left="20"/>
              <w:jc w:val="both"/>
            </w:pPr>
            <w:r>
              <w:rPr>
                <w:rFonts w:ascii="Times New Roman"/>
                <w:b w:val="false"/>
                <w:i w:val="false"/>
                <w:color w:val="000000"/>
                <w:sz w:val="20"/>
              </w:rPr>
              <w:t>
(cacdo:‌Destination‌Country‌Details)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13.2.1. Елдің коды </w:t>
            </w:r>
          </w:p>
          <w:p>
            <w:pPr>
              <w:spacing w:after="20"/>
              <w:ind w:left="20"/>
              <w:jc w:val="both"/>
            </w:pPr>
            <w:r>
              <w:rPr>
                <w:rFonts w:ascii="Times New Roman"/>
                <w:b w:val="false"/>
                <w:i w:val="false"/>
                <w:color w:val="000000"/>
                <w:sz w:val="20"/>
              </w:rPr>
              <w:t>
(casdo:‌CACountry‌Code)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 әлем елдерінің сыныптауышына сәйкес елдің екі әріпті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Елдің қысқаша атауы</w:t>
            </w:r>
          </w:p>
          <w:p>
            <w:pPr>
              <w:spacing w:after="20"/>
              <w:ind w:left="20"/>
              <w:jc w:val="both"/>
            </w:pPr>
            <w:r>
              <w:rPr>
                <w:rFonts w:ascii="Times New Roman"/>
                <w:b w:val="false"/>
                <w:i w:val="false"/>
                <w:color w:val="000000"/>
                <w:sz w:val="20"/>
              </w:rPr>
              <w:t>
(casdo:‌Short‌Country‌Name)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Сауда-саттық елі</w:t>
            </w:r>
          </w:p>
          <w:p>
            <w:pPr>
              <w:spacing w:after="20"/>
              <w:ind w:left="20"/>
              <w:jc w:val="both"/>
            </w:pPr>
            <w:r>
              <w:rPr>
                <w:rFonts w:ascii="Times New Roman"/>
                <w:b w:val="false"/>
                <w:i w:val="false"/>
                <w:color w:val="000000"/>
                <w:sz w:val="20"/>
              </w:rPr>
              <w:t>
(cacdo:‌Trade‌Country‌Details)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13.3.1. Елдің коды </w:t>
            </w:r>
          </w:p>
          <w:p>
            <w:pPr>
              <w:spacing w:after="20"/>
              <w:ind w:left="20"/>
              <w:jc w:val="both"/>
            </w:pPr>
            <w:r>
              <w:rPr>
                <w:rFonts w:ascii="Times New Roman"/>
                <w:b w:val="false"/>
                <w:i w:val="false"/>
                <w:color w:val="000000"/>
                <w:sz w:val="20"/>
              </w:rPr>
              <w:t>
(casdo:‌CACountry‌Code)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Беру шарттары</w:t>
            </w:r>
          </w:p>
          <w:p>
            <w:pPr>
              <w:spacing w:after="20"/>
              <w:ind w:left="20"/>
              <w:jc w:val="both"/>
            </w:pPr>
            <w:r>
              <w:rPr>
                <w:rFonts w:ascii="Times New Roman"/>
                <w:b w:val="false"/>
                <w:i w:val="false"/>
                <w:color w:val="000000"/>
                <w:sz w:val="20"/>
              </w:rPr>
              <w:t>
(cacdo:‌Delivery‌Terms‌Details)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Беру шарттарының коды</w:t>
            </w:r>
          </w:p>
          <w:p>
            <w:pPr>
              <w:spacing w:after="20"/>
              <w:ind w:left="20"/>
              <w:jc w:val="both"/>
            </w:pPr>
            <w:r>
              <w:rPr>
                <w:rFonts w:ascii="Times New Roman"/>
                <w:b w:val="false"/>
                <w:i w:val="false"/>
                <w:color w:val="000000"/>
                <w:sz w:val="20"/>
              </w:rPr>
              <w:t>
(casdo:‌Delivery‌Terms‌Code)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 Орынның атауы (аты)</w:t>
            </w:r>
          </w:p>
          <w:p>
            <w:pPr>
              <w:spacing w:after="20"/>
              <w:ind w:left="20"/>
              <w:jc w:val="both"/>
            </w:pPr>
            <w:r>
              <w:rPr>
                <w:rFonts w:ascii="Times New Roman"/>
                <w:b w:val="false"/>
                <w:i w:val="false"/>
                <w:color w:val="000000"/>
                <w:sz w:val="20"/>
              </w:rPr>
              <w:t>
(casdo:‌Place‌Name)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 Тауарларды беру түрінің коды</w:t>
            </w:r>
          </w:p>
          <w:p>
            <w:pPr>
              <w:spacing w:after="20"/>
              <w:ind w:left="20"/>
              <w:jc w:val="both"/>
            </w:pPr>
            <w:r>
              <w:rPr>
                <w:rFonts w:ascii="Times New Roman"/>
                <w:b w:val="false"/>
                <w:i w:val="false"/>
                <w:color w:val="000000"/>
                <w:sz w:val="20"/>
              </w:rPr>
              <w:t>
(casdo:‌Delivery‌Kind‌Code)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Құны</w:t>
            </w:r>
          </w:p>
          <w:p>
            <w:pPr>
              <w:spacing w:after="20"/>
              <w:ind w:left="20"/>
              <w:jc w:val="both"/>
            </w:pPr>
            <w:r>
              <w:rPr>
                <w:rFonts w:ascii="Times New Roman"/>
                <w:b w:val="false"/>
                <w:i w:val="false"/>
                <w:color w:val="000000"/>
                <w:sz w:val="20"/>
              </w:rPr>
              <w:t>
(casdo:‌CAValue‌Amount)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(casdo:CA‌Value‌Amount)" деректемесінің "валюта коды (currencyCode атрибуты)" атрибуты валюталар сыныптауышына сәйкес валютаның үш әріпті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(casdo:CA‌Value‌Amount)"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Қорытынды (жалпы) сомасы</w:t>
            </w:r>
          </w:p>
          <w:p>
            <w:pPr>
              <w:spacing w:after="20"/>
              <w:ind w:left="20"/>
              <w:jc w:val="both"/>
            </w:pPr>
            <w:r>
              <w:rPr>
                <w:rFonts w:ascii="Times New Roman"/>
                <w:b w:val="false"/>
                <w:i w:val="false"/>
                <w:color w:val="000000"/>
                <w:sz w:val="20"/>
              </w:rPr>
              <w:t>
(casdo:‌Total‌Amount)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Валюта бағамы</w:t>
            </w:r>
          </w:p>
          <w:p>
            <w:pPr>
              <w:spacing w:after="20"/>
              <w:ind w:left="20"/>
              <w:jc w:val="both"/>
            </w:pPr>
            <w:r>
              <w:rPr>
                <w:rFonts w:ascii="Times New Roman"/>
                <w:b w:val="false"/>
                <w:i w:val="false"/>
                <w:color w:val="000000"/>
                <w:sz w:val="20"/>
              </w:rPr>
              <w:t>
(casdo:‌Exchange‌Rate)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ауқымы</w:t>
            </w:r>
          </w:p>
          <w:p>
            <w:pPr>
              <w:spacing w:after="20"/>
              <w:ind w:left="20"/>
              <w:jc w:val="both"/>
            </w:pPr>
            <w:r>
              <w:rPr>
                <w:rFonts w:ascii="Times New Roman"/>
                <w:b w:val="false"/>
                <w:i w:val="false"/>
                <w:color w:val="000000"/>
                <w:sz w:val="20"/>
              </w:rPr>
              <w:t>
(scaleNumber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Брутто салмағы</w:t>
            </w:r>
          </w:p>
          <w:p>
            <w:pPr>
              <w:spacing w:after="20"/>
              <w:ind w:left="20"/>
              <w:jc w:val="both"/>
            </w:pPr>
            <w:r>
              <w:rPr>
                <w:rFonts w:ascii="Times New Roman"/>
                <w:b w:val="false"/>
                <w:i w:val="false"/>
                <w:color w:val="000000"/>
                <w:sz w:val="20"/>
              </w:rPr>
              <w:t>
(csdo:‌Unified‌Gross‌Mass‌Measure)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салмағы (csdo:‌Unified‌Gross‌Mass‌Measure)" деректемесі тауардың брутто салмағының килограммен көрсетілген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салмағы (csdo:‌Unified‌Gross‌Mass‌Measure)" деректемесінің "өлшем бірлігі (measurementUnitCode атрибуты)" атрибуты "166"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салмағы (csdo:‌Unified‌Gross‌Mass‌Measure)" деректемесінің  "анықтамалықтың (сыныптауыштың) сәйкестендіргіші (measurementUnitCodeListId атрибуты)" атрибуты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Жөнелтуші</w:t>
            </w:r>
          </w:p>
          <w:p>
            <w:pPr>
              <w:spacing w:after="20"/>
              <w:ind w:left="20"/>
              <w:jc w:val="both"/>
            </w:pPr>
            <w:r>
              <w:rPr>
                <w:rFonts w:ascii="Times New Roman"/>
                <w:b w:val="false"/>
                <w:i w:val="false"/>
                <w:color w:val="000000"/>
                <w:sz w:val="20"/>
              </w:rPr>
              <w:t>
(cacdo:‌Consignor‌Details)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(cacdo:‌Consignor‌Details)" деректемесі үшін субъектінің атауы туралы мәліметтерді толтырған кезде мына деректемелердің 1-і дәл толтырылуға тиіс: "Субъектінің атауы (csdo:‌Subject‌Name)", "Субъектінің қысқаша атауы (csdo:‌Subject‌Brief‌Name)"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13.9.1. Елдің коды </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атауы (csdo:‌Subject‌Name)" деректемесі толтырылса, онда деректеменің мәні субъектінің ұйымдық-құқықтық нысаны туралы мәліметтерді (бар болса)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қысқаша атауы (csdo:‌Subject‌Brief‌Name)" деректемесі толтырылса, онда деректеменің мәні субъектінің ұйымдық-құқықтық нысаны туралы мәліметтерді (бар болса)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13.9.4. Ұйымдық-құқықтық нысанның коды </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 Шаруашылық жүргізуші субъектіні сәйкестендіргіш</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елдің коды </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13.9.8. Салық төлеушіні сәйкестендіргіш </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7-графа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"Оқшауланған бөлімше (cacdo:‌Subject‌Branch‌Details)" деректемесі толтырылса, онда "Салық төлеушіні сәйкестендіргіш  (csdo:‌Taxpayer‌Id)" деректемесі толтырылуға тиіс, әйтпесе деректемесі "Салық төлеушіні сәйкестендіргіш  (csdo:‌Taxpayer‌Id)"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онда "Салық төлеушіні сәйкестендіргіш  (csdo:TaxpayerId)" деректемесі салық төлеушіні есепке алу нөмірін (УНН)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онда "Салық төлеушіні сәйкестендіргіш  (csdo:TaxpayerId)" деректемесі салық төлеушінің есептік нөмірін (УНП)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онда "Салық төлеушіні сәйкестендіргіш  (csdo:TaxpayerId)" деректемесі салықтық сәйкестендіру нөмірін (ИНН)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онда "Салық төлеушіні сәйкестендіргіш  (csdo:TaxpayerId)" деректемесі бизнес-сәйкестендіру нөмірін (БСН)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онда "Салық төлеушіні сәйкестендіргіш  (csdo:TaxpayerId)" деректемесі салық төлеушінің сәйкестендіру нөмірін (ИНН)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13.9.9. Есепке қою себебінің коды </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13.9.10. Жеке тұлғаны сәйкестендіргіш</w:t>
            </w:r>
          </w:p>
          <w:p>
            <w:pPr>
              <w:spacing w:after="20"/>
              <w:ind w:left="20"/>
              <w:jc w:val="both"/>
            </w:pPr>
            <w:r>
              <w:rPr>
                <w:rFonts w:ascii="Times New Roman"/>
                <w:b w:val="false"/>
                <w:i w:val="false"/>
                <w:color w:val="000000"/>
                <w:sz w:val="20"/>
              </w:rPr>
              <w:t>
(casdo:‌Person‌Id)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7-графа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сәйкестендіргіш (casdo:PersonId)"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"Жеке тұлғаны сәйкестендіргіш (casdo:‌Person‌Id)" деректемесі сәйкестендіру нөмірін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KG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"Жеке тұлғаны сәйкестендіргіш (casdo:‌Person‌Id)" деректемесі дербес сәйкестендіру нөмірін (ПИН)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"Жеке тұлғаны сәйкестендіргіш (casdo:‌Person‌Id)" деректемесі жеке сәйкестендіру нөмірін (ЖСН)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 Жеке тұлғаның куәлігі</w:t>
            </w:r>
          </w:p>
          <w:p>
            <w:pPr>
              <w:spacing w:after="20"/>
              <w:ind w:left="20"/>
              <w:jc w:val="both"/>
            </w:pPr>
            <w:r>
              <w:rPr>
                <w:rFonts w:ascii="Times New Roman"/>
                <w:b w:val="false"/>
                <w:i w:val="false"/>
                <w:color w:val="000000"/>
                <w:sz w:val="20"/>
              </w:rPr>
              <w:t>
(ccdo:‌Identity‌Doc‌V3‌Details)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Елдің коды </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 жеке басты куәландыратын құжаттар түрлерінің сыныптауышына сәйкес құжат түрі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деректемесінің "анықтамалықтың (сыныптауыштың) сәйкестендіргіші (codeListId атрибуты)" атрибут "2053"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органды сәйкестендіргіш</w:t>
            </w:r>
          </w:p>
          <w:p>
            <w:pPr>
              <w:spacing w:after="20"/>
              <w:ind w:left="20"/>
              <w:jc w:val="both"/>
            </w:pPr>
            <w:r>
              <w:rPr>
                <w:rFonts w:ascii="Times New Roman"/>
                <w:b w:val="false"/>
                <w:i w:val="false"/>
                <w:color w:val="000000"/>
                <w:sz w:val="20"/>
              </w:rPr>
              <w:t>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13.9.12.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7-графа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"Оқшауланған бөлімше (cacdo:‌Subject‌Branch‌Details)" деректемесі толтырылса, онда "Мекенжай (ccdo:‌Subject‌Address‌Details)" деректемесі толтырылуға тиіс, әйтпесе деректемесі "Мекенжай (ccdo:‌Subject‌Address‌Details)"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"Оқшауланған бөлімше (cacdo:‌Subject‌Branch‌Details)" деректемесі толтырылса, онда "Мекенжай (ccdo:‌Subject‌Address‌Details)" деректемесі толтырылуға тиіс емес, әйтпесе деректемесі "Мекенжай (ccdo:‌Subject‌Address‌Details)"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деректемесінің 1 данасы ғана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 үшін елді мекен туралы мәліметтерді көрсеткен кезде мына деректемелердің кемінде 1-і толтырылуға тиіс: "Қала (csdo:‌City‌Name)", "Елді мекен (csdo:‌Settlement‌Name)"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тіркелген мекенжайы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Елдің коды </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7-графа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"Аумақтың коды (csdo:‌Territory‌Code)" деректемесі әкімшілік-аумақтық және аумақтық бірліктер объектілерінің белгіленімдері жүйесінің мемлекеттік сыныптауышына (ЕК СОАТЕ) сәйкес әкімшілік-аумақтық бірлік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"Елді мекен (csdo:‌Settlement‌Name)" деректемесі толтырылса, онда "Елді мекен (csdo:‌Settlement‌Name)" деректемесі "Қала (csdo:‌City‌Name)" деректемесінің мәнінен өзге елді мекеннің атауын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13.9.13.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"Оқшауланған бөлімше (cacdo:‌Subject‌Branch‌Details)" деректемесі толтырылса, онда "Байланыс деректемесі (ccdo:‌Communication‌Details)" деректемесі толтырылуға тиіс емес, әйтпесе деректемесі "Байланыс деректемесі (ccdo:‌Communication‌Details)"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1-ін қамтуға тиіс:</w:t>
            </w:r>
          </w:p>
          <w:p>
            <w:pPr>
              <w:spacing w:after="20"/>
              <w:ind w:left="20"/>
              <w:jc w:val="both"/>
            </w:pPr>
            <w:r>
              <w:rPr>
                <w:rFonts w:ascii="Times New Roman"/>
                <w:b w:val="false"/>
                <w:i w:val="false"/>
                <w:color w:val="000000"/>
                <w:sz w:val="20"/>
              </w:rPr>
              <w:t>
AO – ақпараттық-коммуникациялық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 почта;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"FX" мәндерінің 1-ін қамтыса, онда деректеменің мәні мына шаблонға сәйкес келуге тиіс: +ССС РР НННН, мұнда ССС – елдің коды (1-ден 3 цифрға дейін), РР – межелі пункттің ұлттық коды (кемінде 2 цифр (қала, кент және т.б. коды)) немесе мобильді байланыс операторының коды, НННН – абонент нөмірі (кемінде 4 цифр). Аралық бос орын белгісі символдар топтарының арасындағы бөлгіш болып табылады. Деректеме мәнінің ұзындығы 15 цифрдан аспауға тиіс ("+" символы мен аралық бос орын белгілері есепке алынбайды). Өзге символдар мен бөлгіштерге жол берілмейді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 Оқшауланған бөлімше</w:t>
            </w:r>
          </w:p>
          <w:p>
            <w:pPr>
              <w:spacing w:after="20"/>
              <w:ind w:left="20"/>
              <w:jc w:val="both"/>
            </w:pPr>
            <w:r>
              <w:rPr>
                <w:rFonts w:ascii="Times New Roman"/>
                <w:b w:val="false"/>
                <w:i w:val="false"/>
                <w:color w:val="000000"/>
                <w:sz w:val="20"/>
              </w:rPr>
              <w:t>
(cacdo:‌Subject‌Branch‌Details)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"Оқшауланған бөлімше (cacdo:‌Subject‌Branch‌Details)" деректемесі толтырылса, онда "Оқшауланған бөлімше (cacdo:‌Subject‌Branch‌Details)" деректемесі үшін оқшауланған бөлімшенің атауы туралы мәліметтерді толтырған кезде мына деректемелердің 1-і дәл толтырылуға тиіс: "Субъектінің атауы (csdo:‌Subject‌Name)", "Субъектінің қысқаша атауы (csdo:‌Subject‌Brief‌Name)"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Елдің коды </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атауы (csdo:‌Subject‌Name)" деректемесі толтырылса, онда деректеменің мәні ұйымдық-құқықтық нысан туралы мәліметтерді қамтуға тиіс (бар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қысқаша атауы (csdo:‌Subject‌Brief‌Name)" деректемесі толтырылса, онда деректеменің мәні ұйымдық-құқықтық нысан туралы мәліметтерді қамтуға тиіс (бар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Ұйымдық-құқықтық нысанның коды </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 сәйкестендіргіш</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елдің коды </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Салық төлеушіні сәйкестендіргіш </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7-графа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сәйкестендіргіш  (csdo:TaxpayerId)" деректемесі салық төлеушіні есепке алу нөмірін (УНН)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сәйкестендіргіш  (csdo:TaxpayerId)" деректемесі салық төлеушінің есептік нөмірін (УНП)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сәйкестендіргіш  (csdo:TaxpayerId)" деректемесі салықтық сәйкестендіру нөмірін (ИНН)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сәйкестендіргіш  (csdo:TaxpayerId)" деректемесі бизнес-сәйкестендіру нөмірін (БСН)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сәйкестендіргіш  (csdo:TaxpayerId)" деректемесі салық төлеушінің сәйкестендіру нөмірін (ИНН)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Есепке қою себебінің коды </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себебінің коды (csdo:‌Tax‌Registration‌Reason‌Code)"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көрсеткен кезде мына деректемелердің кемінде 1-і толтырылуға тиіс: "Қала (csdo:‌City‌Name)", "Елді мекен (csdo:‌Settlement‌Name)"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тіркелген мекенжайы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Елдің коды </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"Елді мекен (csdo:‌Settlement‌Name)" деректемесі толтырылса, онда "Елді мекен (csdo:‌Settlement‌Name)" деректемесі "Қала (csdo:‌City‌Name)" деректемесінің мәнінен өзге елді мекеннің атауын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Почта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1-ін қамтуға тиіс:</w:t>
            </w:r>
          </w:p>
          <w:p>
            <w:pPr>
              <w:spacing w:after="20"/>
              <w:ind w:left="20"/>
              <w:jc w:val="both"/>
            </w:pPr>
            <w:r>
              <w:rPr>
                <w:rFonts w:ascii="Times New Roman"/>
                <w:b w:val="false"/>
                <w:i w:val="false"/>
                <w:color w:val="000000"/>
                <w:sz w:val="20"/>
              </w:rPr>
              <w:t>
AO – ақпараттық-коммуникациялық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 почта;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"FX" мәндерінің 1-ін қамтыса, онда деректеменің мәні мына шаблонға сәйкес келуге тиіс: +ССС РР НННН, мұнда ССС – елдің коды (1-ден 3 цифрға дейін), РР – межелі пункттің ұлттық коды (кемінде 2 цифр (қала, кент және т.б. коды)) немесе мобильді байланыс операторының коды, НННН – абонент нөмірі (кемінде 4 цифр). Аралық бос орын белгісі символдар топтарының арасындағы бөлгіш болып табылады. Деректеме мәнінің ұзындығы 15 цифрдан аспауға тиіс ("+" символы мен аралық бос орын белгілері есепке алынбайды). Өзге символдар мен бөлгіштерге жол берілмейді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 Мәліметтердің сәйкес келу белгісі</w:t>
            </w:r>
          </w:p>
          <w:p>
            <w:pPr>
              <w:spacing w:after="20"/>
              <w:ind w:left="20"/>
              <w:jc w:val="both"/>
            </w:pPr>
            <w:r>
              <w:rPr>
                <w:rFonts w:ascii="Times New Roman"/>
                <w:b w:val="false"/>
                <w:i w:val="false"/>
                <w:color w:val="000000"/>
                <w:sz w:val="20"/>
              </w:rPr>
              <w:t>
(casdo:‌Equal‌Indicator)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 Халықаралық почта жөнелтілімдерін алмасу (жөнелту) мекемесінің коды</w:t>
            </w:r>
          </w:p>
          <w:p>
            <w:pPr>
              <w:spacing w:after="20"/>
              <w:ind w:left="20"/>
              <w:jc w:val="both"/>
            </w:pPr>
            <w:r>
              <w:rPr>
                <w:rFonts w:ascii="Times New Roman"/>
                <w:b w:val="false"/>
                <w:i w:val="false"/>
                <w:color w:val="000000"/>
                <w:sz w:val="20"/>
              </w:rPr>
              <w:t>
(casdo:‌Exchange‌Post‌Office‌Code)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13.9.17. Көрсетілген мәліметтер ерекшеліктерінің коды</w:t>
            </w:r>
          </w:p>
          <w:p>
            <w:pPr>
              <w:spacing w:after="20"/>
              <w:ind w:left="20"/>
              <w:jc w:val="both"/>
            </w:pPr>
            <w:r>
              <w:rPr>
                <w:rFonts w:ascii="Times New Roman"/>
                <w:b w:val="false"/>
                <w:i w:val="false"/>
                <w:color w:val="000000"/>
                <w:sz w:val="20"/>
              </w:rPr>
              <w:t>
(casdo:‌Subject‌Additional‌Code)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Алушы</w:t>
            </w:r>
          </w:p>
          <w:p>
            <w:pPr>
              <w:spacing w:after="20"/>
              <w:ind w:left="20"/>
              <w:jc w:val="both"/>
            </w:pPr>
            <w:r>
              <w:rPr>
                <w:rFonts w:ascii="Times New Roman"/>
                <w:b w:val="false"/>
                <w:i w:val="false"/>
                <w:color w:val="000000"/>
                <w:sz w:val="20"/>
              </w:rPr>
              <w:t>
(cacdo:‌Consignee‌Details)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"Мәліметтердің сәйкес келу белгісі (casdo:‌Equal‌Indicator)" деректемесінің мәні "1" болса, онда "Алушы (cacdo:‌Consignee‌Details)" деректемесі үшін субъектінің атауы туралы мәліметтерді толтырған кезде "Субъектінің атауы (csdo:‌Subject‌Name)", "Субъектінің қысқаша атауы (csdo:‌Subject‌Brief‌Name)" деректемелері толтырылуға тиіс емес, әйтпесе "Алушы (cacdo:‌Consignee‌Details)" деректемесі үшін субъектінің атауы туралы мәліметтерді толтырған кезде мына деректемелердің 1-і дәл толтырылуға тиіс: "Субъектінің атауы (csdo:‌Subject‌Name)", "Субъектінің қысқаша атауы (csdo:‌Subject‌Brief‌Name)"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13.10.1. Елдің коды </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атауы (csdo:‌Subject‌Name)" деректемесі толтырылса, онда деректеменің мәні субъектінің ұйымдық-құқықтық нысаны туралы мәліметтерді (бар болса)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қысқаша атауы (csdo:‌Subject‌Brief‌Name)" деректемесі толтырылса, онда деректеменің мәні субъектінің ұйымдық-құқықтық нысаны туралы мәліметтерді (бар болса)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13.10.4. Ұйымдық-құқықтық нысанның коды </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 Шаруашылық жүргізуші субъектіні сәйкестендіргіш</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елдің коды </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13.10.8. Салық төлеушіні сәйкестендіргіш </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8-графа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"Мәліметтердің сәйкес келу белгісі (casdo:‌Equal‌Indicator)" деректемесінің мәні "1" болса, онда "Салық төлеушіні сәйкестендіргіш  (csdo:‌Taxpayer‌Id)" деректемесі толтырылуға тиіс емес, әйтпесе "Салық төлеушіні сәйкестендіргіш  (csdo:‌Taxpayer‌Id)"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"Оқшауланған бөлімше (cacdo:‌Subject‌Branch‌Details)" деректемесі толтырылса, онда "Салық төлеушіні сәйкестендіргіш  (csdo:‌Taxpayer‌Id)" деректемесі толтырылуға тиіс, әйтпесе "Салық төлеушіні сәйкестендіргіш  (csdo:‌Taxpayer‌Id)" деректемесі толтырылуы мүмкін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онда "Салық төлеушіні сәйкестендіргіш  (csdo:TaxpayerId)" деректемесі салық төлеушіні есепке алу нөмірін (УНН)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онда "Салық төлеушіні сәйкестендіргіш  (csdo:TaxpayerId)" деректемесі салық төлеушінің есептік нөмірін (УНП)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деректемесі "Салық төлеушіні сәйкестендіргіш  (csdo:TaxpayerId)" толтырылса, онда деректемесі "Салық төлеушіні сәйкестендіргіш  (csdo:TaxpayerId)" салықтық сәйкестендіру нөмірін (ИНН)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онда "Салық төлеушіні сәйкестендіргіш  (csdo:TaxpayerId)" деректемесі бизнес-сәйкестендіру нөмірін (БСН)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онда "Салық төлеушіні сәйкестендіргіш  (csdo:TaxpayerId)" деректемесі салық төлеушінің сәйкестендіру нөмірін (ИНН)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13.10.9. Есепке қою себебінің коды </w:t>
            </w:r>
          </w:p>
          <w:p>
            <w:pPr>
              <w:spacing w:after="20"/>
              <w:ind w:left="20"/>
              <w:jc w:val="both"/>
            </w:pPr>
            <w:r>
              <w:rPr>
                <w:rFonts w:ascii="Times New Roman"/>
                <w:b w:val="false"/>
                <w:i w:val="false"/>
                <w:color w:val="000000"/>
                <w:sz w:val="20"/>
              </w:rPr>
              <w:t>
(csdo:‌Tax‌Registration‌Reason‌Code)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8-графа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себебінің коды  (csdo:‌Tax‌Registration‌Reason‌Code)"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"Мәліметтердің сәйкес келу белгісі (casdo:‌Equal‌Indicator)" деректемесінің мәні "1" болса, онда "Есепке қою себебінің коды  (csdo:‌Tax‌Registration‌Reason‌Code)" деректемесі толтырылуға тиіс емес, әйтпесе "Есепке қою себебінің коды  (csdo:‌Tax‌Registration‌Reason‌Code)" деректемесі толтырылуы мүмкін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13.10.10. Жеке тұлғаны сәйкестендіргіш</w:t>
            </w:r>
          </w:p>
          <w:p>
            <w:pPr>
              <w:spacing w:after="20"/>
              <w:ind w:left="20"/>
              <w:jc w:val="both"/>
            </w:pPr>
            <w:r>
              <w:rPr>
                <w:rFonts w:ascii="Times New Roman"/>
                <w:b w:val="false"/>
                <w:i w:val="false"/>
                <w:color w:val="000000"/>
                <w:sz w:val="20"/>
              </w:rPr>
              <w:t>
(casdo:‌Person‌Id)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8-графа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сәйкестендіргіш (casdo:PersonId)"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KG,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"Мәліметтердің сәйкес келу белгісі (casdo:‌Equal‌Indicator)" деректемесінің мәні "1" болса, онда "Жеке тұлғаны сәйкестендіргіш (casdo:‌Person‌Id)" деректемесі толтырылуға тиіс емес, әйтпесе "Жеке тұлғаны сәйкестендіргіш (casdo:‌Person‌Id)"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"Жеке тұлғаны сәйкестендіргіш (casdo:‌Person‌Id)" деректемесі сәйкестендіру нөмірін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KG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"Жеке тұлғаны сәйкестендіргіш (casdo:‌Person‌Id)" деректемесі дербес сәйкестендіру нөмірін (ПИН)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"Жеке тұлғаны сәйкестендіргіш (casdo:‌Person‌Id)" деректемесі жеке сәйкестендіру нөмірін (ЖСН)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13.10.11. Жеке тұлғаның куәлігі</w:t>
            </w:r>
          </w:p>
          <w:p>
            <w:pPr>
              <w:spacing w:after="20"/>
              <w:ind w:left="20"/>
              <w:jc w:val="both"/>
            </w:pPr>
            <w:r>
              <w:rPr>
                <w:rFonts w:ascii="Times New Roman"/>
                <w:b w:val="false"/>
                <w:i w:val="false"/>
                <w:color w:val="000000"/>
                <w:sz w:val="20"/>
              </w:rPr>
              <w:t>
(ccdo:‌Identity‌Doc‌V3‌Details)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"Мәліметтердің сәйкес келу белгісі (casdo:‌Equal‌Indicator)" деректемесінің мәні "1" болса, онда "Жеке тұлғаның куәлігі (ccdo:‌Identity‌Doc‌V3‌Details)" деректемесі толтырылуға тиіс емес, әйтпесе "Жеке тұлғаның куәлігі (ccdo:‌Identity‌Doc‌V3‌Details)" деректемесі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Елдің коды </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 жеке басты куәландыратын құжаттар түрлерінің сыныптауышына сәйкес құжат түрі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деректемесінің  "анықтамалықтың (сыныптауыштың) сәйкестендіргіші (codeListId атрибуты)" атрибуты "2053"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органды сәйкестендіргіш</w:t>
            </w:r>
          </w:p>
          <w:p>
            <w:pPr>
              <w:spacing w:after="20"/>
              <w:ind w:left="20"/>
              <w:jc w:val="both"/>
            </w:pPr>
            <w:r>
              <w:rPr>
                <w:rFonts w:ascii="Times New Roman"/>
                <w:b w:val="false"/>
                <w:i w:val="false"/>
                <w:color w:val="000000"/>
                <w:sz w:val="20"/>
              </w:rPr>
              <w:t>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13.10.12.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8-графа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"Мәліметтердің сәйкес келу белгісі (casdo:‌Equal‌Indicator)" деректемесінің мәні "1" болса, онда "Мекенжай (ccdo:‌Subject‌Address‌Details)"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"Оқшауланған бөлімше (cacdo:‌Subject‌Branch‌Details)" деректемесі толтырылса, онда "Мекенжай (ccdo:‌Subject‌Address‌Details)" деректемесі толтырылуға тиіс, әйтпесе "Мекенжай (ccdo:‌Subject‌Address‌Details)"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"Оқшауланған бөлімше (cacdo:‌Subject‌Branch‌Details)" деректемесі толтырылса, онда "Мекенжай (ccdo:‌Subject‌Address‌Details)" деректемесі толтырылуға тиіс емес, әйтпесе "Мекенжай (ccdo:‌Subject‌Address‌Details)"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деректемесінің 1 данасы ғана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 үшін елді мекен туралы мәліметтерді көрсеткен кезде мына деректемелердің кемінде 1-і толтырылуға тиіс: "Қала (csdo:‌City‌Name)", "Елді мекен (csdo:‌Settlement‌Name)"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тіркелген мекенжайы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Елдің коды </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8-графа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"Аумақтың коды (csdo:‌Territory‌Code)" деректемесі әкімшілік-аумақтық және аумақтық бірліктер объектілерінің белгіленімдері жүйесінің мемлекеттік сыныптауышына (ЕК СОАТЕ) сәйкес әкімшілік-аумақтық бірлік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"Елді мекен (csdo:‌Settlement‌Name)" деректемесі толтырылса, онда "Елді мекен (csdo:‌Settlement‌Name)" деректемесі "Қала (csdo:‌City‌Name)" деректемесінің мәнінен өзге елді мекеннің атауын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13.10.13. Байланыс деректемесі</w:t>
            </w:r>
          </w:p>
          <w:p>
            <w:pPr>
              <w:spacing w:after="20"/>
              <w:ind w:left="20"/>
              <w:jc w:val="both"/>
            </w:pPr>
            <w:r>
              <w:rPr>
                <w:rFonts w:ascii="Times New Roman"/>
                <w:b w:val="false"/>
                <w:i w:val="false"/>
                <w:color w:val="000000"/>
                <w:sz w:val="20"/>
              </w:rPr>
              <w:t>
(ccdo:‌Communication‌Details)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8-графа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"Мәліметтердің сәйкес келу белгісі (casdo:‌Equal‌Indicator)" деректемесінің мәні "1" болса, онда "Байланыс деректемесі (ccdo:‌Communication‌Details)"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"Оқшауланған бөлімше (cacdo:‌Subject‌Branch‌Details)" деректемесі толтырылса, онда "Байланыс деректемесі (ccdo:‌Communication‌Details)" деректемесі толтырылуға тиіс емес, әйтпесе "Байланыс деректемесі (ccdo:‌Communication‌Details)" деректемесі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1-ін қамтуға тиіс:</w:t>
            </w:r>
          </w:p>
          <w:p>
            <w:pPr>
              <w:spacing w:after="20"/>
              <w:ind w:left="20"/>
              <w:jc w:val="both"/>
            </w:pPr>
            <w:r>
              <w:rPr>
                <w:rFonts w:ascii="Times New Roman"/>
                <w:b w:val="false"/>
                <w:i w:val="false"/>
                <w:color w:val="000000"/>
                <w:sz w:val="20"/>
              </w:rPr>
              <w:t>
AO – ақпараттық-коммуникациялық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 почта;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"FX" мәндерінің 1-ін қамтыса, онда деректеменің мәні мына шаблонға сәйкес келуге тиіс: +ССС РР НННН, мұнда ССС – елдің коды (1-ден 3 цифрға дейін), РР – межелі пункттің ұлттық коды (кемінде 2 цифр (қала, кент және т.б. коды)) немесе мобильді байланыс операторының коды, НННН – абонент нөмірі (кемінде 4 цифр). Аралық бос орын белгісі символдар топтарының арасындағы бөлгіш болып табылады. Деректеме мәнінің ұзындығы 15 цифрдан аспауға тиіс ("+" символы мен аралық бос орын белгілері есепке алынбайды). Өзге символдар мен бөлгіштерге жол берілмейді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13.10.14. Оқшауланған бөлімше</w:t>
            </w:r>
          </w:p>
          <w:p>
            <w:pPr>
              <w:spacing w:after="20"/>
              <w:ind w:left="20"/>
              <w:jc w:val="both"/>
            </w:pPr>
            <w:r>
              <w:rPr>
                <w:rFonts w:ascii="Times New Roman"/>
                <w:b w:val="false"/>
                <w:i w:val="false"/>
                <w:color w:val="000000"/>
                <w:sz w:val="20"/>
              </w:rPr>
              <w:t>
(cacdo:‌Subject‌Branch‌Details)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8-графа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"Мәліметтердің сәйкес келу белгісі (casdo:‌Equal‌Indicator)" деректемесінің мәні "1" болса, онда "Оқшауланған бөлімше (cacdo:‌Subject‌Branch‌Details)" деректемесі толтырылуға тиіс емес, әйтпесе "Оқшауланған бөлімше (cacdo:‌Subject‌Branch‌Details)"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"Оқшауланған бөлімше (cacdo:‌Subject‌Branch‌Details)" деректемесі толтырылса, онда "Оқшауланған бөлімше (cacdo:‌Subject‌Branch‌Details)" деректемесі үшін оқшауланған бөлімшенің атауы туралы мәліметтерді толтырған кезде мына деректемелердің 1-і дәл толтырылуға тиіс: "Субъектінің атауы (csdo:‌Subject‌Name)", "Субъектінің қысқаша атауы (csdo:‌Subject‌Brief‌Name)"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Елдің коды </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атауы (csdo:‌Subject‌Name)" деректемесі толтырылса, онда деректеменің мәні ұйымдық-құқықтық нысан туралы мәліметтерді қамтуға тиіс (бар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қысқаша атауы (csdo:‌Subject‌Brief‌Name)" деректемесі толтырылса, онда деректеменің мәні ұйымдық-құқықтық нысан туралы мәліметтерді қамтуға тиіс (бар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Ұйымдық-құқықтық нысанның коды </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 сәйкестендіргіш</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елдің коды </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Салық төлеушіні сәйкестендіргіш </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8-графа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сәйкестендіргіш  (csdo:TaxpayerId)" деректемесі салық төлеушіні есепке алу нөмірін (УНН)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сәйкестендіргіш  (csdo:TaxpayerId)" деректемесі салық төлеушінің есептік нөмірін (УНП)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сәйкестендіргіш  (csdo:TaxpayerId)" деректемесі салықтық сәйкестендіру нөмірін (ИНН)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сәйкестендіргіш  (csdo:TaxpayerId)" деректемесі бизнес-сәйкестендіру нөмірін (БСН)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сәйкестендіргіш  (csdo:TaxpayerId)" деректемесі салық төлеушінің сәйкестендіру нөмірін (ИНН)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Есепке қою себебінің коды </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себебінің коды  (csdo:‌Tax‌Registration‌Reason‌Code)"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көрсеткен кезде мына деректемелердің кемінде 1-і толтырылуға тиіс: "Қала (csdo:‌City‌Name)", "Елді мекен (csdo:‌Settlement‌Name)"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тіркелген мекенжайы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Елдің коды </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"Елді мекен (csdo:‌Settlement‌Name)" деректемесі толтырылса, онда "Елді мекен (csdo:‌Settlement‌Name)" деректемесі "Қала (csdo:‌City‌Name)" деректемесінің мәнінен өзге елді мекеннің атауын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Почта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1-ін қамтуға тиіс:</w:t>
            </w:r>
          </w:p>
          <w:p>
            <w:pPr>
              <w:spacing w:after="20"/>
              <w:ind w:left="20"/>
              <w:jc w:val="both"/>
            </w:pPr>
            <w:r>
              <w:rPr>
                <w:rFonts w:ascii="Times New Roman"/>
                <w:b w:val="false"/>
                <w:i w:val="false"/>
                <w:color w:val="000000"/>
                <w:sz w:val="20"/>
              </w:rPr>
              <w:t>
AO – ақпараттық-коммуникациялық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 почта;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"FX" мәндерінің 1-ін қамтыса, онда деректеменің мәні мына шаблонға сәйкес келуге тиіс: +ССС РР НННН, мұнда ССС – елдің коды (1-ден 3 цифрға дейін), РР – межелі пункттің ұлттық коды (кемінде 2 цифр (қала, кент және т.б. коды)) немесе мобильді байланыс операторының коды, НННН – абонент нөмірі (кемінде 4 цифр). Аралық бос орын белгісі символдар топтарының арасындағы бөлгіш болып табылады. Деректеме мәнінің ұзындығы 15 цифрдан аспауға тиіс ("+" символы мен аралық бос орын белгілері есепке алынбайды). Өзге символдар мен бөлгіштерге жол берілмейді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13.10.15. Мәліметтердің сәйкес келу белгісі</w:t>
            </w:r>
          </w:p>
          <w:p>
            <w:pPr>
              <w:spacing w:after="20"/>
              <w:ind w:left="20"/>
              <w:jc w:val="both"/>
            </w:pPr>
            <w:r>
              <w:rPr>
                <w:rFonts w:ascii="Times New Roman"/>
                <w:b w:val="false"/>
                <w:i w:val="false"/>
                <w:color w:val="000000"/>
                <w:sz w:val="20"/>
              </w:rPr>
              <w:t>
(casdo:‌Equal‌Indicator)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алушы туралы мәліметтер "Декларант (өтініш беруші) (cacdo:‌Declarant‌Details)" деректемесінде көрсетілген өтініш беруші туралы мәліметтерді қайталайтын болса, онда "Мәліметтердің сәйкес келу белгісі (casdo:‌Equal‌Indicator)" деректемесі "1" – алушы туралы мәліметтер тауарларға декларация берілгенге дейін тауарларды шығару туралы өтініштің 2-графасында көрсетілуге тиіс мәліметтерді қайталайды деген мәнді қамтуға тиіс, әйтпесе "Мәліметтердің сәйкес келу белгісі (casdo:‌Equal‌Indicator)"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13.10.16. Халықаралық почта жөнелтілімдерін алмасу (жөнелту) мекемесінің коды</w:t>
            </w:r>
          </w:p>
          <w:p>
            <w:pPr>
              <w:spacing w:after="20"/>
              <w:ind w:left="20"/>
              <w:jc w:val="both"/>
            </w:pPr>
            <w:r>
              <w:rPr>
                <w:rFonts w:ascii="Times New Roman"/>
                <w:b w:val="false"/>
                <w:i w:val="false"/>
                <w:color w:val="000000"/>
                <w:sz w:val="20"/>
              </w:rPr>
              <w:t>
(casdo:‌Exchange‌Post‌Office‌Code)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13.10.17. Көрсетілген мәліметтер ерекшеліктерінің коды</w:t>
            </w:r>
          </w:p>
          <w:p>
            <w:pPr>
              <w:spacing w:after="20"/>
              <w:ind w:left="20"/>
              <w:jc w:val="both"/>
            </w:pPr>
            <w:r>
              <w:rPr>
                <w:rFonts w:ascii="Times New Roman"/>
                <w:b w:val="false"/>
                <w:i w:val="false"/>
                <w:color w:val="000000"/>
                <w:sz w:val="20"/>
              </w:rPr>
              <w:t>
(casdo:‌Subject‌Additional‌Code)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Тауар тұрған жер</w:t>
            </w:r>
          </w:p>
          <w:p>
            <w:pPr>
              <w:spacing w:after="20"/>
              <w:ind w:left="20"/>
              <w:jc w:val="both"/>
            </w:pPr>
            <w:r>
              <w:rPr>
                <w:rFonts w:ascii="Times New Roman"/>
                <w:b w:val="false"/>
                <w:i w:val="false"/>
                <w:color w:val="000000"/>
                <w:sz w:val="20"/>
              </w:rPr>
              <w:t>
(cacdo:‌Goods‌Location‌Details)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16-графа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тұрған жер (cacdo:‌Goods‌Location‌Details)"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тұрған жер (cacdo:‌Goods‌Location‌Details)"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тұрған жер (cacdo:‌Goods‌Location‌Details)" деректемесі үшін мына деректемелердің 1-і толтырылуға тиіс: "Орынның атауы (аты) (casdo:‌Place‌Name)", "Кедендік бақылау аймағының нөмірі (сәйкестендіргіш) (casdo:‌Customs‌Control‌Zone‌Id)", "Тұлғаның тізілімге енгізілгенін растайтын құжат (cacdo:‌Register‌Document‌Id‌Details)", "Мекенжай (ccdo:‌Subject‌Address‌Details)"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 Тауарлар тұрған жердің коды</w:t>
            </w:r>
          </w:p>
          <w:p>
            <w:pPr>
              <w:spacing w:after="20"/>
              <w:ind w:left="20"/>
              <w:jc w:val="both"/>
            </w:pPr>
            <w:r>
              <w:rPr>
                <w:rFonts w:ascii="Times New Roman"/>
                <w:b w:val="false"/>
                <w:i w:val="false"/>
                <w:color w:val="000000"/>
                <w:sz w:val="20"/>
              </w:rPr>
              <w:t>
(casdo:‌Goods‌Location‌Code)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тұрған жердің коды (casdo:‌Goods‌Location‌Code)" деректемесі тауарлар тұрған жердің сыныптауышына сәйкес тауарлар тұрған жер кодының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тұрған жердің коды (casdo:‌Goods‌Location‌Code)" деректемесінің "анықтамалықтың (сыныптауыштың) сәйкестендіргіші (codeListId атрибуты)" атрибут "2023"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 Орынның атауы (аты)</w:t>
            </w:r>
          </w:p>
          <w:p>
            <w:pPr>
              <w:spacing w:after="20"/>
              <w:ind w:left="20"/>
              <w:jc w:val="both"/>
            </w:pPr>
            <w:r>
              <w:rPr>
                <w:rFonts w:ascii="Times New Roman"/>
                <w:b w:val="false"/>
                <w:i w:val="false"/>
                <w:color w:val="000000"/>
                <w:sz w:val="20"/>
              </w:rPr>
              <w:t>
(casdo:‌Place‌Name)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 Кедендік бақылау аймағының нөмірі (сәйкестендіргіш)</w:t>
            </w:r>
          </w:p>
          <w:p>
            <w:pPr>
              <w:spacing w:after="20"/>
              <w:ind w:left="20"/>
              <w:jc w:val="both"/>
            </w:pPr>
            <w:r>
              <w:rPr>
                <w:rFonts w:ascii="Times New Roman"/>
                <w:b w:val="false"/>
                <w:i w:val="false"/>
                <w:color w:val="000000"/>
                <w:sz w:val="20"/>
              </w:rPr>
              <w:t>
(casdo:‌Customs‌Control‌Zone‌Id)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 тұрған жердің коды (casdo:‌Goods‌Location‌Code)" деректемесі: "11", "60" мәндерінің 1-ін қамтыса, онда "Тұлғаның тізілімге енгізілгенін растайтын құжат (cacdo:‌Register‌Document‌Id‌Details)" деректемесі толтырылуға тиіс, әйтпесе "Тұлғаның тізілімге енгізілгенін растайтын құжат (cacdo:‌Register‌Document‌Id‌Details)"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Елдің коды </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уәкілетті органы тұлғаны тізілімге қосқан мүше мемлекеттің екі әріпті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Тізілімге енгізу кезінде заңды тұлғаны тіркеу нөмірі</w:t>
            </w:r>
          </w:p>
          <w:p>
            <w:pPr>
              <w:spacing w:after="20"/>
              <w:ind w:left="20"/>
              <w:jc w:val="both"/>
            </w:pPr>
            <w:r>
              <w:rPr>
                <w:rFonts w:ascii="Times New Roman"/>
                <w:b w:val="false"/>
                <w:i w:val="false"/>
                <w:color w:val="000000"/>
                <w:sz w:val="20"/>
              </w:rPr>
              <w:t>
(casdo:‌Registration‌Number‌Id)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кезінде заңды тұлғаны тіркеу нөмірі (casdo:RegistrationNumberId)" деректемесі қайта тіркеу белгісі (толықтырылған әріптер) көрсетпей, тізілімге қосу туралы куәліктің нөмірін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қосу туралы куәліктің нөмірінде қайта тіркеу белгісі (толықтырылған әріптер) болса, онда "Құжатты қайта тіркеу белгісінің коды (casdo:‌Reregistration‌Code)" деректемесі толтырылуға тиіс, әйтпесе "Құжатты қайта тіркеу белгісінің коды (casdo:‌Reregistration‌Code)"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типінің коды</w:t>
            </w:r>
          </w:p>
          <w:p>
            <w:pPr>
              <w:spacing w:after="20"/>
              <w:ind w:left="20"/>
              <w:jc w:val="both"/>
            </w:pPr>
            <w:r>
              <w:rPr>
                <w:rFonts w:ascii="Times New Roman"/>
                <w:b w:val="false"/>
                <w:i w:val="false"/>
                <w:color w:val="000000"/>
                <w:sz w:val="20"/>
              </w:rPr>
              <w:t>
(casdo:‌AEORegistry‌Kind‌Code)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уәкілетті экономикалық операторлар тізіліміне қосу туралы куәліктің нөмірінде куәліктің типі туралы мәліметтер болса, онда "Куәлік типінің коды (casdo:‌AEORegistry‌Kind‌Code)" деректемесі толтырылуға тиіс, әйтпесе "Куәлік типінің коды (casdo:‌AEORegistry‌Kind‌Code)" деректемесі толтырылмайды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 Тауарлар тұрған көлік құралы</w:t>
            </w:r>
          </w:p>
          <w:p>
            <w:pPr>
              <w:spacing w:after="20"/>
              <w:ind w:left="20"/>
              <w:jc w:val="both"/>
            </w:pPr>
            <w:r>
              <w:rPr>
                <w:rFonts w:ascii="Times New Roman"/>
                <w:b w:val="false"/>
                <w:i w:val="false"/>
                <w:color w:val="000000"/>
                <w:sz w:val="20"/>
              </w:rPr>
              <w:t>
(cacdo:‌Good‌Location‌Transport‌Means‌Details)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16-графа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BY,</w:t>
            </w:r>
          </w:p>
          <w:p>
            <w:pPr>
              <w:spacing w:after="20"/>
              <w:ind w:left="20"/>
              <w:jc w:val="both"/>
            </w:pPr>
            <w:r>
              <w:rPr>
                <w:rFonts w:ascii="Times New Roman"/>
                <w:b w:val="false"/>
                <w:i w:val="false"/>
                <w:color w:val="000000"/>
                <w:sz w:val="20"/>
              </w:rPr>
              <w:t>KG,</w:t>
            </w:r>
          </w:p>
          <w:p>
            <w:pPr>
              <w:spacing w:after="20"/>
              <w:ind w:left="20"/>
              <w:jc w:val="both"/>
            </w:pPr>
            <w:r>
              <w:rPr>
                <w:rFonts w:ascii="Times New Roman"/>
                <w:b w:val="false"/>
                <w:i w:val="false"/>
                <w:color w:val="000000"/>
                <w:sz w:val="20"/>
              </w:rPr>
              <w:t>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тұрған көлік құралы (cacdo:‌Good‌Location‌Transport‌Means‌Details)"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 тұрған жердің коды (casdo:‌Goods‌Location‌Code)" деректемесінің мәні "52" болса, онда "Тауарлар тұрған көлік құралы (cacdo:‌Good‌Location‌Transport‌Means‌Details)" деректемесі толтырылуға тиіс, әйтпесе "Тауарлар тұрған көлік құралы (cacdo:‌Good‌Location‌Transport‌Means‌Details)"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түрінің коды</w:t>
            </w:r>
          </w:p>
          <w:p>
            <w:pPr>
              <w:spacing w:after="20"/>
              <w:ind w:left="20"/>
              <w:jc w:val="both"/>
            </w:pPr>
            <w:r>
              <w:rPr>
                <w:rFonts w:ascii="Times New Roman"/>
                <w:b w:val="false"/>
                <w:i w:val="false"/>
                <w:color w:val="000000"/>
                <w:sz w:val="20"/>
              </w:rPr>
              <w:t>
(csdo:‌Unified‌Transport‌Mode‌Code)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 көлік және тауарларды тасымалдау түрлерінің сыныптауышына сәйкес көлік түрі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деректемесінің  "анықтамалықтың (сыныптауыштың) сәйкестендіргіші (codeListId атрибуты)" атрибуты "2004"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құралын тіркеу нөмірі</w:t>
            </w:r>
          </w:p>
          <w:p>
            <w:pPr>
              <w:spacing w:after="20"/>
              <w:ind w:left="20"/>
              <w:jc w:val="both"/>
            </w:pPr>
            <w:r>
              <w:rPr>
                <w:rFonts w:ascii="Times New Roman"/>
                <w:b w:val="false"/>
                <w:i w:val="false"/>
                <w:color w:val="000000"/>
                <w:sz w:val="20"/>
              </w:rPr>
              <w:t>
(csdo:‌Transport‌Means‌Reg‌Id)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елдің коды </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 Мекенжай</w:t>
            </w:r>
          </w:p>
          <w:p>
            <w:pPr>
              <w:spacing w:after="20"/>
              <w:ind w:left="20"/>
              <w:jc w:val="both"/>
            </w:pPr>
            <w:r>
              <w:rPr>
                <w:rFonts w:ascii="Times New Roman"/>
                <w:b w:val="false"/>
                <w:i w:val="false"/>
                <w:color w:val="000000"/>
                <w:sz w:val="20"/>
              </w:rPr>
              <w:t>
(ccdo:‌Subject‌Address‌Details)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 үшін елді мекен туралы мәліметтерді көрсеткен кезде мына деректемелердің кемінде 1-і толтырылуға тиіс: "Қала (csdo:‌City‌Name)", "Елді мекен (csdo:‌Settlement‌Name)"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деректемесі "Мекенжай түрінің коды (csdo:‌Address‌Kind‌Code)" мәнін қамтуға тиіс "2" – іс жүзіндегі мекенжай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Елдің коды </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"Елді мекен (csdo:‌Settlement‌Name)" деректемесі толтырылса, онда "Елді мекен (csdo:‌Settlement‌Name)" деректемесі "Қала (csdo:‌City‌Name)" деректемесінің мәнінен өзге елді мекеннің атауын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Тауар</w:t>
            </w:r>
          </w:p>
          <w:p>
            <w:pPr>
              <w:spacing w:after="20"/>
              <w:ind w:left="20"/>
              <w:jc w:val="both"/>
            </w:pPr>
            <w:r>
              <w:rPr>
                <w:rFonts w:ascii="Times New Roman"/>
                <w:b w:val="false"/>
                <w:i w:val="false"/>
                <w:color w:val="000000"/>
                <w:sz w:val="20"/>
              </w:rPr>
              <w:t>
(cacdo:‌GRAGoods‌Item‌Details)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 Тауардың реттік нөмірі</w:t>
            </w:r>
          </w:p>
          <w:p>
            <w:pPr>
              <w:spacing w:after="20"/>
              <w:ind w:left="20"/>
              <w:jc w:val="both"/>
            </w:pPr>
            <w:r>
              <w:rPr>
                <w:rFonts w:ascii="Times New Roman"/>
                <w:b w:val="false"/>
                <w:i w:val="false"/>
                <w:color w:val="000000"/>
                <w:sz w:val="20"/>
              </w:rPr>
              <w:t>
(casdo:‌Consignment‌Item‌Ordinal)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18-графа</w:t>
            </w:r>
          </w:p>
          <w:p>
            <w:pPr>
              <w:spacing w:after="20"/>
              <w:ind w:left="20"/>
              <w:jc w:val="both"/>
            </w:pPr>
            <w:r>
              <w:rPr>
                <w:rFonts w:ascii="Times New Roman"/>
                <w:b w:val="false"/>
                <w:i w:val="false"/>
                <w:color w:val="000000"/>
                <w:sz w:val="20"/>
              </w:rPr>
              <w:t>
(1-бағ.)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нөмірі (casdo:‌Consignment‌Item‌Ordinal)" деректемесі "1" мәнінен басталуға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реттік нөмірі (casdo:‌Consignment‌Item‌Ordinal)" деректемесінде қайталанатын мәндер болмауға тиіс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 ЕАЭО СЭҚ ТН бойынша тауар коды</w:t>
            </w:r>
          </w:p>
          <w:p>
            <w:pPr>
              <w:spacing w:after="20"/>
              <w:ind w:left="20"/>
              <w:jc w:val="both"/>
            </w:pPr>
            <w:r>
              <w:rPr>
                <w:rFonts w:ascii="Times New Roman"/>
                <w:b w:val="false"/>
                <w:i w:val="false"/>
                <w:color w:val="000000"/>
                <w:sz w:val="20"/>
              </w:rPr>
              <w:t>
(csdo:‌Commodity‌Code)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18-графа</w:t>
            </w:r>
          </w:p>
          <w:p>
            <w:pPr>
              <w:spacing w:after="20"/>
              <w:ind w:left="20"/>
              <w:jc w:val="both"/>
            </w:pPr>
            <w:r>
              <w:rPr>
                <w:rFonts w:ascii="Times New Roman"/>
                <w:b w:val="false"/>
                <w:i w:val="false"/>
                <w:color w:val="000000"/>
                <w:sz w:val="20"/>
              </w:rPr>
              <w:t>
(3-бағ.)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"Қадағалауға жататын тауардың белгісі (casdo:‌Goods‌Traceability‌Code)" деректемесінде "П" мәні болмаса, онда "ЕАЭО СЭҚ ТН бойынша тауар коды (csdo:‌Commodity‌Code)" деректемесінің мәні мына шаблонға сәйкес келуге тиіс: \d{6}|\d{8,10}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"Қадағалауға жататын тауардың белгісі (casdo:‌Goods‌Traceability‌Code)" деректемесі "П" мәнін қамтыса, онда "ЕАЭО СЭҚ ТН бойынша тауар коды (csdo:‌Commodity‌Code)" деректемесінің мәні мына шаблонға сәйкес келуге тиіс: \d{10}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13.12.3. Тауардың атауы</w:t>
            </w:r>
          </w:p>
          <w:p>
            <w:pPr>
              <w:spacing w:after="20"/>
              <w:ind w:left="20"/>
              <w:jc w:val="both"/>
            </w:pPr>
            <w:r>
              <w:rPr>
                <w:rFonts w:ascii="Times New Roman"/>
                <w:b w:val="false"/>
                <w:i w:val="false"/>
                <w:color w:val="000000"/>
                <w:sz w:val="20"/>
              </w:rPr>
              <w:t>
(casdo:‌Goods‌Description‌Text)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18-графа</w:t>
            </w:r>
          </w:p>
          <w:p>
            <w:pPr>
              <w:spacing w:after="20"/>
              <w:ind w:left="20"/>
              <w:jc w:val="both"/>
            </w:pPr>
            <w:r>
              <w:rPr>
                <w:rFonts w:ascii="Times New Roman"/>
                <w:b w:val="false"/>
                <w:i w:val="false"/>
                <w:color w:val="000000"/>
                <w:sz w:val="20"/>
              </w:rPr>
              <w:t>
(2-бағ.)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 Брутто салмағы</w:t>
            </w:r>
          </w:p>
          <w:p>
            <w:pPr>
              <w:spacing w:after="20"/>
              <w:ind w:left="20"/>
              <w:jc w:val="both"/>
            </w:pPr>
            <w:r>
              <w:rPr>
                <w:rFonts w:ascii="Times New Roman"/>
                <w:b w:val="false"/>
                <w:i w:val="false"/>
                <w:color w:val="000000"/>
                <w:sz w:val="20"/>
              </w:rPr>
              <w:t>
(csdo:‌Unified‌Gross‌Mass‌Measure)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18-графа</w:t>
            </w:r>
          </w:p>
          <w:p>
            <w:pPr>
              <w:spacing w:after="20"/>
              <w:ind w:left="20"/>
              <w:jc w:val="both"/>
            </w:pPr>
            <w:r>
              <w:rPr>
                <w:rFonts w:ascii="Times New Roman"/>
                <w:b w:val="false"/>
                <w:i w:val="false"/>
                <w:color w:val="000000"/>
                <w:sz w:val="20"/>
              </w:rPr>
              <w:t>
(6-бағ.)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"Брутто салмағы (csdo:‌Unified‌Gross‌Mass‌Measure)" деректемесі тауардың брутто салмағының килограммен көрсетілген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салмағы (csdo:‌Unified‌Gross‌Mass‌Measure)" деректемесінің  "өлшем бірлігі (measurementUnitCode атрибуты)" атрибуты "166"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салмағы (csdo:‌Unified‌Gross‌Mass‌Measure)" деректемесінің  "анықтамалықтың (сыныптауыштың) сәйкестендіргіші (measurementUnitCodeListId атрибуты)" атрибуты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 Нетто салмағы</w:t>
            </w:r>
          </w:p>
          <w:p>
            <w:pPr>
              <w:spacing w:after="20"/>
              <w:ind w:left="20"/>
              <w:jc w:val="both"/>
            </w:pPr>
            <w:r>
              <w:rPr>
                <w:rFonts w:ascii="Times New Roman"/>
                <w:b w:val="false"/>
                <w:i w:val="false"/>
                <w:color w:val="000000"/>
                <w:sz w:val="20"/>
              </w:rPr>
              <w:t>
(csdo:‌Unified‌Net‌Mass‌Measure)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 Тауар саны</w:t>
            </w:r>
          </w:p>
          <w:p>
            <w:pPr>
              <w:spacing w:after="20"/>
              <w:ind w:left="20"/>
              <w:jc w:val="both"/>
            </w:pPr>
            <w:r>
              <w:rPr>
                <w:rFonts w:ascii="Times New Roman"/>
                <w:b w:val="false"/>
                <w:i w:val="false"/>
                <w:color w:val="000000"/>
                <w:sz w:val="20"/>
              </w:rPr>
              <w:t>
(cacdo:‌Goods‌Measure‌Details)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Қосымша өлшем бірлігі көрсетілген тауар саны</w:t>
            </w:r>
          </w:p>
          <w:p>
            <w:pPr>
              <w:spacing w:after="20"/>
              <w:ind w:left="20"/>
              <w:jc w:val="both"/>
            </w:pPr>
            <w:r>
              <w:rPr>
                <w:rFonts w:ascii="Times New Roman"/>
                <w:b w:val="false"/>
                <w:i w:val="false"/>
                <w:color w:val="000000"/>
                <w:sz w:val="20"/>
              </w:rPr>
              <w:t>
(casdo:‌Goods‌Measure)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18-графа</w:t>
            </w:r>
          </w:p>
          <w:p>
            <w:pPr>
              <w:spacing w:after="20"/>
              <w:ind w:left="20"/>
              <w:jc w:val="both"/>
            </w:pPr>
            <w:r>
              <w:rPr>
                <w:rFonts w:ascii="Times New Roman"/>
                <w:b w:val="false"/>
                <w:i w:val="false"/>
                <w:color w:val="000000"/>
                <w:sz w:val="20"/>
              </w:rPr>
              <w:t>
(4-бағ.)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өлшем бірлігі көрсетілген тауар саны (casdo:‌Goods‌Measure)" деректемесі қосымша өлшем бірліктеріндегі тауар санының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18-графа</w:t>
            </w:r>
          </w:p>
          <w:p>
            <w:pPr>
              <w:spacing w:after="20"/>
              <w:ind w:left="20"/>
              <w:jc w:val="both"/>
            </w:pPr>
            <w:r>
              <w:rPr>
                <w:rFonts w:ascii="Times New Roman"/>
                <w:b w:val="false"/>
                <w:i w:val="false"/>
                <w:color w:val="000000"/>
                <w:sz w:val="20"/>
              </w:rPr>
              <w:t>
(5-бағ.)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өлшем бірлігі көрсетілген тауар саны (casdo:‌Goods‌Measure)" деректемесінің  "өлшем бірлігі (measurementUnitCode атрибуты)" атрибуты өлшем бірліктерінің сыныптауышына сәйкес өлшем бірлігі кодының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 көрсетілген тауар саны (casdo:‌Goods‌Measure)" деректемесінің  "анықтамалықтың (сыныптауыштың) сәйкестендіргіші (measurementUnitCodeListId атрибуты)" атрибуты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18-графа</w:t>
            </w:r>
          </w:p>
          <w:p>
            <w:pPr>
              <w:spacing w:after="20"/>
              <w:ind w:left="20"/>
              <w:jc w:val="both"/>
            </w:pPr>
            <w:r>
              <w:rPr>
                <w:rFonts w:ascii="Times New Roman"/>
                <w:b w:val="false"/>
                <w:i w:val="false"/>
                <w:color w:val="000000"/>
                <w:sz w:val="20"/>
              </w:rPr>
              <w:t>
(5-бағ.)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шартты белгіленімі (casdo:‌Measure‌Unit‌Abbreviation‌Code)" деректемесі өлшем бірліктерінің сыныптауышына сәйкес коды "Қосымша өлшем бірлігі көрсетілген тауар саны (casdo:‌Goods‌Measure)" деректемесінің "өлшем бірлігі (measurementUnitCode атрибуты)" атрибутында көрсетілген өлшем бірлігінің шартты белгісінің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13.12.7. Қадағалауға жататын тауардың белгісі</w:t>
            </w:r>
          </w:p>
          <w:p>
            <w:pPr>
              <w:spacing w:after="20"/>
              <w:ind w:left="20"/>
              <w:jc w:val="both"/>
            </w:pPr>
            <w:r>
              <w:rPr>
                <w:rFonts w:ascii="Times New Roman"/>
                <w:b w:val="false"/>
                <w:i w:val="false"/>
                <w:color w:val="000000"/>
                <w:sz w:val="20"/>
              </w:rPr>
              <w:t>
(casdo:‌Goods‌Traceability‌Code)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18-графа</w:t>
            </w:r>
          </w:p>
          <w:p>
            <w:pPr>
              <w:spacing w:after="20"/>
              <w:ind w:left="20"/>
              <w:jc w:val="both"/>
            </w:pPr>
            <w:r>
              <w:rPr>
                <w:rFonts w:ascii="Times New Roman"/>
                <w:b w:val="false"/>
                <w:i w:val="false"/>
                <w:color w:val="000000"/>
                <w:sz w:val="20"/>
              </w:rPr>
              <w:t>
(3-бағ.)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"Қадағалауға жататын тауардың белгісі (casdo:‌Goods‌Traceability‌Code)" деректемесі толтырылса, онда "Қадағалауға жататын тауардың белгісі (casdo:‌Goods‌Traceability‌Code)" деректемесі "П" – тауар қадағалауға жатады деген мәнді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 Тауарлар тобы</w:t>
            </w:r>
          </w:p>
          <w:p>
            <w:pPr>
              <w:spacing w:after="20"/>
              <w:ind w:left="20"/>
              <w:jc w:val="both"/>
            </w:pPr>
            <w:r>
              <w:rPr>
                <w:rFonts w:ascii="Times New Roman"/>
                <w:b w:val="false"/>
                <w:i w:val="false"/>
                <w:color w:val="000000"/>
                <w:sz w:val="20"/>
              </w:rPr>
              <w:t>
(cacdo:‌Goods‌Item‌Group‌Details)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18-графа</w:t>
            </w:r>
          </w:p>
          <w:p>
            <w:pPr>
              <w:spacing w:after="20"/>
              <w:ind w:left="20"/>
              <w:jc w:val="both"/>
            </w:pPr>
            <w:r>
              <w:rPr>
                <w:rFonts w:ascii="Times New Roman"/>
                <w:b w:val="false"/>
                <w:i w:val="false"/>
                <w:color w:val="000000"/>
                <w:sz w:val="20"/>
              </w:rPr>
              <w:t>
(2-бағ.)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Жазбаны сәйкестендіргіш</w:t>
            </w:r>
          </w:p>
          <w:p>
            <w:pPr>
              <w:spacing w:after="20"/>
              <w:ind w:left="20"/>
              <w:jc w:val="both"/>
            </w:pPr>
            <w:r>
              <w:rPr>
                <w:rFonts w:ascii="Times New Roman"/>
                <w:b w:val="false"/>
                <w:i w:val="false"/>
                <w:color w:val="000000"/>
                <w:sz w:val="20"/>
              </w:rPr>
              <w:t>
(casdo:‌Line‌Id)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жазбаны бірмәнді сәйкестендіру мақсатында "Жазбаны сәйкестендіргіш (casdo:‌Line‌Id)" деректемесін электронды құжатты қалыптастырған ақпараттық жүйе толтыруы мүмкін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атауы</w:t>
            </w:r>
          </w:p>
          <w:p>
            <w:pPr>
              <w:spacing w:after="20"/>
              <w:ind w:left="20"/>
              <w:jc w:val="both"/>
            </w:pPr>
            <w:r>
              <w:rPr>
                <w:rFonts w:ascii="Times New Roman"/>
                <w:b w:val="false"/>
                <w:i w:val="false"/>
                <w:color w:val="000000"/>
                <w:sz w:val="20"/>
              </w:rPr>
              <w:t>
(casdo:‌Goods‌Description‌Text)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18-графа</w:t>
            </w:r>
          </w:p>
          <w:p>
            <w:pPr>
              <w:spacing w:after="20"/>
              <w:ind w:left="20"/>
              <w:jc w:val="both"/>
            </w:pPr>
            <w:r>
              <w:rPr>
                <w:rFonts w:ascii="Times New Roman"/>
                <w:b w:val="false"/>
                <w:i w:val="false"/>
                <w:color w:val="000000"/>
                <w:sz w:val="20"/>
              </w:rPr>
              <w:t>
(2-бағ.)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Реттік нөмірі</w:t>
            </w:r>
          </w:p>
          <w:p>
            <w:pPr>
              <w:spacing w:after="20"/>
              <w:ind w:left="20"/>
              <w:jc w:val="both"/>
            </w:pPr>
            <w:r>
              <w:rPr>
                <w:rFonts w:ascii="Times New Roman"/>
                <w:b w:val="false"/>
                <w:i w:val="false"/>
                <w:color w:val="000000"/>
                <w:sz w:val="20"/>
              </w:rPr>
              <w:t>
(csdo:‌Object‌Ordinal)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 тобындағы тауардың сипаттамалары</w:t>
            </w:r>
          </w:p>
          <w:p>
            <w:pPr>
              <w:spacing w:after="20"/>
              <w:ind w:left="20"/>
              <w:jc w:val="both"/>
            </w:pPr>
            <w:r>
              <w:rPr>
                <w:rFonts w:ascii="Times New Roman"/>
                <w:b w:val="false"/>
                <w:i w:val="false"/>
                <w:color w:val="000000"/>
                <w:sz w:val="20"/>
              </w:rPr>
              <w:t>
(cacdo:‌Commodity‌Group‌Item‌Details)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18-графа</w:t>
            </w:r>
          </w:p>
          <w:p>
            <w:pPr>
              <w:spacing w:after="20"/>
              <w:ind w:left="20"/>
              <w:jc w:val="both"/>
            </w:pPr>
            <w:r>
              <w:rPr>
                <w:rFonts w:ascii="Times New Roman"/>
                <w:b w:val="false"/>
                <w:i w:val="false"/>
                <w:color w:val="000000"/>
                <w:sz w:val="20"/>
              </w:rPr>
              <w:t>
(2-бағ.)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Жазбаны сәйкестендіргіш</w:t>
            </w:r>
          </w:p>
          <w:p>
            <w:pPr>
              <w:spacing w:after="20"/>
              <w:ind w:left="20"/>
              <w:jc w:val="both"/>
            </w:pPr>
            <w:r>
              <w:rPr>
                <w:rFonts w:ascii="Times New Roman"/>
                <w:b w:val="false"/>
                <w:i w:val="false"/>
                <w:color w:val="000000"/>
                <w:sz w:val="20"/>
              </w:rPr>
              <w:t>
(casdo:‌Line‌Id)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жазбаны бірмәнді сәйкестендіру мақсатында "Жазбаны сәйкестендіргіш (casdo:‌Line‌Id)" деректемесін электронды құжатты қалыптастырған ақпараттық жүйе толтыруы мүмкін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Тауар туралы мәліметтер</w:t>
            </w:r>
          </w:p>
          <w:p>
            <w:pPr>
              <w:spacing w:after="20"/>
              <w:ind w:left="20"/>
              <w:jc w:val="both"/>
            </w:pPr>
            <w:r>
              <w:rPr>
                <w:rFonts w:ascii="Times New Roman"/>
                <w:b w:val="false"/>
                <w:i w:val="false"/>
                <w:color w:val="000000"/>
                <w:sz w:val="20"/>
              </w:rPr>
              <w:t>
(cacdo:‌Commodity‌Description‌Details)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18-графа</w:t>
            </w:r>
          </w:p>
          <w:p>
            <w:pPr>
              <w:spacing w:after="20"/>
              <w:ind w:left="20"/>
              <w:jc w:val="both"/>
            </w:pPr>
            <w:r>
              <w:rPr>
                <w:rFonts w:ascii="Times New Roman"/>
                <w:b w:val="false"/>
                <w:i w:val="false"/>
                <w:color w:val="000000"/>
                <w:sz w:val="20"/>
              </w:rPr>
              <w:t>
(2-бағ.)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Тауар белгісінің атауы</w:t>
            </w:r>
          </w:p>
          <w:p>
            <w:pPr>
              <w:spacing w:after="20"/>
              <w:ind w:left="20"/>
              <w:jc w:val="both"/>
            </w:pPr>
            <w:r>
              <w:rPr>
                <w:rFonts w:ascii="Times New Roman"/>
                <w:b w:val="false"/>
                <w:i w:val="false"/>
                <w:color w:val="000000"/>
                <w:sz w:val="20"/>
              </w:rPr>
              <w:t>
(casdo:‌Trade‌Mark‌Name)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18-графа</w:t>
            </w:r>
          </w:p>
          <w:p>
            <w:pPr>
              <w:spacing w:after="20"/>
              <w:ind w:left="20"/>
              <w:jc w:val="both"/>
            </w:pPr>
            <w:r>
              <w:rPr>
                <w:rFonts w:ascii="Times New Roman"/>
                <w:b w:val="false"/>
                <w:i w:val="false"/>
                <w:color w:val="000000"/>
                <w:sz w:val="20"/>
              </w:rPr>
              <w:t>
(2-бағ.)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Шығарылған жердің атауы</w:t>
            </w:r>
          </w:p>
          <w:p>
            <w:pPr>
              <w:spacing w:after="20"/>
              <w:ind w:left="20"/>
              <w:jc w:val="both"/>
            </w:pPr>
            <w:r>
              <w:rPr>
                <w:rFonts w:ascii="Times New Roman"/>
                <w:b w:val="false"/>
                <w:i w:val="false"/>
                <w:color w:val="000000"/>
                <w:sz w:val="20"/>
              </w:rPr>
              <w:t>
(casdo:‌Production‌Place‌Name)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18-графа</w:t>
            </w:r>
          </w:p>
          <w:p>
            <w:pPr>
              <w:spacing w:after="20"/>
              <w:ind w:left="20"/>
              <w:jc w:val="both"/>
            </w:pPr>
            <w:r>
              <w:rPr>
                <w:rFonts w:ascii="Times New Roman"/>
                <w:b w:val="false"/>
                <w:i w:val="false"/>
                <w:color w:val="000000"/>
                <w:sz w:val="20"/>
              </w:rPr>
              <w:t>
(2-бағ.)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Марканың атауы</w:t>
            </w:r>
          </w:p>
          <w:p>
            <w:pPr>
              <w:spacing w:after="20"/>
              <w:ind w:left="20"/>
              <w:jc w:val="both"/>
            </w:pPr>
            <w:r>
              <w:rPr>
                <w:rFonts w:ascii="Times New Roman"/>
                <w:b w:val="false"/>
                <w:i w:val="false"/>
                <w:color w:val="000000"/>
                <w:sz w:val="20"/>
              </w:rPr>
              <w:t>
(csdo:‌Product‌Mark‌Name)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18-графа</w:t>
            </w:r>
          </w:p>
          <w:p>
            <w:pPr>
              <w:spacing w:after="20"/>
              <w:ind w:left="20"/>
              <w:jc w:val="both"/>
            </w:pPr>
            <w:r>
              <w:rPr>
                <w:rFonts w:ascii="Times New Roman"/>
                <w:b w:val="false"/>
                <w:i w:val="false"/>
                <w:color w:val="000000"/>
                <w:sz w:val="20"/>
              </w:rPr>
              <w:t>
(2-бағ.)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Модельдің атауы</w:t>
            </w:r>
          </w:p>
          <w:p>
            <w:pPr>
              <w:spacing w:after="20"/>
              <w:ind w:left="20"/>
              <w:jc w:val="both"/>
            </w:pPr>
            <w:r>
              <w:rPr>
                <w:rFonts w:ascii="Times New Roman"/>
                <w:b w:val="false"/>
                <w:i w:val="false"/>
                <w:color w:val="000000"/>
                <w:sz w:val="20"/>
              </w:rPr>
              <w:t>
(csdo:‌Product‌Model‌Name)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18-графа</w:t>
            </w:r>
          </w:p>
          <w:p>
            <w:pPr>
              <w:spacing w:after="20"/>
              <w:ind w:left="20"/>
              <w:jc w:val="both"/>
            </w:pPr>
            <w:r>
              <w:rPr>
                <w:rFonts w:ascii="Times New Roman"/>
                <w:b w:val="false"/>
                <w:i w:val="false"/>
                <w:color w:val="000000"/>
                <w:sz w:val="20"/>
              </w:rPr>
              <w:t>
(2-бағ.)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Өнімді сәйкестендіргіш</w:t>
            </w:r>
          </w:p>
          <w:p>
            <w:pPr>
              <w:spacing w:after="20"/>
              <w:ind w:left="20"/>
              <w:jc w:val="both"/>
            </w:pPr>
            <w:r>
              <w:rPr>
                <w:rFonts w:ascii="Times New Roman"/>
                <w:b w:val="false"/>
                <w:i w:val="false"/>
                <w:color w:val="000000"/>
                <w:sz w:val="20"/>
              </w:rPr>
              <w:t>
(csdo:‌Product‌Id)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18-графа</w:t>
            </w:r>
          </w:p>
          <w:p>
            <w:pPr>
              <w:spacing w:after="20"/>
              <w:ind w:left="20"/>
              <w:jc w:val="both"/>
            </w:pPr>
            <w:r>
              <w:rPr>
                <w:rFonts w:ascii="Times New Roman"/>
                <w:b w:val="false"/>
                <w:i w:val="false"/>
                <w:color w:val="000000"/>
                <w:sz w:val="20"/>
              </w:rPr>
              <w:t>
(2-бағ.)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Сорт атауы</w:t>
            </w:r>
          </w:p>
          <w:p>
            <w:pPr>
              <w:spacing w:after="20"/>
              <w:ind w:left="20"/>
              <w:jc w:val="both"/>
            </w:pPr>
            <w:r>
              <w:rPr>
                <w:rFonts w:ascii="Times New Roman"/>
                <w:b w:val="false"/>
                <w:i w:val="false"/>
                <w:color w:val="000000"/>
                <w:sz w:val="20"/>
              </w:rPr>
              <w:t>
(csdo:‌Product‌Sort‌Name)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18-графа</w:t>
            </w:r>
          </w:p>
          <w:p>
            <w:pPr>
              <w:spacing w:after="20"/>
              <w:ind w:left="20"/>
              <w:jc w:val="both"/>
            </w:pPr>
            <w:r>
              <w:rPr>
                <w:rFonts w:ascii="Times New Roman"/>
                <w:b w:val="false"/>
                <w:i w:val="false"/>
                <w:color w:val="000000"/>
                <w:sz w:val="20"/>
              </w:rPr>
              <w:t>
(2-бағ.)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Стандарт атауы</w:t>
            </w:r>
          </w:p>
          <w:p>
            <w:pPr>
              <w:spacing w:after="20"/>
              <w:ind w:left="20"/>
              <w:jc w:val="both"/>
            </w:pPr>
            <w:r>
              <w:rPr>
                <w:rFonts w:ascii="Times New Roman"/>
                <w:b w:val="false"/>
                <w:i w:val="false"/>
                <w:color w:val="000000"/>
                <w:sz w:val="20"/>
              </w:rPr>
              <w:t>
(casdo:‌Standard‌Name)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18-графа</w:t>
            </w:r>
          </w:p>
          <w:p>
            <w:pPr>
              <w:spacing w:after="20"/>
              <w:ind w:left="20"/>
              <w:jc w:val="both"/>
            </w:pPr>
            <w:r>
              <w:rPr>
                <w:rFonts w:ascii="Times New Roman"/>
                <w:b w:val="false"/>
                <w:i w:val="false"/>
                <w:color w:val="000000"/>
                <w:sz w:val="20"/>
              </w:rPr>
              <w:t>
(2-бағ.)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Өнім бірлігін сәйкестендіргіш</w:t>
            </w:r>
          </w:p>
          <w:p>
            <w:pPr>
              <w:spacing w:after="20"/>
              <w:ind w:left="20"/>
              <w:jc w:val="both"/>
            </w:pPr>
            <w:r>
              <w:rPr>
                <w:rFonts w:ascii="Times New Roman"/>
                <w:b w:val="false"/>
                <w:i w:val="false"/>
                <w:color w:val="000000"/>
                <w:sz w:val="20"/>
              </w:rPr>
              <w:t>
(csdo:‌Product‌Instance‌Id)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18-графа</w:t>
            </w:r>
          </w:p>
          <w:p>
            <w:pPr>
              <w:spacing w:after="20"/>
              <w:ind w:left="20"/>
              <w:jc w:val="both"/>
            </w:pPr>
            <w:r>
              <w:rPr>
                <w:rFonts w:ascii="Times New Roman"/>
                <w:b w:val="false"/>
                <w:i w:val="false"/>
                <w:color w:val="000000"/>
                <w:sz w:val="20"/>
              </w:rPr>
              <w:t>
(2-бағ.)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Өндірілген күн</w:t>
            </w:r>
          </w:p>
          <w:p>
            <w:pPr>
              <w:spacing w:after="20"/>
              <w:ind w:left="20"/>
              <w:jc w:val="both"/>
            </w:pPr>
            <w:r>
              <w:rPr>
                <w:rFonts w:ascii="Times New Roman"/>
                <w:b w:val="false"/>
                <w:i w:val="false"/>
                <w:color w:val="000000"/>
                <w:sz w:val="20"/>
              </w:rPr>
              <w:t>
(csdo:‌Manufacture‌Date)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18-графа</w:t>
            </w:r>
          </w:p>
          <w:p>
            <w:pPr>
              <w:spacing w:after="20"/>
              <w:ind w:left="20"/>
              <w:jc w:val="both"/>
            </w:pPr>
            <w:r>
              <w:rPr>
                <w:rFonts w:ascii="Times New Roman"/>
                <w:b w:val="false"/>
                <w:i w:val="false"/>
                <w:color w:val="000000"/>
                <w:sz w:val="20"/>
              </w:rPr>
              <w:t>
(2-бағ.)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"Өндірілген күн (csdo:‌Manufacture‌Date)" деректемесі толтырылса, онда деректеменің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Өндіруші</w:t>
            </w:r>
          </w:p>
          <w:p>
            <w:pPr>
              <w:spacing w:after="20"/>
              <w:ind w:left="20"/>
              <w:jc w:val="both"/>
            </w:pPr>
            <w:r>
              <w:rPr>
                <w:rFonts w:ascii="Times New Roman"/>
                <w:b w:val="false"/>
                <w:i w:val="false"/>
                <w:color w:val="000000"/>
                <w:sz w:val="20"/>
              </w:rPr>
              <w:t>
(cacdo:‌Manufacturer‌Details)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18-графа</w:t>
            </w:r>
          </w:p>
          <w:p>
            <w:pPr>
              <w:spacing w:after="20"/>
              <w:ind w:left="20"/>
              <w:jc w:val="both"/>
            </w:pPr>
            <w:r>
              <w:rPr>
                <w:rFonts w:ascii="Times New Roman"/>
                <w:b w:val="false"/>
                <w:i w:val="false"/>
                <w:color w:val="000000"/>
                <w:sz w:val="20"/>
              </w:rPr>
              <w:t>
(2-бағ.)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"Өндіруші (cacdo:‌Manufacturer‌Details)" деректемесі толтырылса, онда деректемесі үшін "Өндіруші (cacdo:‌Manufacturer‌Details)" субъектінің атауы туралы мәліметтерді толтырған кезде мына деректемелердің 1-і дәл толтырылуға тиіс: "Субъектінің атауы (csdo:‌Subject‌Name)", "Субъектінің қысқаша атауы (csdo:‌Subject‌Brief‌Name)"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18-графа</w:t>
            </w:r>
          </w:p>
          <w:p>
            <w:pPr>
              <w:spacing w:after="20"/>
              <w:ind w:left="20"/>
              <w:jc w:val="both"/>
            </w:pPr>
            <w:r>
              <w:rPr>
                <w:rFonts w:ascii="Times New Roman"/>
                <w:b w:val="false"/>
                <w:i w:val="false"/>
                <w:color w:val="000000"/>
                <w:sz w:val="20"/>
              </w:rPr>
              <w:t>
(2-бағ.)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18-графа</w:t>
            </w:r>
          </w:p>
          <w:p>
            <w:pPr>
              <w:spacing w:after="20"/>
              <w:ind w:left="20"/>
              <w:jc w:val="both"/>
            </w:pPr>
            <w:r>
              <w:rPr>
                <w:rFonts w:ascii="Times New Roman"/>
                <w:b w:val="false"/>
                <w:i w:val="false"/>
                <w:color w:val="000000"/>
                <w:sz w:val="20"/>
              </w:rPr>
              <w:t>
(2-бағ.)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елдің коды </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 Салық төлеушіні сәйкестендіргіш </w:t>
            </w:r>
          </w:p>
          <w:p>
            <w:pPr>
              <w:spacing w:after="20"/>
              <w:ind w:left="20"/>
              <w:jc w:val="both"/>
            </w:pPr>
            <w:r>
              <w:rPr>
                <w:rFonts w:ascii="Times New Roman"/>
                <w:b w:val="false"/>
                <w:i w:val="false"/>
                <w:color w:val="000000"/>
                <w:sz w:val="20"/>
              </w:rPr>
              <w:t>
(csdo:‌Taxpayer‌Id)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 Есепке қою себебінің коды </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Жеке тұлғаны сәйкестендіргіш</w:t>
            </w:r>
          </w:p>
          <w:p>
            <w:pPr>
              <w:spacing w:after="20"/>
              <w:ind w:left="20"/>
              <w:jc w:val="both"/>
            </w:pPr>
            <w:r>
              <w:rPr>
                <w:rFonts w:ascii="Times New Roman"/>
                <w:b w:val="false"/>
                <w:i w:val="false"/>
                <w:color w:val="000000"/>
                <w:sz w:val="20"/>
              </w:rPr>
              <w:t>
(casdo:‌Person‌Id)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Мекенжай</w:t>
            </w:r>
          </w:p>
          <w:p>
            <w:pPr>
              <w:spacing w:after="20"/>
              <w:ind w:left="20"/>
              <w:jc w:val="both"/>
            </w:pPr>
            <w:r>
              <w:rPr>
                <w:rFonts w:ascii="Times New Roman"/>
                <w:b w:val="false"/>
                <w:i w:val="false"/>
                <w:color w:val="000000"/>
                <w:sz w:val="20"/>
              </w:rPr>
              <w:t>
(ccdo:‌Subject‌Address‌Details)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*.4.3.7.2. Елдің коды </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анықтамалықтың (сыныптауыштың) сәйкестендіргіші </w:t>
            </w:r>
          </w:p>
          <w:p>
            <w:pPr>
              <w:spacing w:after="20"/>
              <w:ind w:left="20"/>
              <w:jc w:val="both"/>
            </w:pPr>
            <w:r>
              <w:rPr>
                <w:rFonts w:ascii="Times New Roman"/>
                <w:b w:val="false"/>
                <w:i w:val="false"/>
                <w:color w:val="000000"/>
                <w:sz w:val="20"/>
              </w:rPr>
              <w: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*.4.3.7.11. Почта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*.4.3.7.12. Абоненттік жәшіктің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Объектінің габариттік мөлшері</w:t>
            </w:r>
          </w:p>
          <w:p>
            <w:pPr>
              <w:spacing w:after="20"/>
              <w:ind w:left="20"/>
              <w:jc w:val="both"/>
            </w:pPr>
            <w:r>
              <w:rPr>
                <w:rFonts w:ascii="Times New Roman"/>
                <w:b w:val="false"/>
                <w:i w:val="false"/>
                <w:color w:val="000000"/>
                <w:sz w:val="20"/>
              </w:rPr>
              <w:t>
(ccdo:‌Unified‌Overall‌Dimension‌Details)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Ұзындығы</w:t>
            </w:r>
          </w:p>
          <w:p>
            <w:pPr>
              <w:spacing w:after="20"/>
              <w:ind w:left="20"/>
              <w:jc w:val="both"/>
            </w:pPr>
            <w:r>
              <w:rPr>
                <w:rFonts w:ascii="Times New Roman"/>
                <w:b w:val="false"/>
                <w:i w:val="false"/>
                <w:color w:val="000000"/>
                <w:sz w:val="20"/>
              </w:rPr>
              <w:t>
(csdo:‌Unified‌Length‌Measure)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Ені</w:t>
            </w:r>
          </w:p>
          <w:p>
            <w:pPr>
              <w:spacing w:after="20"/>
              <w:ind w:left="20"/>
              <w:jc w:val="both"/>
            </w:pPr>
            <w:r>
              <w:rPr>
                <w:rFonts w:ascii="Times New Roman"/>
                <w:b w:val="false"/>
                <w:i w:val="false"/>
                <w:color w:val="000000"/>
                <w:sz w:val="20"/>
              </w:rPr>
              <w:t>
(csdo:‌Unified‌Width‌Measure)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Биіктігі</w:t>
            </w:r>
          </w:p>
          <w:p>
            <w:pPr>
              <w:spacing w:after="20"/>
              <w:ind w:left="20"/>
              <w:jc w:val="both"/>
            </w:pPr>
            <w:r>
              <w:rPr>
                <w:rFonts w:ascii="Times New Roman"/>
                <w:b w:val="false"/>
                <w:i w:val="false"/>
                <w:color w:val="000000"/>
                <w:sz w:val="20"/>
              </w:rPr>
              <w:t>
(csdo:‌Unified‌Height‌Measure)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Ағаш материалдар туралы мәліметтер</w:t>
            </w:r>
          </w:p>
          <w:p>
            <w:pPr>
              <w:spacing w:after="20"/>
              <w:ind w:left="20"/>
              <w:jc w:val="both"/>
            </w:pPr>
            <w:r>
              <w:rPr>
                <w:rFonts w:ascii="Times New Roman"/>
                <w:b w:val="false"/>
                <w:i w:val="false"/>
                <w:color w:val="000000"/>
                <w:sz w:val="20"/>
              </w:rPr>
              <w:t>
(cacdo:‌Wood‌Description‌Details)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Тауардың сортименті</w:t>
            </w:r>
          </w:p>
          <w:p>
            <w:pPr>
              <w:spacing w:after="20"/>
              <w:ind w:left="20"/>
              <w:jc w:val="both"/>
            </w:pPr>
            <w:r>
              <w:rPr>
                <w:rFonts w:ascii="Times New Roman"/>
                <w:b w:val="false"/>
                <w:i w:val="false"/>
                <w:color w:val="000000"/>
                <w:sz w:val="20"/>
              </w:rPr>
              <w:t>
(casdo:‌Wood‌Sortiment‌Name)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Ағаш түрінің атауы</w:t>
            </w:r>
          </w:p>
          <w:p>
            <w:pPr>
              <w:spacing w:after="20"/>
              <w:ind w:left="20"/>
              <w:jc w:val="both"/>
            </w:pPr>
            <w:r>
              <w:rPr>
                <w:rFonts w:ascii="Times New Roman"/>
                <w:b w:val="false"/>
                <w:i w:val="false"/>
                <w:color w:val="000000"/>
                <w:sz w:val="20"/>
              </w:rPr>
              <w:t>
(casdo:‌Wood‌Kind‌Name)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Сорт атауы</w:t>
            </w:r>
          </w:p>
          <w:p>
            <w:pPr>
              <w:spacing w:after="20"/>
              <w:ind w:left="20"/>
              <w:jc w:val="both"/>
            </w:pPr>
            <w:r>
              <w:rPr>
                <w:rFonts w:ascii="Times New Roman"/>
                <w:b w:val="false"/>
                <w:i w:val="false"/>
                <w:color w:val="000000"/>
                <w:sz w:val="20"/>
              </w:rPr>
              <w:t>
(csdo:‌Product‌Sort‌Name)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Әдіп шамасы</w:t>
            </w:r>
          </w:p>
          <w:p>
            <w:pPr>
              <w:spacing w:after="20"/>
              <w:ind w:left="20"/>
              <w:jc w:val="both"/>
            </w:pPr>
            <w:r>
              <w:rPr>
                <w:rFonts w:ascii="Times New Roman"/>
                <w:b w:val="false"/>
                <w:i w:val="false"/>
                <w:color w:val="000000"/>
                <w:sz w:val="20"/>
              </w:rPr>
              <w:t>
(cacdo:‌Allowance‌Details)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 Ұзындығы</w:t>
            </w:r>
          </w:p>
          <w:p>
            <w:pPr>
              <w:spacing w:after="20"/>
              <w:ind w:left="20"/>
              <w:jc w:val="both"/>
            </w:pPr>
            <w:r>
              <w:rPr>
                <w:rFonts w:ascii="Times New Roman"/>
                <w:b w:val="false"/>
                <w:i w:val="false"/>
                <w:color w:val="000000"/>
                <w:sz w:val="20"/>
              </w:rPr>
              <w:t>
(csdo:‌Unified‌Length‌Measure)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 Ені</w:t>
            </w:r>
          </w:p>
          <w:p>
            <w:pPr>
              <w:spacing w:after="20"/>
              <w:ind w:left="20"/>
              <w:jc w:val="both"/>
            </w:pPr>
            <w:r>
              <w:rPr>
                <w:rFonts w:ascii="Times New Roman"/>
                <w:b w:val="false"/>
                <w:i w:val="false"/>
                <w:color w:val="000000"/>
                <w:sz w:val="20"/>
              </w:rPr>
              <w:t>
(csdo:‌Unified‌Width‌Measure)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 Биіктігі</w:t>
            </w:r>
          </w:p>
          <w:p>
            <w:pPr>
              <w:spacing w:after="20"/>
              <w:ind w:left="20"/>
              <w:jc w:val="both"/>
            </w:pPr>
            <w:r>
              <w:rPr>
                <w:rFonts w:ascii="Times New Roman"/>
                <w:b w:val="false"/>
                <w:i w:val="false"/>
                <w:color w:val="000000"/>
                <w:sz w:val="20"/>
              </w:rPr>
              <w:t>
(csdo:‌Unified‌Height‌Measure)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Ауытқулар шамасы</w:t>
            </w:r>
          </w:p>
          <w:p>
            <w:pPr>
              <w:spacing w:after="20"/>
              <w:ind w:left="20"/>
              <w:jc w:val="both"/>
            </w:pPr>
            <w:r>
              <w:rPr>
                <w:rFonts w:ascii="Times New Roman"/>
                <w:b w:val="false"/>
                <w:i w:val="false"/>
                <w:color w:val="000000"/>
                <w:sz w:val="20"/>
              </w:rPr>
              <w:t>
(cacdo:‌Deviation‌Details)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 Ұзындығы</w:t>
            </w:r>
          </w:p>
          <w:p>
            <w:pPr>
              <w:spacing w:after="20"/>
              <w:ind w:left="20"/>
              <w:jc w:val="both"/>
            </w:pPr>
            <w:r>
              <w:rPr>
                <w:rFonts w:ascii="Times New Roman"/>
                <w:b w:val="false"/>
                <w:i w:val="false"/>
                <w:color w:val="000000"/>
                <w:sz w:val="20"/>
              </w:rPr>
              <w:t>
(csdo:‌Unified‌Length‌Measure)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 Ені</w:t>
            </w:r>
          </w:p>
          <w:p>
            <w:pPr>
              <w:spacing w:after="20"/>
              <w:ind w:left="20"/>
              <w:jc w:val="both"/>
            </w:pPr>
            <w:r>
              <w:rPr>
                <w:rFonts w:ascii="Times New Roman"/>
                <w:b w:val="false"/>
                <w:i w:val="false"/>
                <w:color w:val="000000"/>
                <w:sz w:val="20"/>
              </w:rPr>
              <w:t>
(csdo:‌Unified‌Width‌Measure)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 Биіктігі</w:t>
            </w:r>
          </w:p>
          <w:p>
            <w:pPr>
              <w:spacing w:after="20"/>
              <w:ind w:left="20"/>
              <w:jc w:val="both"/>
            </w:pPr>
            <w:r>
              <w:rPr>
                <w:rFonts w:ascii="Times New Roman"/>
                <w:b w:val="false"/>
                <w:i w:val="false"/>
                <w:color w:val="000000"/>
                <w:sz w:val="20"/>
              </w:rPr>
              <w:t>
(csdo:‌Unified‌Height‌Measure)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*.4.5.6. Диаметрлер диапазоны </w:t>
            </w:r>
          </w:p>
          <w:p>
            <w:pPr>
              <w:spacing w:after="20"/>
              <w:ind w:left="20"/>
              <w:jc w:val="both"/>
            </w:pPr>
            <w:r>
              <w:rPr>
                <w:rFonts w:ascii="Times New Roman"/>
                <w:b w:val="false"/>
                <w:i w:val="false"/>
                <w:color w:val="000000"/>
                <w:sz w:val="20"/>
              </w:rPr>
              <w:t>
(cacdo:‌Diameter‌Range‌Details)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 Диапазонның ең аз шамасы</w:t>
            </w:r>
          </w:p>
          <w:p>
            <w:pPr>
              <w:spacing w:after="20"/>
              <w:ind w:left="20"/>
              <w:jc w:val="both"/>
            </w:pPr>
            <w:r>
              <w:rPr>
                <w:rFonts w:ascii="Times New Roman"/>
                <w:b w:val="false"/>
                <w:i w:val="false"/>
                <w:color w:val="000000"/>
                <w:sz w:val="20"/>
              </w:rPr>
              <w:t>
(casdo:‌Min‌Range‌Measure)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 Диапазонның ең көп шамасы</w:t>
            </w:r>
          </w:p>
          <w:p>
            <w:pPr>
              <w:spacing w:after="20"/>
              <w:ind w:left="20"/>
              <w:jc w:val="both"/>
            </w:pPr>
            <w:r>
              <w:rPr>
                <w:rFonts w:ascii="Times New Roman"/>
                <w:b w:val="false"/>
                <w:i w:val="false"/>
                <w:color w:val="000000"/>
                <w:sz w:val="20"/>
              </w:rPr>
              <w:t>
(casdo:‌Max‌Range‌Measure)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Келісімшартқа сәйкес көлем</w:t>
            </w:r>
          </w:p>
          <w:p>
            <w:pPr>
              <w:spacing w:after="20"/>
              <w:ind w:left="20"/>
              <w:jc w:val="both"/>
            </w:pPr>
            <w:r>
              <w:rPr>
                <w:rFonts w:ascii="Times New Roman"/>
                <w:b w:val="false"/>
                <w:i w:val="false"/>
                <w:color w:val="000000"/>
                <w:sz w:val="20"/>
              </w:rPr>
              <w:t>
(casdo:‌Contract‌Volume‌Measure)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Іс жүзіндегі көлем</w:t>
            </w:r>
          </w:p>
          <w:p>
            <w:pPr>
              <w:spacing w:after="20"/>
              <w:ind w:left="20"/>
              <w:jc w:val="both"/>
            </w:pPr>
            <w:r>
              <w:rPr>
                <w:rFonts w:ascii="Times New Roman"/>
                <w:b w:val="false"/>
                <w:i w:val="false"/>
                <w:color w:val="000000"/>
                <w:sz w:val="20"/>
              </w:rPr>
              <w:t>
(casdo:‌Fact‌Volume‌Measure)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Тауар саны</w:t>
            </w:r>
          </w:p>
          <w:p>
            <w:pPr>
              <w:spacing w:after="20"/>
              <w:ind w:left="20"/>
              <w:jc w:val="both"/>
            </w:pPr>
            <w:r>
              <w:rPr>
                <w:rFonts w:ascii="Times New Roman"/>
                <w:b w:val="false"/>
                <w:i w:val="false"/>
                <w:color w:val="000000"/>
                <w:sz w:val="20"/>
              </w:rPr>
              <w:t>
(cacdo:‌Goods‌Measure‌Details)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Қосымша өлшем бірлігі көрсетілген тауар саны</w:t>
            </w:r>
          </w:p>
          <w:p>
            <w:pPr>
              <w:spacing w:after="20"/>
              <w:ind w:left="20"/>
              <w:jc w:val="both"/>
            </w:pPr>
            <w:r>
              <w:rPr>
                <w:rFonts w:ascii="Times New Roman"/>
                <w:b w:val="false"/>
                <w:i w:val="false"/>
                <w:color w:val="000000"/>
                <w:sz w:val="20"/>
              </w:rPr>
              <w:t>
(casdo:‌Goods‌Measure)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13.12.9. Зияткерлік меншік объектісін тіркеу нөмірі</w:t>
            </w:r>
          </w:p>
          <w:p>
            <w:pPr>
              <w:spacing w:after="20"/>
              <w:ind w:left="20"/>
              <w:jc w:val="both"/>
            </w:pPr>
            <w:r>
              <w:rPr>
                <w:rFonts w:ascii="Times New Roman"/>
                <w:b w:val="false"/>
                <w:i w:val="false"/>
                <w:color w:val="000000"/>
                <w:sz w:val="20"/>
              </w:rPr>
              <w:t>
(cacdo:‌IPObject‌Registry‌Id‌Details)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18-графа</w:t>
            </w:r>
          </w:p>
          <w:p>
            <w:pPr>
              <w:spacing w:after="20"/>
              <w:ind w:left="20"/>
              <w:jc w:val="both"/>
            </w:pPr>
            <w:r>
              <w:rPr>
                <w:rFonts w:ascii="Times New Roman"/>
                <w:b w:val="false"/>
                <w:i w:val="false"/>
                <w:color w:val="000000"/>
                <w:sz w:val="20"/>
              </w:rPr>
              <w:t>
(2-бағ.)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Тізілім типінің коды</w:t>
            </w:r>
          </w:p>
          <w:p>
            <w:pPr>
              <w:spacing w:after="20"/>
              <w:ind w:left="20"/>
              <w:jc w:val="both"/>
            </w:pPr>
            <w:r>
              <w:rPr>
                <w:rFonts w:ascii="Times New Roman"/>
                <w:b w:val="false"/>
                <w:i w:val="false"/>
                <w:color w:val="000000"/>
                <w:sz w:val="20"/>
              </w:rPr>
              <w:t>
(casdo:‌Registry‌Owner‌Code)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 типінің коды (casdo:‌Registry‌Owner‌Code)" деректемесі мына мәндердің 1-ін қамтуға тиіс: </w:t>
            </w:r>
          </w:p>
          <w:p>
            <w:pPr>
              <w:spacing w:after="20"/>
              <w:ind w:left="20"/>
              <w:jc w:val="both"/>
            </w:pPr>
            <w:r>
              <w:rPr>
                <w:rFonts w:ascii="Times New Roman"/>
                <w:b w:val="false"/>
                <w:i w:val="false"/>
                <w:color w:val="000000"/>
                <w:sz w:val="20"/>
              </w:rPr>
              <w:t>1 – Еуразиялық экономикалық комиссия жүргізетін мүше мемлекеттердің зияткерлік меншік объектілерінің бірыңғай кедендік тізілімі;</w:t>
            </w:r>
          </w:p>
          <w:p>
            <w:pPr>
              <w:spacing w:after="20"/>
              <w:ind w:left="20"/>
              <w:jc w:val="both"/>
            </w:pPr>
            <w:r>
              <w:rPr>
                <w:rFonts w:ascii="Times New Roman"/>
                <w:b w:val="false"/>
                <w:i w:val="false"/>
                <w:color w:val="000000"/>
                <w:sz w:val="20"/>
              </w:rPr>
              <w:t xml:space="preserve">
2 – мүше мемлекеттің кеден органы жүргізетін зияткерлік меншік объектілерінің ұлттық кедендік тізілімі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Елдің коды </w:t>
            </w:r>
          </w:p>
          <w:p>
            <w:pPr>
              <w:spacing w:after="20"/>
              <w:ind w:left="20"/>
              <w:jc w:val="both"/>
            </w:pPr>
            <w:r>
              <w:rPr>
                <w:rFonts w:ascii="Times New Roman"/>
                <w:b w:val="false"/>
                <w:i w:val="false"/>
                <w:color w:val="000000"/>
                <w:sz w:val="20"/>
              </w:rPr>
              <w:t>
(csdo:‌Unified‌Country‌Code)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 типінің коды (casdo:‌Registry‌Owner‌Code)" деректемесінің мәні "2" болса, онда "Елдің коды  (csdo:‌Unified‌Country‌Code)" деректемесі толтырылуға тиіс, әйтпесе "Елдің коды  (csdo:‌Unified‌Country‌Code)"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"Елдің коды  (csdo:‌Unified‌Country‌Code)" деректемесі толтырылса, онда "Елдің коды  (csdo:‌Unified‌Country‌Code)" деректемесі әлем елдерінің сыныптауышына сәйкес кеден органы зияткерлік меншік объектісін тізілімге қосқан мүше мемлекеттің екі әріпті кодының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Тізілім бойынша тіркеу нөмірі</w:t>
            </w:r>
          </w:p>
          <w:p>
            <w:pPr>
              <w:spacing w:after="20"/>
              <w:ind w:left="20"/>
              <w:jc w:val="both"/>
            </w:pPr>
            <w:r>
              <w:rPr>
                <w:rFonts w:ascii="Times New Roman"/>
                <w:b w:val="false"/>
                <w:i w:val="false"/>
                <w:color w:val="000000"/>
                <w:sz w:val="20"/>
              </w:rPr>
              <w:t>
(casdo:‌IPObject‌Id)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18-графа</w:t>
            </w:r>
          </w:p>
          <w:p>
            <w:pPr>
              <w:spacing w:after="20"/>
              <w:ind w:left="20"/>
              <w:jc w:val="both"/>
            </w:pPr>
            <w:r>
              <w:rPr>
                <w:rFonts w:ascii="Times New Roman"/>
                <w:b w:val="false"/>
                <w:i w:val="false"/>
                <w:color w:val="000000"/>
                <w:sz w:val="20"/>
              </w:rPr>
              <w:t>
(2-бағ.)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13.12.10. Қадағалауға жататын тауар саны</w:t>
            </w:r>
          </w:p>
          <w:p>
            <w:pPr>
              <w:spacing w:after="20"/>
              <w:ind w:left="20"/>
              <w:jc w:val="both"/>
            </w:pPr>
            <w:r>
              <w:rPr>
                <w:rFonts w:ascii="Times New Roman"/>
                <w:b w:val="false"/>
                <w:i w:val="false"/>
                <w:color w:val="000000"/>
                <w:sz w:val="20"/>
              </w:rPr>
              <w:t>
(cacdo:‌Goods‌Traceability‌MeasureDetails)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18-графа</w:t>
            </w:r>
          </w:p>
          <w:p>
            <w:pPr>
              <w:spacing w:after="20"/>
              <w:ind w:left="20"/>
              <w:jc w:val="both"/>
            </w:pPr>
            <w:r>
              <w:rPr>
                <w:rFonts w:ascii="Times New Roman"/>
                <w:b w:val="false"/>
                <w:i w:val="false"/>
                <w:color w:val="000000"/>
                <w:sz w:val="20"/>
              </w:rPr>
              <w:t>
(2-бағ.)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"Қадағалауға жататын тауардың белгісі (casdo:‌Goods‌Traceability‌Code)" деректемесінің мәні "П" болса, онда "Қадағалауға жататын тауар саны (cacdo:‌Goods‌Traceability‌MeasureDetails)" деректемесі толтырылуға тиіс, әйтпесе "Қадағалауға жататын тауар саны (cacdo:‌Goods‌Traceability‌MeasureDetails)"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Қосымша өлшем бірлігі көрсетілген тауар саны</w:t>
            </w:r>
          </w:p>
          <w:p>
            <w:pPr>
              <w:spacing w:after="20"/>
              <w:ind w:left="20"/>
              <w:jc w:val="both"/>
            </w:pPr>
            <w:r>
              <w:rPr>
                <w:rFonts w:ascii="Times New Roman"/>
                <w:b w:val="false"/>
                <w:i w:val="false"/>
                <w:color w:val="000000"/>
                <w:sz w:val="20"/>
              </w:rPr>
              <w:t>
(casdo:‌Goods‌Measure)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18-графа</w:t>
            </w:r>
          </w:p>
          <w:p>
            <w:pPr>
              <w:spacing w:after="20"/>
              <w:ind w:left="20"/>
              <w:jc w:val="both"/>
            </w:pPr>
            <w:r>
              <w:rPr>
                <w:rFonts w:ascii="Times New Roman"/>
                <w:b w:val="false"/>
                <w:i w:val="false"/>
                <w:color w:val="000000"/>
                <w:sz w:val="20"/>
              </w:rPr>
              <w:t>
(2-бағ.)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18-графа</w:t>
            </w:r>
          </w:p>
          <w:p>
            <w:pPr>
              <w:spacing w:after="20"/>
              <w:ind w:left="20"/>
              <w:jc w:val="both"/>
            </w:pPr>
            <w:r>
              <w:rPr>
                <w:rFonts w:ascii="Times New Roman"/>
                <w:b w:val="false"/>
                <w:i w:val="false"/>
                <w:color w:val="000000"/>
                <w:sz w:val="20"/>
              </w:rPr>
              <w:t>
(2-бағ.)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өлшем бірлігі көрсетілген тауар саны (casdo:‌Goods‌Measure)" деректемесінің "өлшем бірлігі (measurementUnitCode атрибуты)" атрибуты сәйкестендіргіші "Қосымша өлшем бірлігі көрсетілген тауар саны (casdo:‌Goods‌Measure)"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 кодының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 көрсетілген тауар саны (casdo:‌Goods‌Measure)" деректемесінің  "анықтамалықтың (сыныптауыштың) сәйкестендіргіші (measurementUnitCodeListId атрибуты)" атрибуты мына мәндердің 1-ін қамтуға тиіс:</w:t>
            </w:r>
          </w:p>
          <w:p>
            <w:pPr>
              <w:spacing w:after="20"/>
              <w:ind w:left="20"/>
              <w:jc w:val="both"/>
            </w:pPr>
            <w:r>
              <w:rPr>
                <w:rFonts w:ascii="Times New Roman"/>
                <w:b w:val="false"/>
                <w:i w:val="false"/>
                <w:color w:val="000000"/>
                <w:sz w:val="20"/>
              </w:rPr>
              <w:t xml:space="preserve">
2016 – өлшем бірліктерінің сыныптауышы пайдаланылған кезде;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 пайдаланылған кезде;</w:t>
            </w:r>
          </w:p>
          <w:p>
            <w:pPr>
              <w:spacing w:after="20"/>
              <w:ind w:left="20"/>
              <w:jc w:val="both"/>
            </w:pPr>
            <w:r>
              <w:rPr>
                <w:rFonts w:ascii="Times New Roman"/>
                <w:b w:val="false"/>
                <w:i w:val="false"/>
                <w:color w:val="000000"/>
                <w:sz w:val="20"/>
              </w:rPr>
              <w:t>
2064 – өлшем бірліктерінің сыныптауышы және Еуразиялық экономикалық одақтың шоты пайдаланылған кезде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белгіленімі (casdo:‌Measure‌Unit‌Abbreviation‌Code)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13.12.11. Шығарылған елі</w:t>
            </w:r>
          </w:p>
          <w:p>
            <w:pPr>
              <w:spacing w:after="20"/>
              <w:ind w:left="20"/>
              <w:jc w:val="both"/>
            </w:pPr>
            <w:r>
              <w:rPr>
                <w:rFonts w:ascii="Times New Roman"/>
                <w:b w:val="false"/>
                <w:i w:val="false"/>
                <w:color w:val="000000"/>
                <w:sz w:val="20"/>
              </w:rPr>
              <w:t>
(cacdo:‌Origin‌Country‌Details)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18-графа</w:t>
            </w:r>
          </w:p>
          <w:p>
            <w:pPr>
              <w:spacing w:after="20"/>
              <w:ind w:left="20"/>
              <w:jc w:val="both"/>
            </w:pPr>
            <w:r>
              <w:rPr>
                <w:rFonts w:ascii="Times New Roman"/>
                <w:b w:val="false"/>
                <w:i w:val="false"/>
                <w:color w:val="000000"/>
                <w:sz w:val="20"/>
              </w:rPr>
              <w:t>
(8-бағ.)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Елдің коды </w:t>
            </w:r>
          </w:p>
          <w:p>
            <w:pPr>
              <w:spacing w:after="20"/>
              <w:ind w:left="20"/>
              <w:jc w:val="both"/>
            </w:pPr>
            <w:r>
              <w:rPr>
                <w:rFonts w:ascii="Times New Roman"/>
                <w:b w:val="false"/>
                <w:i w:val="false"/>
                <w:color w:val="000000"/>
                <w:sz w:val="20"/>
              </w:rPr>
              <w:t>
(casdo:‌CACountry‌Code)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18-графа</w:t>
            </w:r>
          </w:p>
          <w:p>
            <w:pPr>
              <w:spacing w:after="20"/>
              <w:ind w:left="20"/>
              <w:jc w:val="both"/>
            </w:pPr>
            <w:r>
              <w:rPr>
                <w:rFonts w:ascii="Times New Roman"/>
                <w:b w:val="false"/>
                <w:i w:val="false"/>
                <w:color w:val="000000"/>
                <w:sz w:val="20"/>
              </w:rPr>
              <w:t>
(8-бағ.)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 әлем елдерінің сыныптауышына сәйкес елдің екі әріпті кодының мәнін немесе мына мәндердің 1-ін қамтуға тиіс:</w:t>
            </w:r>
          </w:p>
          <w:p>
            <w:pPr>
              <w:spacing w:after="20"/>
              <w:ind w:left="20"/>
              <w:jc w:val="both"/>
            </w:pPr>
            <w:r>
              <w:rPr>
                <w:rFonts w:ascii="Times New Roman"/>
                <w:b w:val="false"/>
                <w:i w:val="false"/>
                <w:color w:val="000000"/>
                <w:sz w:val="20"/>
              </w:rPr>
              <w:t>
00 – белгісіз;</w:t>
            </w:r>
          </w:p>
          <w:p>
            <w:pPr>
              <w:spacing w:after="20"/>
              <w:ind w:left="20"/>
              <w:jc w:val="both"/>
            </w:pPr>
            <w:r>
              <w:rPr>
                <w:rFonts w:ascii="Times New Roman"/>
                <w:b w:val="false"/>
                <w:i w:val="false"/>
                <w:color w:val="000000"/>
                <w:sz w:val="20"/>
              </w:rPr>
              <w:t>
EU – Еуроодақ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қысқаша атауы</w:t>
            </w:r>
          </w:p>
          <w:p>
            <w:pPr>
              <w:spacing w:after="20"/>
              <w:ind w:left="20"/>
              <w:jc w:val="both"/>
            </w:pPr>
            <w:r>
              <w:rPr>
                <w:rFonts w:ascii="Times New Roman"/>
                <w:b w:val="false"/>
                <w:i w:val="false"/>
                <w:color w:val="000000"/>
                <w:sz w:val="20"/>
              </w:rPr>
              <w:t>
(casdo:‌Short‌Country‌Name)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13.12.12. Құны</w:t>
            </w:r>
          </w:p>
          <w:p>
            <w:pPr>
              <w:spacing w:after="20"/>
              <w:ind w:left="20"/>
              <w:jc w:val="both"/>
            </w:pPr>
            <w:r>
              <w:rPr>
                <w:rFonts w:ascii="Times New Roman"/>
                <w:b w:val="false"/>
                <w:i w:val="false"/>
                <w:color w:val="000000"/>
                <w:sz w:val="20"/>
              </w:rPr>
              <w:t>
(casdo:‌CAValue‌Amount)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18-графа</w:t>
            </w:r>
          </w:p>
          <w:p>
            <w:pPr>
              <w:spacing w:after="20"/>
              <w:ind w:left="20"/>
              <w:jc w:val="both"/>
            </w:pPr>
            <w:r>
              <w:rPr>
                <w:rFonts w:ascii="Times New Roman"/>
                <w:b w:val="false"/>
                <w:i w:val="false"/>
                <w:color w:val="000000"/>
                <w:sz w:val="20"/>
              </w:rPr>
              <w:t>
(7-бағ.)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(casdo:CA‌Value‌Amount)" деректемесінің  "валюта коды (currencyCode атрибуты)" атрибуты валюталар сыныптауышына сәйкес валютаның үш әріпті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(casdo:CA‌Value‌Amount)"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13.12.13. Алдыңғы құжат</w:t>
            </w:r>
          </w:p>
          <w:p>
            <w:pPr>
              <w:spacing w:after="20"/>
              <w:ind w:left="20"/>
              <w:jc w:val="both"/>
            </w:pPr>
            <w:r>
              <w:rPr>
                <w:rFonts w:ascii="Times New Roman"/>
                <w:b w:val="false"/>
                <w:i w:val="false"/>
                <w:color w:val="000000"/>
                <w:sz w:val="20"/>
              </w:rPr>
              <w:t>
(cacdo:‌Preceding‌Doc‌Details)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Жазбаны сәйкестендіргіш</w:t>
            </w:r>
          </w:p>
          <w:p>
            <w:pPr>
              <w:spacing w:after="20"/>
              <w:ind w:left="20"/>
              <w:jc w:val="both"/>
            </w:pPr>
            <w:r>
              <w:rPr>
                <w:rFonts w:ascii="Times New Roman"/>
                <w:b w:val="false"/>
                <w:i w:val="false"/>
                <w:color w:val="000000"/>
                <w:sz w:val="20"/>
              </w:rPr>
              <w:t>
(casdo:‌Line‌Id)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сәйкестендіргіш (casdo:‌Line‌Id)" деректемесі "1" мәнінен басталуға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(cacdo:‌GRAGoods‌Item‌Details)" деректемесі данасының құрамындағы "Жазбаны сәйкестендіргіш (casdo:‌Line‌Id)" деректемесінде қайталанатын мәндер болмауға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құжаттар мен мәліметтер түрлерінің сыныптауышына сәйкес құжаттар (мәліметтер) түрі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 құжатын тіркеу нөмірі</w:t>
            </w:r>
          </w:p>
          <w:p>
            <w:pPr>
              <w:spacing w:after="20"/>
              <w:ind w:left="20"/>
              <w:jc w:val="both"/>
            </w:pPr>
            <w:r>
              <w:rPr>
                <w:rFonts w:ascii="Times New Roman"/>
                <w:b w:val="false"/>
                <w:i w:val="false"/>
                <w:color w:val="000000"/>
                <w:sz w:val="20"/>
              </w:rPr>
              <w:t>
(cacdo:‌Customs‌Doc‌Id‌Details)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11-графа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деректемесінің мәні "09035" болса, онда "Кеден құжатын тіркеу нөмірі (cacdo:‌Customs‌Doc‌Id‌Details)"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деректемесінің мәні "09013" болса, онда "Кеден құжатын тіркеу нөмірі (cacdo:‌Customs‌Doc‌Id‌Details)"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деректемесінің мәні "09013" болса, онда "Кеден құжатын тіркеу нөмірі (cacdo:‌Customs‌Doc‌Id‌Details)"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деректемесінің мәні "10045" болса, онда "Кеден құжатын тіркеу нөмірі (cacdo:‌Customs‌Doc‌Id‌Details)"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"09035", "09013" мәндерінің 1-ін қамтымаса, онда "Кеден құжатын тіркеу нөмірі (cacdo:‌Customs‌Doc‌Id‌Details)"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"09035", "09013", "10045" мәндерінің 1-ін қамтымаса, онда "Кеден құжатын тіркеу нөмірі (cacdo:‌Customs‌Doc‌Id‌Details)"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Тіркеу журналы бойынша кедендік құжаттың нөмірі</w:t>
            </w:r>
          </w:p>
          <w:p>
            <w:pPr>
              <w:spacing w:after="20"/>
              <w:ind w:left="20"/>
              <w:jc w:val="both"/>
            </w:pPr>
            <w:r>
              <w:rPr>
                <w:rFonts w:ascii="Times New Roman"/>
                <w:b w:val="false"/>
                <w:i w:val="false"/>
                <w:color w:val="000000"/>
                <w:sz w:val="20"/>
              </w:rPr>
              <w:t>
(casdo:‌Customs‌Document‌Id)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Реттік нөмірі</w:t>
            </w:r>
          </w:p>
          <w:p>
            <w:pPr>
              <w:spacing w:after="20"/>
              <w:ind w:left="20"/>
              <w:jc w:val="both"/>
            </w:pPr>
            <w:r>
              <w:rPr>
                <w:rFonts w:ascii="Times New Roman"/>
                <w:b w:val="false"/>
                <w:i w:val="false"/>
                <w:color w:val="000000"/>
                <w:sz w:val="20"/>
              </w:rPr>
              <w:t>
(casdo:‌Customs‌Document‌Ordinal‌Id)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құралына арналған декларацияның тіркеу нөмірі</w:t>
            </w:r>
          </w:p>
          <w:p>
            <w:pPr>
              <w:spacing w:after="20"/>
              <w:ind w:left="20"/>
              <w:jc w:val="both"/>
            </w:pPr>
            <w:r>
              <w:rPr>
                <w:rFonts w:ascii="Times New Roman"/>
                <w:b w:val="false"/>
                <w:i w:val="false"/>
                <w:color w:val="000000"/>
                <w:sz w:val="20"/>
              </w:rPr>
              <w:t>
(cacdo:‌DTMDoc‌Details)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Тіркеу журналы бойынша кедендік құжаттың нөмірі</w:t>
            </w:r>
          </w:p>
          <w:p>
            <w:pPr>
              <w:spacing w:after="20"/>
              <w:ind w:left="20"/>
              <w:jc w:val="both"/>
            </w:pPr>
            <w:r>
              <w:rPr>
                <w:rFonts w:ascii="Times New Roman"/>
                <w:b w:val="false"/>
                <w:i w:val="false"/>
                <w:color w:val="000000"/>
                <w:sz w:val="20"/>
              </w:rPr>
              <w:t>
(casdo:‌Customs‌Document‌Id)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Көлік түрінің коды</w:t>
            </w:r>
          </w:p>
          <w:p>
            <w:pPr>
              <w:spacing w:after="20"/>
              <w:ind w:left="20"/>
              <w:jc w:val="both"/>
            </w:pPr>
            <w:r>
              <w:rPr>
                <w:rFonts w:ascii="Times New Roman"/>
                <w:b w:val="false"/>
                <w:i w:val="false"/>
                <w:color w:val="000000"/>
                <w:sz w:val="20"/>
              </w:rPr>
              <w:t>
(csdo:‌Unified‌Transport‌Mode‌Code)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Алдын ала ақпаратты тіркеу нөмірі</w:t>
            </w:r>
          </w:p>
          <w:p>
            <w:pPr>
              <w:spacing w:after="20"/>
              <w:ind w:left="20"/>
              <w:jc w:val="both"/>
            </w:pPr>
            <w:r>
              <w:rPr>
                <w:rFonts w:ascii="Times New Roman"/>
                <w:b w:val="false"/>
                <w:i w:val="false"/>
                <w:color w:val="000000"/>
                <w:sz w:val="20"/>
              </w:rPr>
              <w:t>
(cacdo:‌Preliminary‌Information‌Id‌Details)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11-графа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деректемесінің мәні "10060" болса, онда "Алдын ала ақпаратты тіркеу нөмірі (cacdo:‌Preliminary‌Information‌Id‌Details)" деректемесі толтырылуға тиіс, әйтпесе "Алдын ала ақпаратты тіркеу нөмірі (cacdo:‌Preliminary‌Information‌Id‌Details)"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 тіркеу нөмірі (cacdo:‌Preliminary‌Information‌Id‌Details)"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Елдің коды </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мүше мемлекеттің екі әріпті кодының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Күні</w:t>
            </w:r>
          </w:p>
          <w:p>
            <w:pPr>
              <w:spacing w:after="20"/>
              <w:ind w:left="20"/>
              <w:jc w:val="both"/>
            </w:pPr>
            <w:r>
              <w:rPr>
                <w:rFonts w:ascii="Times New Roman"/>
                <w:b w:val="false"/>
                <w:i w:val="false"/>
                <w:color w:val="000000"/>
                <w:sz w:val="20"/>
              </w:rPr>
              <w:t>
(csdo:‌Event‌Date)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Алдын ала ақпараттың реттік нөмірі</w:t>
            </w:r>
          </w:p>
          <w:p>
            <w:pPr>
              <w:spacing w:after="20"/>
              <w:ind w:left="20"/>
              <w:jc w:val="both"/>
            </w:pPr>
            <w:r>
              <w:rPr>
                <w:rFonts w:ascii="Times New Roman"/>
                <w:b w:val="false"/>
                <w:i w:val="false"/>
                <w:color w:val="000000"/>
                <w:sz w:val="20"/>
              </w:rPr>
              <w:t>
(casdo:‌Preliminary‌Information‌Seq‌Id)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ХЖТ кітапшасын тіркеу нөмірі</w:t>
            </w:r>
          </w:p>
          <w:p>
            <w:pPr>
              <w:spacing w:after="20"/>
              <w:ind w:left="20"/>
              <w:jc w:val="both"/>
            </w:pPr>
            <w:r>
              <w:rPr>
                <w:rFonts w:ascii="Times New Roman"/>
                <w:b w:val="false"/>
                <w:i w:val="false"/>
                <w:color w:val="000000"/>
                <w:sz w:val="20"/>
              </w:rPr>
              <w:t>
(cacdo:‌TIRId‌Details)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11-графа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 тіркеу нөмірі (cacdo:‌TIRId‌Details)"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деректемесінің мәні "09013" болса, онда "ХЖТ кітапшасын тіркеу нөмірі (cacdo:‌TIRId‌Details)" деректемесі толтырылуы мүмкін, әйтпесе "ХЖТ кітапшасын тіркеу нөмірі (cacdo:‌TIRId‌Details)"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ХЖТ кітапшасының сериясы</w:t>
            </w:r>
          </w:p>
          <w:p>
            <w:pPr>
              <w:spacing w:after="20"/>
              <w:ind w:left="20"/>
              <w:jc w:val="both"/>
            </w:pPr>
            <w:r>
              <w:rPr>
                <w:rFonts w:ascii="Times New Roman"/>
                <w:b w:val="false"/>
                <w:i w:val="false"/>
                <w:color w:val="000000"/>
                <w:sz w:val="20"/>
              </w:rPr>
              <w:t>
(casdo:‌TIRSeries‌Id)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ХЖТ кітапшасын сәйкестендіру нөмірі</w:t>
            </w:r>
          </w:p>
          <w:p>
            <w:pPr>
              <w:spacing w:after="20"/>
              <w:ind w:left="20"/>
              <w:jc w:val="both"/>
            </w:pPr>
            <w:r>
              <w:rPr>
                <w:rFonts w:ascii="Times New Roman"/>
                <w:b w:val="false"/>
                <w:i w:val="false"/>
                <w:color w:val="000000"/>
                <w:sz w:val="20"/>
              </w:rPr>
              <w:t>
(casdo:‌TIRId)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Құжаттың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реттік нөмірі</w:t>
            </w:r>
          </w:p>
          <w:p>
            <w:pPr>
              <w:spacing w:after="20"/>
              <w:ind w:left="20"/>
              <w:jc w:val="both"/>
            </w:pPr>
            <w:r>
              <w:rPr>
                <w:rFonts w:ascii="Times New Roman"/>
                <w:b w:val="false"/>
                <w:i w:val="false"/>
                <w:color w:val="000000"/>
                <w:sz w:val="20"/>
              </w:rPr>
              <w:t>
(casdo:‌Consignment‌Item‌Ordinal)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 туралы алдыңғы құжатта мәлімделген мәліметтер</w:t>
            </w:r>
          </w:p>
          <w:p>
            <w:pPr>
              <w:spacing w:after="20"/>
              <w:ind w:left="20"/>
              <w:jc w:val="both"/>
            </w:pPr>
            <w:r>
              <w:rPr>
                <w:rFonts w:ascii="Times New Roman"/>
                <w:b w:val="false"/>
                <w:i w:val="false"/>
                <w:color w:val="000000"/>
                <w:sz w:val="20"/>
              </w:rPr>
              <w:t>
(cacdo:‌Preceding‌Goods‌Details)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ЕАЭО СЭҚ ТН бойынша тауар коды</w:t>
            </w:r>
          </w:p>
          <w:p>
            <w:pPr>
              <w:spacing w:after="20"/>
              <w:ind w:left="20"/>
              <w:jc w:val="both"/>
            </w:pPr>
            <w:r>
              <w:rPr>
                <w:rFonts w:ascii="Times New Roman"/>
                <w:b w:val="false"/>
                <w:i w:val="false"/>
                <w:color w:val="000000"/>
                <w:sz w:val="20"/>
              </w:rPr>
              <w:t>
(csdo:‌Commodity‌Code)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Нетто салмағы</w:t>
            </w:r>
          </w:p>
          <w:p>
            <w:pPr>
              <w:spacing w:after="20"/>
              <w:ind w:left="20"/>
              <w:jc w:val="both"/>
            </w:pPr>
            <w:r>
              <w:rPr>
                <w:rFonts w:ascii="Times New Roman"/>
                <w:b w:val="false"/>
                <w:i w:val="false"/>
                <w:color w:val="000000"/>
                <w:sz w:val="20"/>
              </w:rPr>
              <w:t>
(csdo:‌Unified‌Net‌Mass‌Measure)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Алдыңғы құжатта көрсетілген нетто салмағы</w:t>
            </w:r>
          </w:p>
          <w:p>
            <w:pPr>
              <w:spacing w:after="20"/>
              <w:ind w:left="20"/>
              <w:jc w:val="both"/>
            </w:pPr>
            <w:r>
              <w:rPr>
                <w:rFonts w:ascii="Times New Roman"/>
                <w:b w:val="false"/>
                <w:i w:val="false"/>
                <w:color w:val="000000"/>
                <w:sz w:val="20"/>
              </w:rPr>
              <w:t>
(casdo:‌Pre‌Declaration‌Net‌Mass‌Measure)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Кедендік құны</w:t>
            </w:r>
          </w:p>
          <w:p>
            <w:pPr>
              <w:spacing w:after="20"/>
              <w:ind w:left="20"/>
              <w:jc w:val="both"/>
            </w:pPr>
            <w:r>
              <w:rPr>
                <w:rFonts w:ascii="Times New Roman"/>
                <w:b w:val="false"/>
                <w:i w:val="false"/>
                <w:color w:val="000000"/>
                <w:sz w:val="20"/>
              </w:rPr>
              <w:t>
(casdo:‌Customs‌Value‌Amount)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Тауар саны</w:t>
            </w:r>
          </w:p>
          <w:p>
            <w:pPr>
              <w:spacing w:after="20"/>
              <w:ind w:left="20"/>
              <w:jc w:val="both"/>
            </w:pPr>
            <w:r>
              <w:rPr>
                <w:rFonts w:ascii="Times New Roman"/>
                <w:b w:val="false"/>
                <w:i w:val="false"/>
                <w:color w:val="000000"/>
                <w:sz w:val="20"/>
              </w:rPr>
              <w:t>
(cacdo:‌Goods‌Measure‌Details)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Қосымша өлшем бірлігі көрсетілген тауар саны</w:t>
            </w:r>
          </w:p>
          <w:p>
            <w:pPr>
              <w:spacing w:after="20"/>
              <w:ind w:left="20"/>
              <w:jc w:val="both"/>
            </w:pPr>
            <w:r>
              <w:rPr>
                <w:rFonts w:ascii="Times New Roman"/>
                <w:b w:val="false"/>
                <w:i w:val="false"/>
                <w:color w:val="000000"/>
                <w:sz w:val="20"/>
              </w:rPr>
              <w:t>
(casdo:‌Goods‌Measure)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13.12.14. Ұсынылған құжат</w:t>
            </w:r>
          </w:p>
          <w:p>
            <w:pPr>
              <w:spacing w:after="20"/>
              <w:ind w:left="20"/>
              <w:jc w:val="both"/>
            </w:pPr>
            <w:r>
              <w:rPr>
                <w:rFonts w:ascii="Times New Roman"/>
                <w:b w:val="false"/>
                <w:i w:val="false"/>
                <w:color w:val="000000"/>
                <w:sz w:val="20"/>
              </w:rPr>
              <w:t>
(cacdo:‌GRAPresented‌Doc‌Details)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19-графа</w:t>
            </w:r>
          </w:p>
          <w:p>
            <w:pPr>
              <w:spacing w:after="20"/>
              <w:ind w:left="20"/>
              <w:jc w:val="both"/>
            </w:pPr>
            <w:r>
              <w:rPr>
                <w:rFonts w:ascii="Times New Roman"/>
                <w:b w:val="false"/>
                <w:i w:val="false"/>
                <w:color w:val="000000"/>
                <w:sz w:val="20"/>
              </w:rPr>
              <w:t>
(2-бағ.)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түрінің коды (csdo:‌Doc‌Kind‌Code)" деректемесі құжаттар мен мәліметтер түрлерінің сыныптауышына сәйкес құжат түрі кодының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19-графа</w:t>
            </w:r>
          </w:p>
          <w:p>
            <w:pPr>
              <w:spacing w:after="20"/>
              <w:ind w:left="20"/>
              <w:jc w:val="both"/>
            </w:pPr>
            <w:r>
              <w:rPr>
                <w:rFonts w:ascii="Times New Roman"/>
                <w:b w:val="false"/>
                <w:i w:val="false"/>
                <w:color w:val="000000"/>
                <w:sz w:val="20"/>
              </w:rPr>
              <w:t>
(4-бағ.)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19-графа</w:t>
            </w:r>
          </w:p>
          <w:p>
            <w:pPr>
              <w:spacing w:after="20"/>
              <w:ind w:left="20"/>
              <w:jc w:val="both"/>
            </w:pPr>
            <w:r>
              <w:rPr>
                <w:rFonts w:ascii="Times New Roman"/>
                <w:b w:val="false"/>
                <w:i w:val="false"/>
                <w:color w:val="000000"/>
                <w:sz w:val="20"/>
              </w:rPr>
              <w:t>
(6-бағ.)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19-графа</w:t>
            </w:r>
          </w:p>
          <w:p>
            <w:pPr>
              <w:spacing w:after="20"/>
              <w:ind w:left="20"/>
              <w:jc w:val="both"/>
            </w:pPr>
            <w:r>
              <w:rPr>
                <w:rFonts w:ascii="Times New Roman"/>
                <w:b w:val="false"/>
                <w:i w:val="false"/>
                <w:color w:val="000000"/>
                <w:sz w:val="20"/>
              </w:rPr>
              <w:t>
(5-бағ.)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күні (csdo:‌Doc‌Creation‌Date)" деректемесі толтырылса, онда деректеменің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 басталатын күн</w:t>
            </w:r>
          </w:p>
          <w:p>
            <w:pPr>
              <w:spacing w:after="20"/>
              <w:ind w:left="20"/>
              <w:jc w:val="both"/>
            </w:pPr>
            <w:r>
              <w:rPr>
                <w:rFonts w:ascii="Times New Roman"/>
                <w:b w:val="false"/>
                <w:i w:val="false"/>
                <w:color w:val="000000"/>
                <w:sz w:val="20"/>
              </w:rPr>
              <w:t>
(csdo:‌Doc‌Start‌Date)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 басталатын күн (csdo:Doc‌Start‌Date)" деректемесі толтырылса, онда деректеменің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 аяқталатын күн (csdo:Doc‌Validity‌Date)" деректемесі толтырылса, онда деректеменің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Елдің коды </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толтырылса, онда "Елдің коды  (csdo:‌Unified‌Country‌Code)" деректемесі әлем елдерінің сыныптауышына сәйкес елдің екі әріпті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органды сәйкестендіргіш</w:t>
            </w:r>
          </w:p>
          <w:p>
            <w:pPr>
              <w:spacing w:after="20"/>
              <w:ind w:left="20"/>
              <w:jc w:val="both"/>
            </w:pPr>
            <w:r>
              <w:rPr>
                <w:rFonts w:ascii="Times New Roman"/>
                <w:b w:val="false"/>
                <w:i w:val="false"/>
                <w:color w:val="000000"/>
                <w:sz w:val="20"/>
              </w:rPr>
              <w:t>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Ақпарат ресурсы</w:t>
            </w:r>
          </w:p>
          <w:p>
            <w:pPr>
              <w:spacing w:after="20"/>
              <w:ind w:left="20"/>
              <w:jc w:val="both"/>
            </w:pPr>
            <w:r>
              <w:rPr>
                <w:rFonts w:ascii="Times New Roman"/>
                <w:b w:val="false"/>
                <w:i w:val="false"/>
                <w:color w:val="000000"/>
                <w:sz w:val="20"/>
              </w:rPr>
              <w:t>
(cacdo:‌Information‌Source‌Details)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Ақпарат көзінің немесе ресурсының атауы</w:t>
            </w:r>
          </w:p>
          <w:p>
            <w:pPr>
              <w:spacing w:after="20"/>
              <w:ind w:left="20"/>
              <w:jc w:val="both"/>
            </w:pPr>
            <w:r>
              <w:rPr>
                <w:rFonts w:ascii="Times New Roman"/>
                <w:b w:val="false"/>
                <w:i w:val="false"/>
                <w:color w:val="000000"/>
                <w:sz w:val="20"/>
              </w:rPr>
              <w:t>
(casdo:‌Information‌Source‌Name)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Егжей-тегжейлі мәліметтерге сілтеме</w:t>
            </w:r>
          </w:p>
          <w:p>
            <w:pPr>
              <w:spacing w:after="20"/>
              <w:ind w:left="20"/>
              <w:jc w:val="both"/>
            </w:pPr>
            <w:r>
              <w:rPr>
                <w:rFonts w:ascii="Times New Roman"/>
                <w:b w:val="false"/>
                <w:i w:val="false"/>
                <w:color w:val="000000"/>
                <w:sz w:val="20"/>
              </w:rPr>
              <w:t>
(csdo:‌Details‌Resource‌Id)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Күні</w:t>
            </w:r>
          </w:p>
          <w:p>
            <w:pPr>
              <w:spacing w:after="20"/>
              <w:ind w:left="20"/>
              <w:jc w:val="both"/>
            </w:pPr>
            <w:r>
              <w:rPr>
                <w:rFonts w:ascii="Times New Roman"/>
                <w:b w:val="false"/>
                <w:i w:val="false"/>
                <w:color w:val="000000"/>
                <w:sz w:val="20"/>
              </w:rPr>
              <w:t>
(csdo:‌Event‌Date)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Жазбаны сәйкестендіргіш</w:t>
            </w:r>
          </w:p>
          <w:p>
            <w:pPr>
              <w:spacing w:after="20"/>
              <w:ind w:left="20"/>
              <w:jc w:val="both"/>
            </w:pPr>
            <w:r>
              <w:rPr>
                <w:rFonts w:ascii="Times New Roman"/>
                <w:b w:val="false"/>
                <w:i w:val="false"/>
                <w:color w:val="000000"/>
                <w:sz w:val="20"/>
              </w:rPr>
              <w:t>
(casdo:‌Line‌Id)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жазбаны бірмәнді сәйкестендіру мақсатында "Жазбаны сәйкестендіргіш (casdo:‌Line‌Id)" деректемесін электронды құжатты қалыптастырған ақпараттық жүйе толтыруы мүмкін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(casdo:‌EDoc‌Code)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коды (casdo:‌EDoc‌Code)" деректемесін электронды құжатты қалыптастырған ақпараттық жүйе толтыруы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Қоймада электрондық құжатты сәйкестендіргіш</w:t>
            </w:r>
          </w:p>
          <w:p>
            <w:pPr>
              <w:spacing w:after="20"/>
              <w:ind w:left="20"/>
              <w:jc w:val="both"/>
            </w:pPr>
            <w:r>
              <w:rPr>
                <w:rFonts w:ascii="Times New Roman"/>
                <w:b w:val="false"/>
                <w:i w:val="false"/>
                <w:color w:val="000000"/>
                <w:sz w:val="20"/>
              </w:rPr>
              <w:t>
(cacdo:‌Doc‌Arch‌Id‌Details)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электрондық құжатты сәйкестендіргіш (cacdo:‌Doc‌Arch‌Id‌Details)" деректемесін электронды құжатты қалыптастырған ақпараттық жүйе толтыруы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Электрондық құжаттардың қоймасын сәйкестендіргіш</w:t>
            </w:r>
          </w:p>
          <w:p>
            <w:pPr>
              <w:spacing w:after="20"/>
              <w:ind w:left="20"/>
              <w:jc w:val="both"/>
            </w:pPr>
            <w:r>
              <w:rPr>
                <w:rFonts w:ascii="Times New Roman"/>
                <w:b w:val="false"/>
                <w:i w:val="false"/>
                <w:color w:val="000000"/>
                <w:sz w:val="20"/>
              </w:rPr>
              <w:t>
(casdo:‌EArch‌Id)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құжаттардың қоймасын сәйкестендіргіш (casdo:‌EArch‌Id)" деректемесін электронды құжатты қалыптастырған ақпараттық жүйе толтыруы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Қоймадағы электрондық құжатты (мәліметтерді) сәйкестендіргіш </w:t>
            </w:r>
          </w:p>
          <w:p>
            <w:pPr>
              <w:spacing w:after="20"/>
              <w:ind w:left="20"/>
              <w:jc w:val="both"/>
            </w:pPr>
            <w:r>
              <w:rPr>
                <w:rFonts w:ascii="Times New Roman"/>
                <w:b w:val="false"/>
                <w:i w:val="false"/>
                <w:color w:val="000000"/>
                <w:sz w:val="20"/>
              </w:rPr>
              <w:t>
(casdo:‌EDoc‌Arch‌Id)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"Қоймадағы электрондық құжатты (мәліметтерді) сәйкестендіргіш (casdo:‌EDoc‌Arch‌Id)" деректемесін электронды құжатты қалыптастырған ақпараттық жүйе толтыруға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Құжатты іс жүзінде ұсыну туралы мәліметтер</w:t>
            </w:r>
          </w:p>
          <w:p>
            <w:pPr>
              <w:spacing w:after="20"/>
              <w:ind w:left="20"/>
              <w:jc w:val="both"/>
            </w:pPr>
            <w:r>
              <w:rPr>
                <w:rFonts w:ascii="Times New Roman"/>
                <w:b w:val="false"/>
                <w:i w:val="false"/>
                <w:color w:val="000000"/>
                <w:sz w:val="20"/>
              </w:rPr>
              <w:t>
(cacdo:‌Document‌Presenting‌Details)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19-графа</w:t>
            </w:r>
          </w:p>
          <w:p>
            <w:pPr>
              <w:spacing w:after="20"/>
              <w:ind w:left="20"/>
              <w:jc w:val="both"/>
            </w:pPr>
            <w:r>
              <w:rPr>
                <w:rFonts w:ascii="Times New Roman"/>
                <w:b w:val="false"/>
                <w:i w:val="false"/>
                <w:color w:val="000000"/>
                <w:sz w:val="20"/>
              </w:rPr>
              <w:t>
(3-бағ.)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Құжатты ұсыну коды</w:t>
            </w:r>
          </w:p>
          <w:p>
            <w:pPr>
              <w:spacing w:after="20"/>
              <w:ind w:left="20"/>
              <w:jc w:val="both"/>
            </w:pPr>
            <w:r>
              <w:rPr>
                <w:rFonts w:ascii="Times New Roman"/>
                <w:b w:val="false"/>
                <w:i w:val="false"/>
                <w:color w:val="000000"/>
                <w:sz w:val="20"/>
              </w:rPr>
              <w:t>
(casdo:‌Doc‌Present‌Kind‌Code)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19-графа</w:t>
            </w:r>
          </w:p>
          <w:p>
            <w:pPr>
              <w:spacing w:after="20"/>
              <w:ind w:left="20"/>
              <w:jc w:val="both"/>
            </w:pPr>
            <w:r>
              <w:rPr>
                <w:rFonts w:ascii="Times New Roman"/>
                <w:b w:val="false"/>
                <w:i w:val="false"/>
                <w:color w:val="000000"/>
                <w:sz w:val="20"/>
              </w:rPr>
              <w:t>
(3-бағ.)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коды (casdo:‌Doc‌Present‌Kind‌Code)" деректемесі мына мәндердің 1-ін қамтуға тиіс:</w:t>
            </w:r>
          </w:p>
          <w:p>
            <w:pPr>
              <w:spacing w:after="20"/>
              <w:ind w:left="20"/>
              <w:jc w:val="both"/>
            </w:pPr>
            <w:r>
              <w:rPr>
                <w:rFonts w:ascii="Times New Roman"/>
                <w:b w:val="false"/>
                <w:i w:val="false"/>
                <w:color w:val="000000"/>
                <w:sz w:val="20"/>
              </w:rPr>
              <w:t>
0 – құжат ұсынылған жоқ (Кодекстің 120-бабының 6-тармағына сәйкес тауарларға декларация берілгенге дейін тауарларды шығару туралы өтініш беруді сүйемелдемейді);</w:t>
            </w:r>
          </w:p>
          <w:p>
            <w:pPr>
              <w:spacing w:after="20"/>
              <w:ind w:left="20"/>
              <w:jc w:val="both"/>
            </w:pPr>
            <w:r>
              <w:rPr>
                <w:rFonts w:ascii="Times New Roman"/>
                <w:b w:val="false"/>
                <w:i w:val="false"/>
                <w:color w:val="000000"/>
                <w:sz w:val="20"/>
              </w:rPr>
              <w:t>
1 – құжат ұсынылды;</w:t>
            </w:r>
          </w:p>
          <w:p>
            <w:pPr>
              <w:spacing w:after="20"/>
              <w:ind w:left="20"/>
              <w:jc w:val="both"/>
            </w:pPr>
            <w:r>
              <w:rPr>
                <w:rFonts w:ascii="Times New Roman"/>
                <w:b w:val="false"/>
                <w:i w:val="false"/>
                <w:color w:val="000000"/>
                <w:sz w:val="20"/>
              </w:rPr>
              <w:t xml:space="preserve">
2 – құжат ұсынылған жоқ (бұдан бұрын кеден органына ұсынылған); </w:t>
            </w:r>
          </w:p>
          <w:p>
            <w:pPr>
              <w:spacing w:after="20"/>
              <w:ind w:left="20"/>
              <w:jc w:val="both"/>
            </w:pPr>
            <w:r>
              <w:rPr>
                <w:rFonts w:ascii="Times New Roman"/>
                <w:b w:val="false"/>
                <w:i w:val="false"/>
                <w:color w:val="000000"/>
                <w:sz w:val="20"/>
              </w:rPr>
              <w:t xml:space="preserve">
3 – құжат ұсынылған жоқ (тауарлар шығарылғанға дейін (тауарлардың шығарылған жері, тыйымдар мен шектеулердің сақталғаны туралы мәліметтерді растайтын құжаттар үшін), тауарлар шығарылғаннан кейін (2014 жылғы 29 мамырдағы Еуразиялық экономикалық одақ туралы шартқа және (немесе) мүше мемлекеттердің заңнамасына сәйкес тыйымдар мен шектеулердің сақталуын тауарлар шығарылғаннан кейін растауға болатын жағдайларда) ұсынылады; </w:t>
            </w:r>
          </w:p>
          <w:p>
            <w:pPr>
              <w:spacing w:after="20"/>
              <w:ind w:left="20"/>
              <w:jc w:val="both"/>
            </w:pPr>
            <w:r>
              <w:rPr>
                <w:rFonts w:ascii="Times New Roman"/>
                <w:b w:val="false"/>
                <w:i w:val="false"/>
                <w:color w:val="000000"/>
                <w:sz w:val="20"/>
              </w:rPr>
              <w:t>
4 – Кодекстің 80-бабының 2-тармағына сәйкес құжат ұсынылған жоқ  (кеден органының ақпараттық жүйелерінен алуға болады (кеден органы беретін құжаттар үшін));</w:t>
            </w:r>
          </w:p>
          <w:p>
            <w:pPr>
              <w:spacing w:after="20"/>
              <w:ind w:left="20"/>
              <w:jc w:val="both"/>
            </w:pPr>
            <w:r>
              <w:rPr>
                <w:rFonts w:ascii="Times New Roman"/>
                <w:b w:val="false"/>
                <w:i w:val="false"/>
                <w:color w:val="000000"/>
                <w:sz w:val="20"/>
              </w:rPr>
              <w:t>
5 – Кодекстің 80-бабының 2-тармағына сәйкес құжат ұсынылған жоқ (мүше мемлекеттердің кеден органдарының және мемлекеттік органдарының (ұйымдарының) ақпараттық өзара іс-қимылы шеңберінде мемлекеттік органдардың (ұйымдардың) ақпараттық жүйелерінен алуға болады)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Құжат түрінің коды</w:t>
            </w:r>
          </w:p>
          <w:p>
            <w:pPr>
              <w:spacing w:after="20"/>
              <w:ind w:left="20"/>
              <w:jc w:val="both"/>
            </w:pPr>
            <w:r>
              <w:rPr>
                <w:rFonts w:ascii="Times New Roman"/>
                <w:b w:val="false"/>
                <w:i w:val="false"/>
                <w:color w:val="000000"/>
                <w:sz w:val="20"/>
              </w:rPr>
              <w:t>
(csdo:‌Doc‌Kind‌Code)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 ұсыну коды (casdo:‌Doc‌Present‌Kind‌Code)" деректемесінің мәні "2" болса, онда "Құжат түрінің коды (csdo:‌Doc‌Kind‌Code)" деректемесі толтырылуға тиіс, әйтпесе "Құжат түрінің коды (csdo:‌Doc‌Kind‌Code)"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толтырылса, онда "Құжат түрінің коды (csdo:‌Doc‌Kind‌Code)" деректемесі құжаттар мен мәліметтер түрлерінің сыныптауышына сәйкес құжат түрі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Құжат ұсынылған күн</w:t>
            </w:r>
          </w:p>
          <w:p>
            <w:pPr>
              <w:spacing w:after="20"/>
              <w:ind w:left="20"/>
              <w:jc w:val="both"/>
            </w:pPr>
            <w:r>
              <w:rPr>
                <w:rFonts w:ascii="Times New Roman"/>
                <w:b w:val="false"/>
                <w:i w:val="false"/>
                <w:color w:val="000000"/>
                <w:sz w:val="20"/>
              </w:rPr>
              <w:t>
(casdo:‌Doc‌Present‌Date)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19-графа</w:t>
            </w:r>
          </w:p>
          <w:p>
            <w:pPr>
              <w:spacing w:after="20"/>
              <w:ind w:left="20"/>
              <w:jc w:val="both"/>
            </w:pPr>
            <w:r>
              <w:rPr>
                <w:rFonts w:ascii="Times New Roman"/>
                <w:b w:val="false"/>
                <w:i w:val="false"/>
                <w:color w:val="000000"/>
                <w:sz w:val="20"/>
              </w:rPr>
              <w:t>
(3-бағ.)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 ұсыну коды (casdo:‌Doc‌Present‌Kind‌Code)" деректемесінің мәні "3" болса, онда "Құжат ұсынылған күн (casdo:‌Doc‌Present‌Date)" деректемесі толтырылуға тиіс, әйтпесе "Құжат ұсынылған күн (casdo:‌Doc‌Present‌Date)"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ұсынылған күн (casdo:‌Doc‌Present‌Date)" деректемесі толтырылса, онда деректеменің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Кеден құжатын тіркеу нөмірі</w:t>
            </w:r>
          </w:p>
          <w:p>
            <w:pPr>
              <w:spacing w:after="20"/>
              <w:ind w:left="20"/>
              <w:jc w:val="both"/>
            </w:pPr>
            <w:r>
              <w:rPr>
                <w:rFonts w:ascii="Times New Roman"/>
                <w:b w:val="false"/>
                <w:i w:val="false"/>
                <w:color w:val="000000"/>
                <w:sz w:val="20"/>
              </w:rPr>
              <w:t>
(cacdo:‌Customs‌Doc‌Id‌Details)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19-графа</w:t>
            </w:r>
          </w:p>
          <w:p>
            <w:pPr>
              <w:spacing w:after="20"/>
              <w:ind w:left="20"/>
              <w:jc w:val="both"/>
            </w:pPr>
            <w:r>
              <w:rPr>
                <w:rFonts w:ascii="Times New Roman"/>
                <w:b w:val="false"/>
                <w:i w:val="false"/>
                <w:color w:val="000000"/>
                <w:sz w:val="20"/>
              </w:rPr>
              <w:t>
(3-бағ.)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 ұсыну коды (casdo:‌Doc‌Present‌Kind‌Code)" деректемесінің мәні "2" болса және бұдан бұрын құжат ұсынылған кеден құжатының нөмірі: ТТТТТТТТ/ДДММГГ/ННННННН/РР, мұнда ТТТТТТТ – кеден органының коды (2, 5 немесе 8 белгі), ДДММГГ – құжат тіркелген күн, ННННННН – тіркеу журналы бойынша құжаттың нөмірі, РР – өзгерістердің және (немесе) толықтырулардың реттік нөмірі (РР элементі болмауы да мүмкін) шаблонына сәйкес келсе, онда "Кеден құжатын тіркеу нөмірі (cacdo:‌Customs‌Doc‌Id‌Details)" деректемесі толтырылуға тиіс, әйтпесе "Кеден құжатын тіркеу нөмірі (cacdo:‌Customs‌Doc‌Id‌Details)"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19-графа</w:t>
            </w:r>
          </w:p>
          <w:p>
            <w:pPr>
              <w:spacing w:after="20"/>
              <w:ind w:left="20"/>
              <w:jc w:val="both"/>
            </w:pPr>
            <w:r>
              <w:rPr>
                <w:rFonts w:ascii="Times New Roman"/>
                <w:b w:val="false"/>
                <w:i w:val="false"/>
                <w:color w:val="000000"/>
                <w:sz w:val="20"/>
              </w:rPr>
              <w:t>
(3-бағ.)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 Құжаттың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19-графа</w:t>
            </w:r>
          </w:p>
          <w:p>
            <w:pPr>
              <w:spacing w:after="20"/>
              <w:ind w:left="20"/>
              <w:jc w:val="both"/>
            </w:pPr>
            <w:r>
              <w:rPr>
                <w:rFonts w:ascii="Times New Roman"/>
                <w:b w:val="false"/>
                <w:i w:val="false"/>
                <w:color w:val="000000"/>
                <w:sz w:val="20"/>
              </w:rPr>
              <w:t>
(3-бағ.)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 Тіркеу журналы бойынша кедендік құжаттың нөмірі</w:t>
            </w:r>
          </w:p>
          <w:p>
            <w:pPr>
              <w:spacing w:after="20"/>
              <w:ind w:left="20"/>
              <w:jc w:val="both"/>
            </w:pPr>
            <w:r>
              <w:rPr>
                <w:rFonts w:ascii="Times New Roman"/>
                <w:b w:val="false"/>
                <w:i w:val="false"/>
                <w:color w:val="000000"/>
                <w:sz w:val="20"/>
              </w:rPr>
              <w:t>
(casdo:‌Customs‌Document‌Id)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19-графа</w:t>
            </w:r>
          </w:p>
          <w:p>
            <w:pPr>
              <w:spacing w:after="20"/>
              <w:ind w:left="20"/>
              <w:jc w:val="both"/>
            </w:pPr>
            <w:r>
              <w:rPr>
                <w:rFonts w:ascii="Times New Roman"/>
                <w:b w:val="false"/>
                <w:i w:val="false"/>
                <w:color w:val="000000"/>
                <w:sz w:val="20"/>
              </w:rPr>
              <w:t>
(3-бағ.)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 Реттік нөмірі</w:t>
            </w:r>
          </w:p>
          <w:p>
            <w:pPr>
              <w:spacing w:after="20"/>
              <w:ind w:left="20"/>
              <w:jc w:val="both"/>
            </w:pPr>
            <w:r>
              <w:rPr>
                <w:rFonts w:ascii="Times New Roman"/>
                <w:b w:val="false"/>
                <w:i w:val="false"/>
                <w:color w:val="000000"/>
                <w:sz w:val="20"/>
              </w:rPr>
              <w:t>
(casdo:‌Customs‌Document‌Ordinal‌Id)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19-графа</w:t>
            </w:r>
          </w:p>
          <w:p>
            <w:pPr>
              <w:spacing w:after="20"/>
              <w:ind w:left="20"/>
              <w:jc w:val="both"/>
            </w:pPr>
            <w:r>
              <w:rPr>
                <w:rFonts w:ascii="Times New Roman"/>
                <w:b w:val="false"/>
                <w:i w:val="false"/>
                <w:color w:val="000000"/>
                <w:sz w:val="20"/>
              </w:rPr>
              <w:t>
(3-бағ.)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Көлік құралына арналған декларацияның тіркеу нөмірі</w:t>
            </w:r>
          </w:p>
          <w:p>
            <w:pPr>
              <w:spacing w:after="20"/>
              <w:ind w:left="20"/>
              <w:jc w:val="both"/>
            </w:pPr>
            <w:r>
              <w:rPr>
                <w:rFonts w:ascii="Times New Roman"/>
                <w:b w:val="false"/>
                <w:i w:val="false"/>
                <w:color w:val="000000"/>
                <w:sz w:val="20"/>
              </w:rPr>
              <w:t>
(cacdo:‌DTMDoc‌Details)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19-графа</w:t>
            </w:r>
          </w:p>
          <w:p>
            <w:pPr>
              <w:spacing w:after="20"/>
              <w:ind w:left="20"/>
              <w:jc w:val="both"/>
            </w:pPr>
            <w:r>
              <w:rPr>
                <w:rFonts w:ascii="Times New Roman"/>
                <w:b w:val="false"/>
                <w:i w:val="false"/>
                <w:color w:val="000000"/>
                <w:sz w:val="20"/>
              </w:rPr>
              <w:t>
(3-бағ.)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 ұсыну коды (casdo:‌Doc‌Present‌Kind‌Code)" деректемесінің мәні "2" болса және құжат бұдан бұрын көлік құралына арналған декларациямен ұсынылған болса, онда "Көлік құралына арналған декларацияның тіркеу нөмірі (cacdo:‌DTMDoc‌Details)"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19-графа</w:t>
            </w:r>
          </w:p>
          <w:p>
            <w:pPr>
              <w:spacing w:after="20"/>
              <w:ind w:left="20"/>
              <w:jc w:val="both"/>
            </w:pPr>
            <w:r>
              <w:rPr>
                <w:rFonts w:ascii="Times New Roman"/>
                <w:b w:val="false"/>
                <w:i w:val="false"/>
                <w:color w:val="000000"/>
                <w:sz w:val="20"/>
              </w:rPr>
              <w:t>
(3-бағ.)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 Құжаттың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19-графа</w:t>
            </w:r>
          </w:p>
          <w:p>
            <w:pPr>
              <w:spacing w:after="20"/>
              <w:ind w:left="20"/>
              <w:jc w:val="both"/>
            </w:pPr>
            <w:r>
              <w:rPr>
                <w:rFonts w:ascii="Times New Roman"/>
                <w:b w:val="false"/>
                <w:i w:val="false"/>
                <w:color w:val="000000"/>
                <w:sz w:val="20"/>
              </w:rPr>
              <w:t>
(3-бағ.)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 Тіркеу журналы бойынша кедендік құжаттың нөмірі</w:t>
            </w:r>
          </w:p>
          <w:p>
            <w:pPr>
              <w:spacing w:after="20"/>
              <w:ind w:left="20"/>
              <w:jc w:val="both"/>
            </w:pPr>
            <w:r>
              <w:rPr>
                <w:rFonts w:ascii="Times New Roman"/>
                <w:b w:val="false"/>
                <w:i w:val="false"/>
                <w:color w:val="000000"/>
                <w:sz w:val="20"/>
              </w:rPr>
              <w:t>
(casdo:‌Customs‌Document‌Id)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19-графа</w:t>
            </w:r>
          </w:p>
          <w:p>
            <w:pPr>
              <w:spacing w:after="20"/>
              <w:ind w:left="20"/>
              <w:jc w:val="both"/>
            </w:pPr>
            <w:r>
              <w:rPr>
                <w:rFonts w:ascii="Times New Roman"/>
                <w:b w:val="false"/>
                <w:i w:val="false"/>
                <w:color w:val="000000"/>
                <w:sz w:val="20"/>
              </w:rPr>
              <w:t>
(3-бағ.)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 Көлік түрінің коды</w:t>
            </w:r>
          </w:p>
          <w:p>
            <w:pPr>
              <w:spacing w:after="20"/>
              <w:ind w:left="20"/>
              <w:jc w:val="both"/>
            </w:pPr>
            <w:r>
              <w:rPr>
                <w:rFonts w:ascii="Times New Roman"/>
                <w:b w:val="false"/>
                <w:i w:val="false"/>
                <w:color w:val="000000"/>
                <w:sz w:val="20"/>
              </w:rPr>
              <w:t>
(csdo:‌Unified‌Transport‌Mode‌Code)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19-графа</w:t>
            </w:r>
          </w:p>
          <w:p>
            <w:pPr>
              <w:spacing w:after="20"/>
              <w:ind w:left="20"/>
              <w:jc w:val="both"/>
            </w:pPr>
            <w:r>
              <w:rPr>
                <w:rFonts w:ascii="Times New Roman"/>
                <w:b w:val="false"/>
                <w:i w:val="false"/>
                <w:color w:val="000000"/>
                <w:sz w:val="20"/>
              </w:rPr>
              <w:t>
(3-бағ.)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 көлік және тауарларды тасымалдау түрлерінің сыныптауышына сәйкес көлік түрі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деректемесінің  "анықтамалықтың (сыныптауыштың) сәйкестендіргіші (codeListId атрибуты)" атрибуты "2004"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ХЖТ кітапшасын тіркеу нөмірі</w:t>
            </w:r>
          </w:p>
          <w:p>
            <w:pPr>
              <w:spacing w:after="20"/>
              <w:ind w:left="20"/>
              <w:jc w:val="both"/>
            </w:pPr>
            <w:r>
              <w:rPr>
                <w:rFonts w:ascii="Times New Roman"/>
                <w:b w:val="false"/>
                <w:i w:val="false"/>
                <w:color w:val="000000"/>
                <w:sz w:val="20"/>
              </w:rPr>
              <w:t>
(cacdo:‌TIRId‌Details)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19-графа</w:t>
            </w:r>
          </w:p>
          <w:p>
            <w:pPr>
              <w:spacing w:after="20"/>
              <w:ind w:left="20"/>
              <w:jc w:val="both"/>
            </w:pPr>
            <w:r>
              <w:rPr>
                <w:rFonts w:ascii="Times New Roman"/>
                <w:b w:val="false"/>
                <w:i w:val="false"/>
                <w:color w:val="000000"/>
                <w:sz w:val="20"/>
              </w:rPr>
              <w:t>
(3-бағ.)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 тіркеу нөмірі (cacdo:‌TIRId‌Details)"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 ұсыну коды (casdo:‌Doc‌Present‌Kind‌Code)" деректемесінің мәні "2" болса және "Құжат түрінің коды (csdo:‌Doc‌Kind‌Code)" деректемесінің мәні "09013" болса, онда "ХЖТ кітапшасын тіркеу нөмірі (cacdo:‌TIRId‌Details)" деректемесі толтырылуы мүмкін, әйтпесе "ХЖТ кітапшасын тіркеу нөмірі (cacdo:‌TIRId‌Details)"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 ХЖТ кітапшасының сериясы</w:t>
            </w:r>
          </w:p>
          <w:p>
            <w:pPr>
              <w:spacing w:after="20"/>
              <w:ind w:left="20"/>
              <w:jc w:val="both"/>
            </w:pPr>
            <w:r>
              <w:rPr>
                <w:rFonts w:ascii="Times New Roman"/>
                <w:b w:val="false"/>
                <w:i w:val="false"/>
                <w:color w:val="000000"/>
                <w:sz w:val="20"/>
              </w:rPr>
              <w:t>
(casdo:‌TIRSeries‌Id)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19-графа</w:t>
            </w:r>
          </w:p>
          <w:p>
            <w:pPr>
              <w:spacing w:after="20"/>
              <w:ind w:left="20"/>
              <w:jc w:val="both"/>
            </w:pPr>
            <w:r>
              <w:rPr>
                <w:rFonts w:ascii="Times New Roman"/>
                <w:b w:val="false"/>
                <w:i w:val="false"/>
                <w:color w:val="000000"/>
                <w:sz w:val="20"/>
              </w:rPr>
              <w:t>
(3-бағ.)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 ХЖТ кітапшасын сәйкестендіру нөмірі</w:t>
            </w:r>
          </w:p>
          <w:p>
            <w:pPr>
              <w:spacing w:after="20"/>
              <w:ind w:left="20"/>
              <w:jc w:val="both"/>
            </w:pPr>
            <w:r>
              <w:rPr>
                <w:rFonts w:ascii="Times New Roman"/>
                <w:b w:val="false"/>
                <w:i w:val="false"/>
                <w:color w:val="000000"/>
                <w:sz w:val="20"/>
              </w:rPr>
              <w:t>
(casdo:‌TIRId)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19-графа</w:t>
            </w:r>
          </w:p>
          <w:p>
            <w:pPr>
              <w:spacing w:after="20"/>
              <w:ind w:left="20"/>
              <w:jc w:val="both"/>
            </w:pPr>
            <w:r>
              <w:rPr>
                <w:rFonts w:ascii="Times New Roman"/>
                <w:b w:val="false"/>
                <w:i w:val="false"/>
                <w:color w:val="000000"/>
                <w:sz w:val="20"/>
              </w:rPr>
              <w:t>
(3-бағ.)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Алдыңғы құжаттың нөмірі</w:t>
            </w:r>
          </w:p>
          <w:p>
            <w:pPr>
              <w:spacing w:after="20"/>
              <w:ind w:left="20"/>
              <w:jc w:val="both"/>
            </w:pPr>
            <w:r>
              <w:rPr>
                <w:rFonts w:ascii="Times New Roman"/>
                <w:b w:val="false"/>
                <w:i w:val="false"/>
                <w:color w:val="000000"/>
                <w:sz w:val="20"/>
              </w:rPr>
              <w:t>
(casdo:‌Preceding‌Doc‌Id)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19-графа</w:t>
            </w:r>
          </w:p>
          <w:p>
            <w:pPr>
              <w:spacing w:after="20"/>
              <w:ind w:left="20"/>
              <w:jc w:val="both"/>
            </w:pPr>
            <w:r>
              <w:rPr>
                <w:rFonts w:ascii="Times New Roman"/>
                <w:b w:val="false"/>
                <w:i w:val="false"/>
                <w:color w:val="000000"/>
                <w:sz w:val="20"/>
              </w:rPr>
              <w:t>
(3-бағ.)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 ұсыну коды (casdo:‌Doc‌Present‌Kind‌Code)" деректемесінің мәні "2" болса және: "Кеден құжатын тіркеу нөмірі (cacdo:‌Customs‌Doc‌Id‌Details)", "Көлік құралына арналған декларацияның тіркеу нөмірі (cacdo:‌DTMDoc‌Details)", "ХЖТ кітапшасын тіркеу нөмірі (cacdo:‌TIRId‌Details)" деректемелерінің 1-і де толтырылмаса, онда "Алдыңғы құжаттың нөмірі (casdo:‌Preceding‌Doc‌Id)" деректемесі толтырылуға тиіс, әйтпесе "Алдыңғы құжаттың нөмірі (casdo:‌Preceding‌Doc‌Id)" деректемесі толтырылмайды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Құжаттың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19-графа</w:t>
            </w:r>
          </w:p>
          <w:p>
            <w:pPr>
              <w:spacing w:after="20"/>
              <w:ind w:left="20"/>
              <w:jc w:val="both"/>
            </w:pPr>
            <w:r>
              <w:rPr>
                <w:rFonts w:ascii="Times New Roman"/>
                <w:b w:val="false"/>
                <w:i w:val="false"/>
                <w:color w:val="000000"/>
                <w:sz w:val="20"/>
              </w:rPr>
              <w:t>
(3-бағ.)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"Алдыңғы құжаттың нөмірі (casdo:‌Preceding‌Doc‌Id)" деректемесі толтырылса, онда "Құжаттың күні (csdo:‌Doc‌Creation‌Date)" деректемесі толтырылуға тиіс, әйтпесе "Құжаттың күні (csdo:‌Doc‌Creation‌Date)"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күні (csdo:‌Doc‌Creation‌Date)" деректемесі толтырылса, онда деректеменің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Кедендік және өзге де баждарды төлеу бойынша міндеттің орындалуына берілген қамтамасыз ету</w:t>
            </w:r>
          </w:p>
          <w:p>
            <w:pPr>
              <w:spacing w:after="20"/>
              <w:ind w:left="20"/>
              <w:jc w:val="both"/>
            </w:pPr>
            <w:r>
              <w:rPr>
                <w:rFonts w:ascii="Times New Roman"/>
                <w:b w:val="false"/>
                <w:i w:val="false"/>
                <w:color w:val="000000"/>
                <w:sz w:val="20"/>
              </w:rPr>
              <w:t>
(cacdo:‌Payment‌Guarantee‌Details)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 Кедендік баждарды, салықтарды төлеу бойынша міндеттің орындалуын қамтамасыз ету тәсілінің коды</w:t>
            </w:r>
          </w:p>
          <w:p>
            <w:pPr>
              <w:spacing w:after="20"/>
              <w:ind w:left="20"/>
              <w:jc w:val="both"/>
            </w:pPr>
            <w:r>
              <w:rPr>
                <w:rFonts w:ascii="Times New Roman"/>
                <w:b w:val="false"/>
                <w:i w:val="false"/>
                <w:color w:val="000000"/>
                <w:sz w:val="20"/>
              </w:rPr>
              <w:t>
(casdo:‌Payment‌Guarantee‌Method‌Code)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баждарды, салықтарды төлеу бойынша міндеттің орындалуын қамтамасыз ету тәсілінің коды (casdo:‌Payment‌Guarantee‌Method‌Code)" деректемесі кедендік баждарды, салықтарды төлеу жөніндегі міндеттемелердің орындалуын қамтамасыз ету тәсілдерінің сыныптауышына сәйкес қамтамасыз ету тәсілі кодының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бойынша міндеттің орындалуын қамтамасыз ету тәсілінің коды (casdo:‌Payment‌Guarantee‌Method‌Code)" деректемесінің  "анықтамалықтың (сыныптауыштың) сәйкестендіргіші (codeListId атрибуты)" атрибуты "2018"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13.13.2. Қамтамасыз ету сомасы (мөлшері)</w:t>
            </w:r>
          </w:p>
          <w:p>
            <w:pPr>
              <w:spacing w:after="20"/>
              <w:ind w:left="20"/>
              <w:jc w:val="both"/>
            </w:pPr>
            <w:r>
              <w:rPr>
                <w:rFonts w:ascii="Times New Roman"/>
                <w:b w:val="false"/>
                <w:i w:val="false"/>
                <w:color w:val="000000"/>
                <w:sz w:val="20"/>
              </w:rPr>
              <w:t>
(casdo:‌Guarantee‌Amount)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 сомасы (мөлшері) (casdo:‌Guarantee‌Amount)" деректемесінің "валюта коды (currencyCode атрибуты)" атрибуты валюталар сыныптауышына сәйкес валютаның үш әріпті кодының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(мөлшері) (casdo:‌Guarantee‌Amount)"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13.13.3. Кедендік және өзге де баждарды төлеу бойынша міндеттің орындалуын қамтамасыз етудің ұсынылғанын (қабылданғанын) растайтын құжат</w:t>
            </w:r>
          </w:p>
          <w:p>
            <w:pPr>
              <w:spacing w:after="20"/>
              <w:ind w:left="20"/>
              <w:jc w:val="both"/>
            </w:pPr>
            <w:r>
              <w:rPr>
                <w:rFonts w:ascii="Times New Roman"/>
                <w:b w:val="false"/>
                <w:i w:val="false"/>
                <w:color w:val="000000"/>
                <w:sz w:val="20"/>
              </w:rPr>
              <w:t>
(cacdo:‌Guarantee‌Doc‌Details)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күні (csdo:‌Doc‌Creation‌Date)" деректемесі толтырылса, онда деректеменің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 басталатын күн</w:t>
            </w:r>
          </w:p>
          <w:p>
            <w:pPr>
              <w:spacing w:after="20"/>
              <w:ind w:left="20"/>
              <w:jc w:val="both"/>
            </w:pPr>
            <w:r>
              <w:rPr>
                <w:rFonts w:ascii="Times New Roman"/>
                <w:b w:val="false"/>
                <w:i w:val="false"/>
                <w:color w:val="000000"/>
                <w:sz w:val="20"/>
              </w:rPr>
              <w:t>
(csdo:‌Doc‌Start‌Date)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 басталатын күн (csdo:‌Doc‌Start‌Date)" деректемесі толтырылса, онда деректеменің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15-графа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 аяқталатын күн (csdo:‌Doc‌Validity‌Date)" деректемесі толтырылса, онда деректеменің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13.13.4. Салық төлеушіні сәйкестендіргіш </w:t>
            </w:r>
          </w:p>
          <w:p>
            <w:pPr>
              <w:spacing w:after="20"/>
              <w:ind w:left="20"/>
              <w:jc w:val="both"/>
            </w:pPr>
            <w:r>
              <w:rPr>
                <w:rFonts w:ascii="Times New Roman"/>
                <w:b w:val="false"/>
                <w:i w:val="false"/>
                <w:color w:val="000000"/>
                <w:sz w:val="20"/>
              </w:rPr>
              <w:t>
(csdo:‌Taxpayer‌Id)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 Банкті сәйкестендіргіш</w:t>
            </w:r>
          </w:p>
          <w:p>
            <w:pPr>
              <w:spacing w:after="20"/>
              <w:ind w:left="20"/>
              <w:jc w:val="both"/>
            </w:pPr>
            <w:r>
              <w:rPr>
                <w:rFonts w:ascii="Times New Roman"/>
                <w:b w:val="false"/>
                <w:i w:val="false"/>
                <w:color w:val="000000"/>
                <w:sz w:val="20"/>
              </w:rPr>
              <w:t>
(csdo:‌Bank‌Id)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Кеден құжатын толтыруға (қол қоюға) жауапты кеден өкілі</w:t>
            </w:r>
          </w:p>
          <w:p>
            <w:pPr>
              <w:spacing w:after="20"/>
              <w:ind w:left="20"/>
              <w:jc w:val="both"/>
            </w:pPr>
            <w:r>
              <w:rPr>
                <w:rFonts w:ascii="Times New Roman"/>
                <w:b w:val="false"/>
                <w:i w:val="false"/>
                <w:color w:val="000000"/>
                <w:sz w:val="20"/>
              </w:rPr>
              <w:t>
(cacdo:‌Signatory‌Representative‌Details)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17-графа</w:t>
            </w:r>
          </w:p>
          <w:p>
            <w:pPr>
              <w:spacing w:after="20"/>
              <w:ind w:left="20"/>
              <w:jc w:val="both"/>
            </w:pPr>
            <w:r>
              <w:rPr>
                <w:rFonts w:ascii="Times New Roman"/>
                <w:b w:val="false"/>
                <w:i w:val="false"/>
                <w:color w:val="000000"/>
                <w:sz w:val="20"/>
              </w:rPr>
              <w:t>
(сол бөлімш.)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Кеден өкілдерінің тізіліміне енгізу туралы құжат</w:t>
            </w:r>
          </w:p>
          <w:p>
            <w:pPr>
              <w:spacing w:after="20"/>
              <w:ind w:left="20"/>
              <w:jc w:val="both"/>
            </w:pPr>
            <w:r>
              <w:rPr>
                <w:rFonts w:ascii="Times New Roman"/>
                <w:b w:val="false"/>
                <w:i w:val="false"/>
                <w:color w:val="000000"/>
                <w:sz w:val="20"/>
              </w:rPr>
              <w:t>
(cacdo:‌Broker‌Registry‌Doc‌Details)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17-графа</w:t>
            </w:r>
          </w:p>
          <w:p>
            <w:pPr>
              <w:spacing w:after="20"/>
              <w:ind w:left="20"/>
              <w:jc w:val="both"/>
            </w:pPr>
            <w:r>
              <w:rPr>
                <w:rFonts w:ascii="Times New Roman"/>
                <w:b w:val="false"/>
                <w:i w:val="false"/>
                <w:color w:val="000000"/>
                <w:sz w:val="20"/>
              </w:rPr>
              <w:t>
(сол бөлімш.)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17-графа</w:t>
            </w:r>
          </w:p>
          <w:p>
            <w:pPr>
              <w:spacing w:after="20"/>
              <w:ind w:left="20"/>
              <w:jc w:val="both"/>
            </w:pPr>
            <w:r>
              <w:rPr>
                <w:rFonts w:ascii="Times New Roman"/>
                <w:b w:val="false"/>
                <w:i w:val="false"/>
                <w:color w:val="000000"/>
                <w:sz w:val="20"/>
              </w:rPr>
              <w:t>
(сол бөлімш.)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құжаттар мен мәліметтер түрлерінің сыныптауышына сәйкес құжаттар (мәліметтер) түрі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17-графа</w:t>
            </w:r>
          </w:p>
          <w:p>
            <w:pPr>
              <w:spacing w:after="20"/>
              <w:ind w:left="20"/>
              <w:jc w:val="both"/>
            </w:pPr>
            <w:r>
              <w:rPr>
                <w:rFonts w:ascii="Times New Roman"/>
                <w:b w:val="false"/>
                <w:i w:val="false"/>
                <w:color w:val="000000"/>
                <w:sz w:val="20"/>
              </w:rPr>
              <w:t>
(сол бөлімш.)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Елдің коды </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17-графа</w:t>
            </w:r>
          </w:p>
          <w:p>
            <w:pPr>
              <w:spacing w:after="20"/>
              <w:ind w:left="20"/>
              <w:jc w:val="both"/>
            </w:pPr>
            <w:r>
              <w:rPr>
                <w:rFonts w:ascii="Times New Roman"/>
                <w:b w:val="false"/>
                <w:i w:val="false"/>
                <w:color w:val="000000"/>
                <w:sz w:val="20"/>
              </w:rPr>
              <w:t>
(сол бөлімш.)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уәкілетті органы тұлғаны тізілімге қосқан мүше мемлекеттің екі әріпті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Тізілімге енгізу кезінде заңды тұлғаны тіркеу нөмірі</w:t>
            </w:r>
          </w:p>
          <w:p>
            <w:pPr>
              <w:spacing w:after="20"/>
              <w:ind w:left="20"/>
              <w:jc w:val="both"/>
            </w:pPr>
            <w:r>
              <w:rPr>
                <w:rFonts w:ascii="Times New Roman"/>
                <w:b w:val="false"/>
                <w:i w:val="false"/>
                <w:color w:val="000000"/>
                <w:sz w:val="20"/>
              </w:rPr>
              <w:t>
(casdo:‌Registration‌Number‌Id)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17-графа</w:t>
            </w:r>
          </w:p>
          <w:p>
            <w:pPr>
              <w:spacing w:after="20"/>
              <w:ind w:left="20"/>
              <w:jc w:val="both"/>
            </w:pPr>
            <w:r>
              <w:rPr>
                <w:rFonts w:ascii="Times New Roman"/>
                <w:b w:val="false"/>
                <w:i w:val="false"/>
                <w:color w:val="000000"/>
                <w:sz w:val="20"/>
              </w:rPr>
              <w:t>
(сол бөлімш.)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кезінде заңды тұлғаны тіркеу нөмірі (casdo:‌Registration‌Number‌Id)" деректемесі қайта тіркеу белгісі (толықтырылған әріптер) көрсетпей, тізілімге қосу туралы куәліктің нөмірін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17-графа</w:t>
            </w:r>
          </w:p>
          <w:p>
            <w:pPr>
              <w:spacing w:after="20"/>
              <w:ind w:left="20"/>
              <w:jc w:val="both"/>
            </w:pPr>
            <w:r>
              <w:rPr>
                <w:rFonts w:ascii="Times New Roman"/>
                <w:b w:val="false"/>
                <w:i w:val="false"/>
                <w:color w:val="000000"/>
                <w:sz w:val="20"/>
              </w:rPr>
              <w:t>
(сол бөлімш.)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қосу туралы куәліктің нөмірінде қайта тіркеу белгісі (толықтырылған әріптер) болса, онда "Құжатты қайта тіркеу белгісінің коды (casdo:‌Reregistration‌Code)" деректемесі толтырылуға тиіс, әйтпесе "Құжатты қайта тіркеу белгісінің коды (casdo:‌Reregistration‌Code)"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типінің коды</w:t>
            </w:r>
          </w:p>
          <w:p>
            <w:pPr>
              <w:spacing w:after="20"/>
              <w:ind w:left="20"/>
              <w:jc w:val="both"/>
            </w:pPr>
            <w:r>
              <w:rPr>
                <w:rFonts w:ascii="Times New Roman"/>
                <w:b w:val="false"/>
                <w:i w:val="false"/>
                <w:color w:val="000000"/>
                <w:sz w:val="20"/>
              </w:rPr>
              <w:t>
(casdo:‌AEORegistry‌Kind‌Code)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Кеден өкілінің декларантпен (өтініш берушімен) шарты</w:t>
            </w:r>
          </w:p>
          <w:p>
            <w:pPr>
              <w:spacing w:after="20"/>
              <w:ind w:left="20"/>
              <w:jc w:val="both"/>
            </w:pPr>
            <w:r>
              <w:rPr>
                <w:rFonts w:ascii="Times New Roman"/>
                <w:b w:val="false"/>
                <w:i w:val="false"/>
                <w:color w:val="000000"/>
                <w:sz w:val="20"/>
              </w:rPr>
              <w:t>
(cacdo:‌Representative‌Contract‌Details)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17-графа</w:t>
            </w:r>
          </w:p>
          <w:p>
            <w:pPr>
              <w:spacing w:after="20"/>
              <w:ind w:left="20"/>
              <w:jc w:val="both"/>
            </w:pPr>
            <w:r>
              <w:rPr>
                <w:rFonts w:ascii="Times New Roman"/>
                <w:b w:val="false"/>
                <w:i w:val="false"/>
                <w:color w:val="000000"/>
                <w:sz w:val="20"/>
              </w:rPr>
              <w:t>
(сол бөлімш.)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17-графа</w:t>
            </w:r>
          </w:p>
          <w:p>
            <w:pPr>
              <w:spacing w:after="20"/>
              <w:ind w:left="20"/>
              <w:jc w:val="both"/>
            </w:pPr>
            <w:r>
              <w:rPr>
                <w:rFonts w:ascii="Times New Roman"/>
                <w:b w:val="false"/>
                <w:i w:val="false"/>
                <w:color w:val="000000"/>
                <w:sz w:val="20"/>
              </w:rPr>
              <w:t>
(сол бөлімш.)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"11002"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17-графа</w:t>
            </w:r>
          </w:p>
          <w:p>
            <w:pPr>
              <w:spacing w:after="20"/>
              <w:ind w:left="20"/>
              <w:jc w:val="both"/>
            </w:pPr>
            <w:r>
              <w:rPr>
                <w:rFonts w:ascii="Times New Roman"/>
                <w:b w:val="false"/>
                <w:i w:val="false"/>
                <w:color w:val="000000"/>
                <w:sz w:val="20"/>
              </w:rPr>
              <w:t>
(сол бөлімш.)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 Құжаттың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17-графа</w:t>
            </w:r>
          </w:p>
          <w:p>
            <w:pPr>
              <w:spacing w:after="20"/>
              <w:ind w:left="20"/>
              <w:jc w:val="both"/>
            </w:pPr>
            <w:r>
              <w:rPr>
                <w:rFonts w:ascii="Times New Roman"/>
                <w:b w:val="false"/>
                <w:i w:val="false"/>
                <w:color w:val="000000"/>
                <w:sz w:val="20"/>
              </w:rPr>
              <w:t>
(сол бөлімш.)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 Құжаттың қолданылу мерзімі басталатын күн</w:t>
            </w:r>
          </w:p>
          <w:p>
            <w:pPr>
              <w:spacing w:after="20"/>
              <w:ind w:left="20"/>
              <w:jc w:val="both"/>
            </w:pPr>
            <w:r>
              <w:rPr>
                <w:rFonts w:ascii="Times New Roman"/>
                <w:b w:val="false"/>
                <w:i w:val="false"/>
                <w:color w:val="000000"/>
                <w:sz w:val="20"/>
              </w:rPr>
              <w:t>
(csdo:‌Doc‌Start‌Date)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 басталатын күн (csdo:‌Doc‌Start‌Date)" деректемесі толтырылса, онда деректеменің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 аяқталатын күн (csdo:‌Doc‌Validity‌Date)" деректемесі толтырылса, онда деректеменің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Кеден құжатын толтырған (қол қойған) жеке тұлға</w:t>
            </w:r>
          </w:p>
          <w:p>
            <w:pPr>
              <w:spacing w:after="20"/>
              <w:ind w:left="20"/>
              <w:jc w:val="both"/>
            </w:pPr>
            <w:r>
              <w:rPr>
                <w:rFonts w:ascii="Times New Roman"/>
                <w:b w:val="false"/>
                <w:i w:val="false"/>
                <w:color w:val="000000"/>
                <w:sz w:val="20"/>
              </w:rPr>
              <w:t>
(cacdo:‌Signatory‌Person‌V2‌Details)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17-графа</w:t>
            </w:r>
          </w:p>
          <w:p>
            <w:pPr>
              <w:spacing w:after="20"/>
              <w:ind w:left="20"/>
              <w:jc w:val="both"/>
            </w:pPr>
            <w:r>
              <w:rPr>
                <w:rFonts w:ascii="Times New Roman"/>
                <w:b w:val="false"/>
                <w:i w:val="false"/>
                <w:color w:val="000000"/>
                <w:sz w:val="20"/>
              </w:rPr>
              <w:t>
(оң бөлімш.)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Құжатқа қол қойған тұлға</w:t>
            </w:r>
          </w:p>
          <w:p>
            <w:pPr>
              <w:spacing w:after="20"/>
              <w:ind w:left="20"/>
              <w:jc w:val="both"/>
            </w:pPr>
            <w:r>
              <w:rPr>
                <w:rFonts w:ascii="Times New Roman"/>
                <w:b w:val="false"/>
                <w:i w:val="false"/>
                <w:color w:val="000000"/>
                <w:sz w:val="20"/>
              </w:rPr>
              <w:t>
(cacdo:‌Signing‌Details)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17-графа</w:t>
            </w:r>
          </w:p>
          <w:p>
            <w:pPr>
              <w:spacing w:after="20"/>
              <w:ind w:left="20"/>
              <w:jc w:val="both"/>
            </w:pPr>
            <w:r>
              <w:rPr>
                <w:rFonts w:ascii="Times New Roman"/>
                <w:b w:val="false"/>
                <w:i w:val="false"/>
                <w:color w:val="000000"/>
                <w:sz w:val="20"/>
              </w:rPr>
              <w:t>
(оң бөлімш.)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ТАӘ</w:t>
            </w:r>
          </w:p>
          <w:p>
            <w:pPr>
              <w:spacing w:after="20"/>
              <w:ind w:left="20"/>
              <w:jc w:val="both"/>
            </w:pPr>
            <w:r>
              <w:rPr>
                <w:rFonts w:ascii="Times New Roman"/>
                <w:b w:val="false"/>
                <w:i w:val="false"/>
                <w:color w:val="000000"/>
                <w:sz w:val="20"/>
              </w:rPr>
              <w:t>
(ccdo:‌Full‌Name‌Details)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17-графа</w:t>
            </w:r>
          </w:p>
          <w:p>
            <w:pPr>
              <w:spacing w:after="20"/>
              <w:ind w:left="20"/>
              <w:jc w:val="both"/>
            </w:pPr>
            <w:r>
              <w:rPr>
                <w:rFonts w:ascii="Times New Roman"/>
                <w:b w:val="false"/>
                <w:i w:val="false"/>
                <w:color w:val="000000"/>
                <w:sz w:val="20"/>
              </w:rPr>
              <w:t>
(оң бөлімш.)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17-графа</w:t>
            </w:r>
          </w:p>
          <w:p>
            <w:pPr>
              <w:spacing w:after="20"/>
              <w:ind w:left="20"/>
              <w:jc w:val="both"/>
            </w:pPr>
            <w:r>
              <w:rPr>
                <w:rFonts w:ascii="Times New Roman"/>
                <w:b w:val="false"/>
                <w:i w:val="false"/>
                <w:color w:val="000000"/>
                <w:sz w:val="20"/>
              </w:rPr>
              <w:t>
(оң бөлімш.)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17-графа</w:t>
            </w:r>
          </w:p>
          <w:p>
            <w:pPr>
              <w:spacing w:after="20"/>
              <w:ind w:left="20"/>
              <w:jc w:val="both"/>
            </w:pPr>
            <w:r>
              <w:rPr>
                <w:rFonts w:ascii="Times New Roman"/>
                <w:b w:val="false"/>
                <w:i w:val="false"/>
                <w:color w:val="000000"/>
                <w:sz w:val="20"/>
              </w:rPr>
              <w:t>
(оң бөлімш.)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17-графа</w:t>
            </w:r>
          </w:p>
          <w:p>
            <w:pPr>
              <w:spacing w:after="20"/>
              <w:ind w:left="20"/>
              <w:jc w:val="both"/>
            </w:pPr>
            <w:r>
              <w:rPr>
                <w:rFonts w:ascii="Times New Roman"/>
                <w:b w:val="false"/>
                <w:i w:val="false"/>
                <w:color w:val="000000"/>
                <w:sz w:val="20"/>
              </w:rPr>
              <w:t>
(оң бөлімш.)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Лауазымның атауы</w:t>
            </w:r>
          </w:p>
          <w:p>
            <w:pPr>
              <w:spacing w:after="20"/>
              <w:ind w:left="20"/>
              <w:jc w:val="both"/>
            </w:pPr>
            <w:r>
              <w:rPr>
                <w:rFonts w:ascii="Times New Roman"/>
                <w:b w:val="false"/>
                <w:i w:val="false"/>
                <w:color w:val="000000"/>
                <w:sz w:val="20"/>
              </w:rPr>
              <w:t>
(csdo:‌Position‌Name)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17-графа</w:t>
            </w:r>
          </w:p>
          <w:p>
            <w:pPr>
              <w:spacing w:after="20"/>
              <w:ind w:left="20"/>
              <w:jc w:val="both"/>
            </w:pPr>
            <w:r>
              <w:rPr>
                <w:rFonts w:ascii="Times New Roman"/>
                <w:b w:val="false"/>
                <w:i w:val="false"/>
                <w:color w:val="000000"/>
                <w:sz w:val="20"/>
              </w:rPr>
              <w:t>
(оң бөлімш.)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17-графа</w:t>
            </w:r>
          </w:p>
          <w:p>
            <w:pPr>
              <w:spacing w:after="20"/>
              <w:ind w:left="20"/>
              <w:jc w:val="both"/>
            </w:pPr>
            <w:r>
              <w:rPr>
                <w:rFonts w:ascii="Times New Roman"/>
                <w:b w:val="false"/>
                <w:i w:val="false"/>
                <w:color w:val="000000"/>
                <w:sz w:val="20"/>
              </w:rPr>
              <w:t>
(оң бөлімш.)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1-ін қамтуға тиіс:</w:t>
            </w:r>
          </w:p>
          <w:p>
            <w:pPr>
              <w:spacing w:after="20"/>
              <w:ind w:left="20"/>
              <w:jc w:val="both"/>
            </w:pPr>
            <w:r>
              <w:rPr>
                <w:rFonts w:ascii="Times New Roman"/>
                <w:b w:val="false"/>
                <w:i w:val="false"/>
                <w:color w:val="000000"/>
                <w:sz w:val="20"/>
              </w:rPr>
              <w:t>
AO – ақпараттық-коммуникациялық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 почта;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17-графа</w:t>
            </w:r>
          </w:p>
          <w:p>
            <w:pPr>
              <w:spacing w:after="20"/>
              <w:ind w:left="20"/>
              <w:jc w:val="both"/>
            </w:pPr>
            <w:r>
              <w:rPr>
                <w:rFonts w:ascii="Times New Roman"/>
                <w:b w:val="false"/>
                <w:i w:val="false"/>
                <w:color w:val="000000"/>
                <w:sz w:val="20"/>
              </w:rPr>
              <w:t>
(оң бөлімш.)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17-графа</w:t>
            </w:r>
          </w:p>
          <w:p>
            <w:pPr>
              <w:spacing w:after="20"/>
              <w:ind w:left="20"/>
              <w:jc w:val="both"/>
            </w:pPr>
            <w:r>
              <w:rPr>
                <w:rFonts w:ascii="Times New Roman"/>
                <w:b w:val="false"/>
                <w:i w:val="false"/>
                <w:color w:val="000000"/>
                <w:sz w:val="20"/>
              </w:rPr>
              <w:t>
(оң бөлімш.)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"FX" мәндерінің 1-ін қамтыса, онда деректеменің мәні мына шаблонға сәйкес келуге тиіс: +ССС РР НННН, мұнда ССС – елдің коды (1-ден 3 цифрға дейін), РР – межелі пункттің ұлттық коды (кемінде 2 цифр (қала, кент және т.б. коды)) немесе мобильді байланыс операторының коды, НННН – абонент нөмірі (кемінде 4 цифр). Аралық бос орын белгісі символдар топтарының арасындағы бөлгіш болып табылады. Деректеме мәнінің ұзындығы 15 цифрдан аспауға тиіс ("+" символы мен аралық бос орын белгілері есепке алынбайды). Өзге символдар мен бөлгіштерге жол берілмейді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Қол қойылған күні</w:t>
            </w:r>
          </w:p>
          <w:p>
            <w:pPr>
              <w:spacing w:after="20"/>
              <w:ind w:left="20"/>
              <w:jc w:val="both"/>
            </w:pPr>
            <w:r>
              <w:rPr>
                <w:rFonts w:ascii="Times New Roman"/>
                <w:b w:val="false"/>
                <w:i w:val="false"/>
                <w:color w:val="000000"/>
                <w:sz w:val="20"/>
              </w:rPr>
              <w:t>
(casdo:‌Signing‌Date)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17-графа</w:t>
            </w:r>
          </w:p>
          <w:p>
            <w:pPr>
              <w:spacing w:after="20"/>
              <w:ind w:left="20"/>
              <w:jc w:val="both"/>
            </w:pPr>
            <w:r>
              <w:rPr>
                <w:rFonts w:ascii="Times New Roman"/>
                <w:b w:val="false"/>
                <w:i w:val="false"/>
                <w:color w:val="000000"/>
                <w:sz w:val="20"/>
              </w:rPr>
              <w:t>
(оң бөлімш.)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күні (casdo:‌Signing‌Date)"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Жеке тұлғаның куәлігі</w:t>
            </w:r>
          </w:p>
          <w:p>
            <w:pPr>
              <w:spacing w:after="20"/>
              <w:ind w:left="20"/>
              <w:jc w:val="both"/>
            </w:pPr>
            <w:r>
              <w:rPr>
                <w:rFonts w:ascii="Times New Roman"/>
                <w:b w:val="false"/>
                <w:i w:val="false"/>
                <w:color w:val="000000"/>
                <w:sz w:val="20"/>
              </w:rPr>
              <w:t>
(ccdo:‌Identity‌Doc‌V3‌Details)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17-графа</w:t>
            </w:r>
          </w:p>
          <w:p>
            <w:pPr>
              <w:spacing w:after="20"/>
              <w:ind w:left="20"/>
              <w:jc w:val="both"/>
            </w:pPr>
            <w:r>
              <w:rPr>
                <w:rFonts w:ascii="Times New Roman"/>
                <w:b w:val="false"/>
                <w:i w:val="false"/>
                <w:color w:val="000000"/>
                <w:sz w:val="20"/>
              </w:rPr>
              <w:t>
(оң бөлімш.)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15.2.1. Елдің коды </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17-графа</w:t>
            </w:r>
          </w:p>
          <w:p>
            <w:pPr>
              <w:spacing w:after="20"/>
              <w:ind w:left="20"/>
              <w:jc w:val="both"/>
            </w:pPr>
            <w:r>
              <w:rPr>
                <w:rFonts w:ascii="Times New Roman"/>
                <w:b w:val="false"/>
                <w:i w:val="false"/>
                <w:color w:val="000000"/>
                <w:sz w:val="20"/>
              </w:rPr>
              <w:t>
(оң бөлімш.)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17-графа</w:t>
            </w:r>
          </w:p>
          <w:p>
            <w:pPr>
              <w:spacing w:after="20"/>
              <w:ind w:left="20"/>
              <w:jc w:val="both"/>
            </w:pPr>
            <w:r>
              <w:rPr>
                <w:rFonts w:ascii="Times New Roman"/>
                <w:b w:val="false"/>
                <w:i w:val="false"/>
                <w:color w:val="000000"/>
                <w:sz w:val="20"/>
              </w:rPr>
              <w:t>
(оң бөлімш.)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 жеке басты куәландыратын құжаттар түрлерінің сыныптауышына сәйкес құжат түрі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деректемесінің  "анықтамалықтың (сыныптауыштың) сәйкестендіргіші (codeListId атрибуты)" атрибуты "2053"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 Құжат түрінің атауы</w:t>
            </w:r>
          </w:p>
          <w:p>
            <w:pPr>
              <w:spacing w:after="20"/>
              <w:ind w:left="20"/>
              <w:jc w:val="both"/>
            </w:pPr>
            <w:r>
              <w:rPr>
                <w:rFonts w:ascii="Times New Roman"/>
                <w:b w:val="false"/>
                <w:i w:val="false"/>
                <w:color w:val="000000"/>
                <w:sz w:val="20"/>
              </w:rPr>
              <w:t>
(csdo:‌Doc‌Kind‌Name)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 Құжаттың сериясы</w:t>
            </w:r>
          </w:p>
          <w:p>
            <w:pPr>
              <w:spacing w:after="20"/>
              <w:ind w:left="20"/>
              <w:jc w:val="both"/>
            </w:pPr>
            <w:r>
              <w:rPr>
                <w:rFonts w:ascii="Times New Roman"/>
                <w:b w:val="false"/>
                <w:i w:val="false"/>
                <w:color w:val="000000"/>
                <w:sz w:val="20"/>
              </w:rPr>
              <w:t>
(csdo:‌Doc‌Series‌Id)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17-графа</w:t>
            </w:r>
          </w:p>
          <w:p>
            <w:pPr>
              <w:spacing w:after="20"/>
              <w:ind w:left="20"/>
              <w:jc w:val="both"/>
            </w:pPr>
            <w:r>
              <w:rPr>
                <w:rFonts w:ascii="Times New Roman"/>
                <w:b w:val="false"/>
                <w:i w:val="false"/>
                <w:color w:val="000000"/>
                <w:sz w:val="20"/>
              </w:rPr>
              <w:t>
(оң бөлімш.)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17-графа</w:t>
            </w:r>
          </w:p>
          <w:p>
            <w:pPr>
              <w:spacing w:after="20"/>
              <w:ind w:left="20"/>
              <w:jc w:val="both"/>
            </w:pPr>
            <w:r>
              <w:rPr>
                <w:rFonts w:ascii="Times New Roman"/>
                <w:b w:val="false"/>
                <w:i w:val="false"/>
                <w:color w:val="000000"/>
                <w:sz w:val="20"/>
              </w:rPr>
              <w:t>
(оң бөлімш.)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 Құжаттың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17-графа</w:t>
            </w:r>
          </w:p>
          <w:p>
            <w:pPr>
              <w:spacing w:after="20"/>
              <w:ind w:left="20"/>
              <w:jc w:val="both"/>
            </w:pPr>
            <w:r>
              <w:rPr>
                <w:rFonts w:ascii="Times New Roman"/>
                <w:b w:val="false"/>
                <w:i w:val="false"/>
                <w:color w:val="000000"/>
                <w:sz w:val="20"/>
              </w:rPr>
              <w:t>
(оң бөлімш.)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 Уәкілетті органды сәйкестендіргіш</w:t>
            </w:r>
          </w:p>
          <w:p>
            <w:pPr>
              <w:spacing w:after="20"/>
              <w:ind w:left="20"/>
              <w:jc w:val="both"/>
            </w:pPr>
            <w:r>
              <w:rPr>
                <w:rFonts w:ascii="Times New Roman"/>
                <w:b w:val="false"/>
                <w:i w:val="false"/>
                <w:color w:val="000000"/>
                <w:sz w:val="20"/>
              </w:rPr>
              <w:t>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 Уәкілетті органның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Кедендік ресімдеу жөніндегі маманың біліктілік аттестатының нөмірі</w:t>
            </w:r>
          </w:p>
          <w:p>
            <w:pPr>
              <w:spacing w:after="20"/>
              <w:ind w:left="20"/>
              <w:jc w:val="both"/>
            </w:pPr>
            <w:r>
              <w:rPr>
                <w:rFonts w:ascii="Times New Roman"/>
                <w:b w:val="false"/>
                <w:i w:val="false"/>
                <w:color w:val="000000"/>
                <w:sz w:val="20"/>
              </w:rPr>
              <w:t>
(casdo:‌Qualification‌Certificate‌Id)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Өкілеттіктерді куәландыратын құжат</w:t>
            </w:r>
          </w:p>
          <w:p>
            <w:pPr>
              <w:spacing w:after="20"/>
              <w:ind w:left="20"/>
              <w:jc w:val="both"/>
            </w:pPr>
            <w:r>
              <w:rPr>
                <w:rFonts w:ascii="Times New Roman"/>
                <w:b w:val="false"/>
                <w:i w:val="false"/>
                <w:color w:val="000000"/>
                <w:sz w:val="20"/>
              </w:rPr>
              <w:t>
(cacdo:‌Power‌Of‌Attorney‌Details)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17-графа</w:t>
            </w:r>
          </w:p>
          <w:p>
            <w:pPr>
              <w:spacing w:after="20"/>
              <w:ind w:left="20"/>
              <w:jc w:val="both"/>
            </w:pPr>
            <w:r>
              <w:rPr>
                <w:rFonts w:ascii="Times New Roman"/>
                <w:b w:val="false"/>
                <w:i w:val="false"/>
                <w:color w:val="000000"/>
                <w:sz w:val="20"/>
              </w:rPr>
              <w:t>
(оң бөлімш.)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17-графа</w:t>
            </w:r>
          </w:p>
          <w:p>
            <w:pPr>
              <w:spacing w:after="20"/>
              <w:ind w:left="20"/>
              <w:jc w:val="both"/>
            </w:pPr>
            <w:r>
              <w:rPr>
                <w:rFonts w:ascii="Times New Roman"/>
                <w:b w:val="false"/>
                <w:i w:val="false"/>
                <w:color w:val="000000"/>
                <w:sz w:val="20"/>
              </w:rPr>
              <w:t>
(оң бөлімш.)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құжаттар мен мәліметтер түрлерінің сыныптауышына сәйкес құжат түрі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17-графа</w:t>
            </w:r>
          </w:p>
          <w:p>
            <w:pPr>
              <w:spacing w:after="20"/>
              <w:ind w:left="20"/>
              <w:jc w:val="both"/>
            </w:pPr>
            <w:r>
              <w:rPr>
                <w:rFonts w:ascii="Times New Roman"/>
                <w:b w:val="false"/>
                <w:i w:val="false"/>
                <w:color w:val="000000"/>
                <w:sz w:val="20"/>
              </w:rPr>
              <w:t>
(оң бөлімш.)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 Құжаттың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17-графа</w:t>
            </w:r>
          </w:p>
          <w:p>
            <w:pPr>
              <w:spacing w:after="20"/>
              <w:ind w:left="20"/>
              <w:jc w:val="both"/>
            </w:pPr>
            <w:r>
              <w:rPr>
                <w:rFonts w:ascii="Times New Roman"/>
                <w:b w:val="false"/>
                <w:i w:val="false"/>
                <w:color w:val="000000"/>
                <w:sz w:val="20"/>
              </w:rPr>
              <w:t>
(оң бөлімш.)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 Құжаттың қолданылу мерзімі басталатын күн</w:t>
            </w:r>
          </w:p>
          <w:p>
            <w:pPr>
              <w:spacing w:after="20"/>
              <w:ind w:left="20"/>
              <w:jc w:val="both"/>
            </w:pPr>
            <w:r>
              <w:rPr>
                <w:rFonts w:ascii="Times New Roman"/>
                <w:b w:val="false"/>
                <w:i w:val="false"/>
                <w:color w:val="000000"/>
                <w:sz w:val="20"/>
              </w:rPr>
              <w:t>
(csdo:‌Doc‌Start‌Date)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17-графа</w:t>
            </w:r>
          </w:p>
          <w:p>
            <w:pPr>
              <w:spacing w:after="20"/>
              <w:ind w:left="20"/>
              <w:jc w:val="both"/>
            </w:pPr>
            <w:r>
              <w:rPr>
                <w:rFonts w:ascii="Times New Roman"/>
                <w:b w:val="false"/>
                <w:i w:val="false"/>
                <w:color w:val="000000"/>
                <w:sz w:val="20"/>
              </w:rPr>
              <w:t>
(оң бөлімш.)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 басталатын күн (csdo:‌Doc‌Start‌Date)" деректемесі толтырылса, онда деректеменің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17-графа</w:t>
            </w:r>
          </w:p>
          <w:p>
            <w:pPr>
              <w:spacing w:after="20"/>
              <w:ind w:left="20"/>
              <w:jc w:val="both"/>
            </w:pPr>
            <w:r>
              <w:rPr>
                <w:rFonts w:ascii="Times New Roman"/>
                <w:b w:val="false"/>
                <w:i w:val="false"/>
                <w:color w:val="000000"/>
                <w:sz w:val="20"/>
              </w:rPr>
              <w:t>
(оң бөлімш.)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 аяқталатын күн (csdo:‌Doc‌Validity‌Date)" деректемесі толтырылса, онда деректеменің мәні мына шаблонға сәйкес келуге тиіс: YYYY-MM-DD</w:t>
            </w:r>
          </w:p>
        </w:tc>
      </w:tr>
    </w:tbl>
    <w:p>
      <w:pPr>
        <w:spacing w:after="0"/>
        <w:ind w:left="0"/>
        <w:jc w:val="both"/>
      </w:pPr>
      <w:r>
        <w:rPr>
          <w:rFonts w:ascii="Times New Roman"/>
          <w:b w:val="false"/>
          <w:i w:val="false"/>
          <w:color w:val="000000"/>
          <w:sz w:val="28"/>
        </w:rPr>
        <w:t>
      ________________</w:t>
      </w:r>
    </w:p>
    <w:bookmarkStart w:name="z22" w:id="18"/>
    <w:p>
      <w:pPr>
        <w:spacing w:after="0"/>
        <w:ind w:left="0"/>
        <w:jc w:val="both"/>
      </w:pPr>
      <w:r>
        <w:rPr>
          <w:rFonts w:ascii="Times New Roman"/>
          <w:b w:val="false"/>
          <w:i w:val="false"/>
          <w:color w:val="000000"/>
          <w:sz w:val="28"/>
        </w:rPr>
        <w:t xml:space="preserve">
      * Күрделі деректемеге кіретін салынған деректемелер үшін осы күрделі деректеме толтырылған жағдайда қолданылады. </w:t>
      </w:r>
    </w:p>
    <w:bookmarkEnd w:id="18"/>
    <w:p>
      <w:pPr>
        <w:spacing w:after="0"/>
        <w:ind w:left="0"/>
        <w:jc w:val="both"/>
      </w:pPr>
      <w:r>
        <w:rPr>
          <w:rFonts w:ascii="Times New Roman"/>
          <w:b w:val="false"/>
          <w:i w:val="false"/>
          <w:color w:val="000000"/>
          <w:sz w:val="28"/>
        </w:rPr>
        <w:t>
      Жай деректеменің атрибуттары үшін осы жай деректеме толтырылған жағдайда қолданылады.</w:t>
      </w:r>
    </w:p>
    <w:p>
      <w:pPr>
        <w:spacing w:after="0"/>
        <w:ind w:left="0"/>
        <w:jc w:val="both"/>
      </w:pPr>
      <w:r>
        <w:rPr>
          <w:rFonts w:ascii="Times New Roman"/>
          <w:b w:val="false"/>
          <w:i w:val="false"/>
          <w:color w:val="000000"/>
          <w:sz w:val="28"/>
        </w:rPr>
        <w:t xml:space="preserve">
      Аттары 6-графада көрсетілген деректемелерге қатысты қолданылады. Деректеменің атына қосымша құжат құрылымының иерархиясында оның орналасу жолы көрсетіледі, оған мыналар кірмейді: </w:t>
      </w:r>
    </w:p>
    <w:p>
      <w:pPr>
        <w:spacing w:after="0"/>
        <w:ind w:left="0"/>
        <w:jc w:val="both"/>
      </w:pPr>
      <w:r>
        <w:rPr>
          <w:rFonts w:ascii="Times New Roman"/>
          <w:b w:val="false"/>
          <w:i w:val="false"/>
          <w:color w:val="000000"/>
          <w:sz w:val="28"/>
        </w:rPr>
        <w:t xml:space="preserve">
      ол үшін қағида келтірілген деректеме (кестенің дәл сол жолында); </w:t>
      </w:r>
    </w:p>
    <w:p>
      <w:pPr>
        <w:spacing w:after="0"/>
        <w:ind w:left="0"/>
        <w:jc w:val="both"/>
      </w:pPr>
      <w:r>
        <w:rPr>
          <w:rFonts w:ascii="Times New Roman"/>
          <w:b w:val="false"/>
          <w:i w:val="false"/>
          <w:color w:val="000000"/>
          <w:sz w:val="28"/>
        </w:rPr>
        <w:t>
      ол үшін қағида келтірілген күрделі деректеменің құрамына кіретін салынған деректеме;</w:t>
      </w:r>
    </w:p>
    <w:p>
      <w:pPr>
        <w:spacing w:after="0"/>
        <w:ind w:left="0"/>
        <w:jc w:val="both"/>
      </w:pPr>
      <w:r>
        <w:rPr>
          <w:rFonts w:ascii="Times New Roman"/>
          <w:b w:val="false"/>
          <w:i w:val="false"/>
          <w:color w:val="000000"/>
          <w:sz w:val="28"/>
        </w:rPr>
        <w:t>
      құжат құрылымы иерархиясының дәл сол деңгейінде орналасқан деректеме.</w:t>
      </w:r>
    </w:p>
    <w:p>
      <w:pPr>
        <w:spacing w:after="0"/>
        <w:ind w:left="0"/>
        <w:jc w:val="both"/>
      </w:pPr>
      <w:r>
        <w:rPr>
          <w:rFonts w:ascii="Times New Roman"/>
          <w:b w:val="false"/>
          <w:i w:val="false"/>
          <w:color w:val="000000"/>
          <w:sz w:val="28"/>
        </w:rPr>
        <w:t>
      Қайталанатын, толтырудың бірегейлігін талап ететін деректеме үшін шегінде деректеме бірегей болып табылатын сала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