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cbd" w14:textId="6cea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2014 жылғы 13 мамырдағы № 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21 желтоқсандағы № 178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оған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2014 жылғы 13 мамырдағы "Кедендік декларацияны беру оған қатысты Кеден одағының "Жарылғыш заттар мен олардың негізіндегі бұйымдардың қауіпсіздігі туралы" (КО ТР 028/2012) техникалық регламентінің талаптарына сәйкестікті бағалау (растау) туралы құжатты ұсынумен сүйемелденетін өнімдердің (бұйымдардың) тізбесін бекіту туралы" № 70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2014 жылғы 13 мамырдағы № 70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және 1-тармақтағы "сәйкестікті бағалау (растау)" деген сөздер "сәйкестікті бағалау (растау) туралы құжатты (сәйкестікті бағалау туралы құжат туралы мәліметтерді)"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Кедендік декларацияны беру оған қатысты көрсетілген Шешіммен бекітілген Кеден одағының "Жарылғыш заттар мен олардың негізіндегі бұйымдардың қауіпсіздігі туралы" техникалық регламентінің (КО ТР 028/2012) талаптарына сәйкестікті бағалау (растау) туралы құжатты ұсынумен сүйемелденетін өнімнің (бұйымдардың) тізбесінде: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"сәйкестікті бағалау (растау)" деген сөздер "сәйкестікті бағалау (растау) туралы құжатты (сәйкестікті бағалау туралы құжат туралы мәліметтерді)"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2-графаның атауындағы "КО СЭҚ ТН" деген сөздер "ЕАЭО СЭҚ ТН" деген сөздермен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3-графаның атауы мынадай редакцияда жазылсын: "Сәйкестікті бағалау туралы құжат";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5-позициядағы КО СЭҚ ТН "3603 00" коды ЕАЭО СЭҚ ТН "3603" кодымен ауыстырылсын;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ескертулерде: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"КО СЭҚ ТН" деген сөздер "ЕАЭО СЭҚ ТН" деген сөздермен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ескертулердің 2-тармағындағы "сәйкестікті бағалау (растау)" деген сөздер "сәйкестікті бағалау (растау) туралы құжатты (сәйкестікті бағалау туралы құжат туралы мәліметтерді)" деген сөздермен ауыстырылсын.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