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87a" w14:textId="a292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өкілеттігін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23 мамырдағы № 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 жұмысы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Қазақстан Республикасынан мүшесі Руслан Бақытжанұлы Бекетаевтың өкілеттігі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