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6e1e" w14:textId="ae06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нысандардың номенклатурасына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29 наурыздағы № 51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30-бабына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2014 жылғы 23 желтоқсандағы Еуразиялық экономикалық одақ шеңберінде медициналық заттар айналысының бірыңғай қағидаттары мен қағидалары туралы келісімнің 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26-тармағына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2015 жылғы 22 желтоқсандағы № 172 шешімімен бекітілген Дәрілік нысандардың номенклатурасы мынадай мазмұндағы 23.31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позициясымен толықтырылсын: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"23.31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перфузияға арналған ерітінді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ағзаны және тінді ишемиядан қорғау мақсат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тамыр ішіне және қуыс ішілік енгізуге арналған стерилді ерітінді".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