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c194" w14:textId="55ec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Еуразиялық экономикалық одақтың "Тасымалдауға және (немесе) пайдалануға дайындалған жанғыш табиғи газдың қауіпсіздігі туралы" техникалық регламентінің (ТР ЕАЭС 046/2018) талаптарын қолдану және орындау және техникалық реттеу объектілерінің осы техникалық регламенттің талаптарына сәйкестігін бағалауды жүзеге асыру үшін қажетті зерттеулердің (сынақтардың) және өлшеулердің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2022 жылғы 17 мамырдағы № 81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w:t>
      </w:r>
      <w:r>
        <w:rPr>
          <w:rFonts w:ascii="Times New Roman"/>
          <w:b w:val="false"/>
          <w:i w:val="false"/>
          <w:color w:val="000000"/>
          <w:sz w:val="28"/>
        </w:rPr>
        <w:t xml:space="preserve"> 1-тармағының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2-қосымшаның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"Тасымалдауға және (немесе) пайдалануға дайындалған жанғыш табиғи газдың қауіпсіздігі туралы" техникалық регламентінің (ТР ЕАЭС 046/2018) талаптарын қолдану және орындау және техникалық реттеу объектілерінің осы техникалық регламенттің талаптарына сәйкестігін бағалауды жүзеге асыру үшін қажетті зерттеулердің (сынақтардың) және өлшеулердің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17 мамырдағы</w:t>
            </w:r>
            <w:r>
              <w:br/>
            </w:r>
            <w:r>
              <w:rPr>
                <w:rFonts w:ascii="Times New Roman"/>
                <w:b w:val="false"/>
                <w:i w:val="false"/>
                <w:color w:val="000000"/>
                <w:sz w:val="20"/>
              </w:rPr>
              <w:t>№ 81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одақтың "Тасымалдауға және (немесе) пайдалануға дайындалған жанғыш табиғи газдың қауіпсіздігі туралы" техникалық регламентінің (ТР ЕАЭС 046/2018) талаптарын қолдану және орындау және техникалық реттеу объектілерінің осы техникалық регламенттің талаптарына сәйкестігін бағалауды жүзеге асыру үшін қажетті зерттеулердің (сынақтардың) және өлшеулердің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ХСС</w:t>
            </w:r>
            <w:r>
              <w:rPr>
                <w:rFonts w:ascii="Times New Roman"/>
                <w:b/>
                <w:i w:val="false"/>
                <w:color w:val="000000"/>
                <w:sz w:val="20"/>
              </w:rPr>
              <w:t xml:space="preserve">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стандарт жобасының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Жұмыстардың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мерзмдері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w:t>
            </w:r>
            <w:r>
              <w:rPr>
                <w:rFonts w:ascii="Times New Roman"/>
                <w:b/>
                <w:i w:val="false"/>
                <w:color w:val="000000"/>
                <w:sz w:val="20"/>
              </w:rPr>
              <w:t xml:space="preserve"> – жауапты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Газ хроматографиясының құрамын белгісіздікті бағалау арқылы анықтау. 3 бөлім. Дәлдік және орын ауыстыру. МемСТ 31371.3-2008 қайта қарау (орнына)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4 қосымшалар көрсеткіштер: "Компоненттердің молярлық үлесі (компоненттік құрам)"; "Оттегінің молярлық үлесі"; "Көміртегі диоксидінің молярлық үлесі"; "Метанның молярлық үлесі"; "Азоттың молярлық үлесі"; "Жанбайтын компоненттердің молярлық үлесі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Газ хроматографиясының құрамын белгісіздікті бағалау арқылы анықтау. 4 бөлім. Анализатордың тиімділігіне қойылатын талаптар.</w:t>
            </w:r>
          </w:p>
          <w:p>
            <w:pPr>
              <w:spacing w:after="20"/>
              <w:ind w:left="20"/>
              <w:jc w:val="both"/>
            </w:pPr>
            <w:r>
              <w:rPr>
                <w:rFonts w:ascii="Times New Roman"/>
                <w:b w:val="false"/>
                <w:i w:val="false"/>
                <w:color w:val="000000"/>
                <w:sz w:val="20"/>
              </w:rPr>
              <w:t>
МемСТ 31371.4-2008 қайта қарау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4 қосымшалар көрсеткіштер: "Компоненттердің молярлық үлесі (компоненттік құрам)"; "Көміртегі диоксидінің молярлық үлесі"; "Метанның молярлық үлесі"; "Азоттың молярлық үлесі"; "Жанбайтын компоненттердің молярлық үлесі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Газ хроматографиясының құрамын белгісіздікті бағалау арқылы анықтау. 5 бөлім. Азотты, көмірқышқыл газын және C1–C5 және C6+ көмірсутектерін изотермиялық әдіспен анықтау. МемСТ 31371.5-2008 қайта қарау (ИСО 6974-5:2000)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4 қосымшалар көрсеткіштер: "Компоненттердің молярлық үлесі (компоненттік құрам)"; "Көміртегі диоксидінің молярлық үлесі"; "Метанның молярлық үлесі"; "Азоттың молярлық үлесі"; "Жанбайтын компоненттердің молярлық үлесі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75.060, 75.160.30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Судағы шық нүктесінің температурасын және су буларының массалық концентрациясын есептеу әдістері.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3 қосымшалар, көрсеткіштер: "Су бойынша шық нүктесінің температурасы"; "Су буларының массалық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75.060, 75.160.30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Механикалық қоспалардың құрамын анықтау. МемСТ 22387.4-77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3 қосымшалар, "Механикалық қоспалардың массалық шоғырлануы"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75.060, 75.160.30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Жанудың көлемдік жылуын анықтау әдістері. МемСТ 10062-75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4 қосымшалар, "Жанудың көлемдік жылуы төмен"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Оттекті электрохимиялық әдіспен анықтау. МЕМСТ Р 56834-2015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4 қосымшалар, "Оттегінің молярлық үлесі"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Жоғары қысымдағы судың құрамын анықтау. ҚР СТ ИСО 11541-2004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 "Су буларының жаппай шоғырлануы"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75.060, 75.160.30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Сынамаларды іріктеу жөніндегі Нұсқаулық. МемСТ 31370-2008 қайта қарау (ИСО 10175:1997)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3 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Электролиттік әдіспен су буларының массалық концентрациясын анықтау.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қосымшалар, "Су буларының массалық шоғырлануы"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 Су буының массалық концентрациясын анықтау" МемСТ 34711-2021 № 1 өзгерту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қосымшалар, "Су буларының массалық шоғырлануы"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75.060, 75.160.30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сұйытылған Газ. Сынамаларды іріктеу жөніндегі Нұсқаулық. ИСО 8943:2007 және МемСТ Р 56719-2015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Сапасы. Терминдер мен анықтамалар. ISO 14532:2014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Физикалық қасиеттерді есептеуге арналған қосымша ақпарат. ISO/TR 29922:2017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газ конденсаты және оларды қайта өңдеу өнімдері. Терминдер мен анықтамалар.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Аналитикалық жүйелердің тиімділігін бағалау. ИСО 10723:2016 NEQ негізінде МемСТ әзірлеу (МемСТ Р ИСО 10723-2016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Газохроматографиялық талдау деректерін ұсыну. XML файл форматы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