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7b8a2" w14:textId="c47b8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өсімдіктері тұқымдарының сорттық және себу (отырғызу) сапасы туралы мәліметтерді қамтитын құжаттардың тізбесінде көрсетілген, Еуразиялық экономикалық одаққа мүше мемлекеттер Еуразиялық экономикалық одақ шеңберінде ауыл шаруашылығы өсімдіктері тұқымдарының айналысы кезінде өзара таныған құжаттардағы ауыл шаруашылығы өсімдіктерінің сорттық және себу (отырғызу) сапасы туралы мәліметтердің құрамын бекіту туралы</w:t>
      </w:r>
    </w:p>
    <w:p>
      <w:pPr>
        <w:spacing w:after="0"/>
        <w:ind w:left="0"/>
        <w:jc w:val="both"/>
      </w:pPr>
      <w:r>
        <w:rPr>
          <w:rFonts w:ascii="Times New Roman"/>
          <w:b w:val="false"/>
          <w:i w:val="false"/>
          <w:color w:val="000000"/>
          <w:sz w:val="28"/>
        </w:rPr>
        <w:t>Еуразиялық экономикалық комиссия Алқасының 2022 жылғы 25 қазандағы № 153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95-бабының </w:t>
      </w:r>
      <w:r>
        <w:rPr>
          <w:rFonts w:ascii="Times New Roman"/>
          <w:b w:val="false"/>
          <w:i w:val="false"/>
          <w:color w:val="000000"/>
          <w:sz w:val="28"/>
        </w:rPr>
        <w:t>7-тармағының</w:t>
      </w:r>
      <w:r>
        <w:rPr>
          <w:rFonts w:ascii="Times New Roman"/>
          <w:b w:val="false"/>
          <w:i w:val="false"/>
          <w:color w:val="000000"/>
          <w:sz w:val="28"/>
        </w:rPr>
        <w:t xml:space="preserve"> 13) тармақшасына және Жоғары Еуразиялық экономикалық кеңестің 2021 жылғы 21 мамырдағы № 7 шешімімен бекітілген Еуразиялық экономикалық одаққа мүше мемлекеттердің ауыл шаруашылығы өсімдіктерінің сорттарын сынау және тұқым шаруашылығы саласындағы заңнамасын біріздендіруге бағытталған шаралар тізбесінің 4-тармағына сәйкес Еуразиялық экономикалық комиссия Алқасы </w:t>
      </w:r>
      <w:r>
        <w:rPr>
          <w:rFonts w:ascii="Times New Roman"/>
          <w:b/>
          <w:i w:val="false"/>
          <w:color w:val="000000"/>
          <w:sz w:val="28"/>
        </w:rPr>
        <w:t>шешт</w:t>
      </w:r>
      <w:r>
        <w:rPr>
          <w:rFonts w:ascii="Times New Roman"/>
          <w:b/>
          <w:i w:val="false"/>
          <w:color w:val="000000"/>
          <w:sz w:val="28"/>
        </w:rPr>
        <w:t>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ауыл шаруашылығы өсімдіктері тұқымдарының сорттық және себу (отырғызу) сапасы туралы мәліметтерді қамтитын құжаттардың тізбесінде көрсетілген, Еуразиялық экономикалық одаққа мүше мемлекеттер Еуразиялық экономикалық одақ шеңберінде ауыл шаруашылығы өсімдіктері тұқымдарының айналысы кезінде өзара таныған құжаттардағы ауыл шаруашылығы өсімдіктерінің сорттық және себу (отырғызу) сапасы туралы мәліметтердің </w:t>
      </w:r>
      <w:r>
        <w:rPr>
          <w:rFonts w:ascii="Times New Roman"/>
          <w:b w:val="false"/>
          <w:i w:val="false"/>
          <w:color w:val="000000"/>
          <w:sz w:val="28"/>
        </w:rPr>
        <w:t>құрамы</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 </w:t>
            </w:r>
            <w:r>
              <w:br/>
            </w:r>
            <w:r>
              <w:rPr>
                <w:rFonts w:ascii="Times New Roman"/>
                <w:b w:val="false"/>
                <w:i w:val="false"/>
                <w:color w:val="000000"/>
                <w:sz w:val="20"/>
              </w:rPr>
              <w:t xml:space="preserve">2022 жылғы 25 қазандағы </w:t>
            </w:r>
            <w:r>
              <w:br/>
            </w:r>
            <w:r>
              <w:rPr>
                <w:rFonts w:ascii="Times New Roman"/>
                <w:b w:val="false"/>
                <w:i w:val="false"/>
                <w:color w:val="000000"/>
                <w:sz w:val="20"/>
              </w:rPr>
              <w:t xml:space="preserve">№ 153 шешімімен </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Ауыл шаруашылығы өсімдіктері тұқымдарының сорттық және себу (отырғызу) сапасы туралы мәліметтерді қамтитын құжаттардың тізбесінде көрсетілген, Еуразиялық экономикалық одаққа мүше мемлекеттер Еуразиялық экономикалық одақ шеңберінде ауыл шаруашылығы өсімдіктері тұқымдарының айналысы кезінде өзара таныған құжаттардағы ауыл шаруашылығы өсімдіктерінің сорттық және себу (отырғызу) сапасы туралы мәліметтердің ҚҰРАМЫ</w:t>
      </w:r>
    </w:p>
    <w:bookmarkEnd w:id="2"/>
    <w:p>
      <w:pPr>
        <w:spacing w:after="0"/>
        <w:ind w:left="0"/>
        <w:jc w:val="left"/>
      </w:pPr>
    </w:p>
    <w:p>
      <w:pPr>
        <w:spacing w:after="0"/>
        <w:ind w:left="0"/>
        <w:jc w:val="left"/>
      </w:pPr>
      <w:r>
        <w:rPr>
          <w:rFonts w:ascii="Times New Roman"/>
          <w:b/>
          <w:i w:val="false"/>
          <w:color w:val="000000"/>
        </w:rPr>
        <w:t xml:space="preserve"> I. Тізбенің* II бөлімінде көрсетілген ауыл шаруашылығы өсімдіктері тұқымдарын себу (отырғызу) сапалары туралы құжаттарда (бұдан әрі – себу (отырғызу) сапасы туралы құжат) қамтылған мәліметтердің құрамы</w:t>
      </w:r>
    </w:p>
    <w:p>
      <w:pPr>
        <w:spacing w:after="0"/>
        <w:ind w:left="0"/>
        <w:jc w:val="left"/>
      </w:pPr>
    </w:p>
    <w:p>
      <w:pPr>
        <w:spacing w:after="0"/>
        <w:ind w:left="0"/>
        <w:jc w:val="both"/>
      </w:pPr>
      <w:r>
        <w:rPr>
          <w:rFonts w:ascii="Times New Roman"/>
          <w:b w:val="false"/>
          <w:i w:val="false"/>
          <w:color w:val="000000"/>
          <w:sz w:val="28"/>
        </w:rPr>
        <w:t>
      1. Заңды тұлғаның атауы немесе кәсіпкер ретінде тіркелген,  өтініш берушіге (өндірушіге, тұқым сатушыға (сатушы) немесе өзге тұлғаға) себу (отырғызу) сапасы туралы құжатты берген жеке тұлғаның  тегі, аты, әкесінің аты (бар болса) (бұдан әрі – өтініш беруші).</w:t>
      </w:r>
    </w:p>
    <w:bookmarkStart w:name="z8" w:id="3"/>
    <w:p>
      <w:pPr>
        <w:spacing w:after="0"/>
        <w:ind w:left="0"/>
        <w:jc w:val="both"/>
      </w:pPr>
      <w:r>
        <w:rPr>
          <w:rFonts w:ascii="Times New Roman"/>
          <w:b w:val="false"/>
          <w:i w:val="false"/>
          <w:color w:val="000000"/>
          <w:sz w:val="28"/>
        </w:rPr>
        <w:t>
      2. Себу (отырғызу) сапалары туралы құжаттың атауы.</w:t>
      </w:r>
    </w:p>
    <w:bookmarkEnd w:id="3"/>
    <w:bookmarkStart w:name="z9" w:id="4"/>
    <w:p>
      <w:pPr>
        <w:spacing w:after="0"/>
        <w:ind w:left="0"/>
        <w:jc w:val="both"/>
      </w:pPr>
      <w:r>
        <w:rPr>
          <w:rFonts w:ascii="Times New Roman"/>
          <w:b w:val="false"/>
          <w:i w:val="false"/>
          <w:color w:val="000000"/>
          <w:sz w:val="28"/>
        </w:rPr>
        <w:t>
      3. Себу (отырғызу) сапалары туралы құжаттың тіркеу нөмірі мен тіркелген күні.</w:t>
      </w:r>
    </w:p>
    <w:bookmarkEnd w:id="4"/>
    <w:bookmarkStart w:name="z10" w:id="5"/>
    <w:p>
      <w:pPr>
        <w:spacing w:after="0"/>
        <w:ind w:left="0"/>
        <w:jc w:val="both"/>
      </w:pPr>
      <w:r>
        <w:rPr>
          <w:rFonts w:ascii="Times New Roman"/>
          <w:b w:val="false"/>
          <w:i w:val="false"/>
          <w:color w:val="000000"/>
          <w:sz w:val="28"/>
        </w:rPr>
        <w:t>
      4. Себу (отырғызу) сапалары туралы құжаттың қолданылу мерзімі.</w:t>
      </w:r>
    </w:p>
    <w:bookmarkEnd w:id="5"/>
    <w:bookmarkStart w:name="z11" w:id="6"/>
    <w:p>
      <w:pPr>
        <w:spacing w:after="0"/>
        <w:ind w:left="0"/>
        <w:jc w:val="both"/>
      </w:pPr>
      <w:r>
        <w:rPr>
          <w:rFonts w:ascii="Times New Roman"/>
          <w:b w:val="false"/>
          <w:i w:val="false"/>
          <w:color w:val="000000"/>
          <w:sz w:val="28"/>
        </w:rPr>
        <w:t>
      5. Өтініш беруші туралы мәлімет:</w:t>
      </w:r>
    </w:p>
    <w:bookmarkEnd w:id="6"/>
    <w:bookmarkStart w:name="z12" w:id="7"/>
    <w:p>
      <w:pPr>
        <w:spacing w:after="0"/>
        <w:ind w:left="0"/>
        <w:jc w:val="both"/>
      </w:pPr>
      <w:r>
        <w:rPr>
          <w:rFonts w:ascii="Times New Roman"/>
          <w:b w:val="false"/>
          <w:i w:val="false"/>
          <w:color w:val="000000"/>
          <w:sz w:val="28"/>
        </w:rPr>
        <w:t>
      5.1. заңды тұлғаның атауы немесе жеке кәсіпкер ретінде тіркелген жеке тұлғаның тегі, аты, әкесінің аты (бар болса);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5.2. заңды тұлғаның орналасқан жері және Еуразиялық экономикалық одаққа мүше мемлекеттің (бұдан әрі – мүше мемлекет) салық төлеушісі ретіндегі сәйкестендіру нөмірі немесе дара кәсіпкер ретінде тіркелген жеке тұлғаның тұрғылықты (тұрғылықты жері) жері бойынша тіркелген мекенжайы;</w:t>
      </w:r>
    </w:p>
    <w:bookmarkStart w:name="z14" w:id="8"/>
    <w:p>
      <w:pPr>
        <w:spacing w:after="0"/>
        <w:ind w:left="0"/>
        <w:jc w:val="both"/>
      </w:pPr>
      <w:r>
        <w:rPr>
          <w:rFonts w:ascii="Times New Roman"/>
          <w:b w:val="false"/>
          <w:i w:val="false"/>
          <w:color w:val="000000"/>
          <w:sz w:val="28"/>
        </w:rPr>
        <w:t>
      5.3. байланыс деректері (телефон нөмірі,  электрондық почта мекенжайы).</w:t>
      </w:r>
    </w:p>
    <w:bookmarkEnd w:id="8"/>
    <w:bookmarkStart w:name="z15" w:id="9"/>
    <w:p>
      <w:pPr>
        <w:spacing w:after="0"/>
        <w:ind w:left="0"/>
        <w:jc w:val="both"/>
      </w:pPr>
      <w:r>
        <w:rPr>
          <w:rFonts w:ascii="Times New Roman"/>
          <w:b w:val="false"/>
          <w:i w:val="false"/>
          <w:color w:val="000000"/>
          <w:sz w:val="28"/>
        </w:rPr>
        <w:t>
      6. Ауыл шаруашылығы өсімдігі тұқымының партиясы туралы мәліметтер:</w:t>
      </w:r>
    </w:p>
    <w:bookmarkEnd w:id="9"/>
    <w:bookmarkStart w:name="z16" w:id="10"/>
    <w:p>
      <w:pPr>
        <w:spacing w:after="0"/>
        <w:ind w:left="0"/>
        <w:jc w:val="both"/>
      </w:pPr>
      <w:r>
        <w:rPr>
          <w:rFonts w:ascii="Times New Roman"/>
          <w:b w:val="false"/>
          <w:i w:val="false"/>
          <w:color w:val="000000"/>
          <w:sz w:val="28"/>
        </w:rPr>
        <w:t>
      6.1. ауыл шаруашылығы өсімдігінің атауы,  ЭӨЖРС, ЕАЭО СЭҚ ТН коды;</w:t>
      </w:r>
    </w:p>
    <w:bookmarkEnd w:id="10"/>
    <w:bookmarkStart w:name="z17" w:id="11"/>
    <w:p>
      <w:pPr>
        <w:spacing w:after="0"/>
        <w:ind w:left="0"/>
        <w:jc w:val="both"/>
      </w:pPr>
      <w:r>
        <w:rPr>
          <w:rFonts w:ascii="Times New Roman"/>
          <w:b w:val="false"/>
          <w:i w:val="false"/>
          <w:color w:val="000000"/>
          <w:sz w:val="28"/>
        </w:rPr>
        <w:t>
      6.2. сорттың, сорттау-телітуші комбинациясының атауы, сорттың коды (тіркеу нөмірі);</w:t>
      </w:r>
    </w:p>
    <w:bookmarkEnd w:id="11"/>
    <w:bookmarkStart w:name="z18" w:id="12"/>
    <w:p>
      <w:pPr>
        <w:spacing w:after="0"/>
        <w:ind w:left="0"/>
        <w:jc w:val="both"/>
      </w:pPr>
      <w:r>
        <w:rPr>
          <w:rFonts w:ascii="Times New Roman"/>
          <w:b w:val="false"/>
          <w:i w:val="false"/>
          <w:color w:val="000000"/>
          <w:sz w:val="28"/>
        </w:rPr>
        <w:t>
      6.3. тұқымның шығарылған елінің атауы;</w:t>
      </w:r>
    </w:p>
    <w:bookmarkEnd w:id="12"/>
    <w:bookmarkStart w:name="z19" w:id="13"/>
    <w:p>
      <w:pPr>
        <w:spacing w:after="0"/>
        <w:ind w:left="0"/>
        <w:jc w:val="both"/>
      </w:pPr>
      <w:r>
        <w:rPr>
          <w:rFonts w:ascii="Times New Roman"/>
          <w:b w:val="false"/>
          <w:i w:val="false"/>
          <w:color w:val="000000"/>
          <w:sz w:val="28"/>
        </w:rPr>
        <w:t>
      6.4. бірегей, суперэлиталық және элиталық  тұқымдардың шығарылған жері  (шығарылған елі, өндірушінің тұқымды алған күні, санаты (өну кезеңі, ұрпағы)) туралы мәліметтер</w:t>
      </w:r>
    </w:p>
    <w:bookmarkEnd w:id="13"/>
    <w:bookmarkStart w:name="z20" w:id="14"/>
    <w:p>
      <w:pPr>
        <w:spacing w:after="0"/>
        <w:ind w:left="0"/>
        <w:jc w:val="both"/>
      </w:pPr>
      <w:r>
        <w:rPr>
          <w:rFonts w:ascii="Times New Roman"/>
          <w:b w:val="false"/>
          <w:i w:val="false"/>
          <w:color w:val="000000"/>
          <w:sz w:val="28"/>
        </w:rPr>
        <w:t>
      6.5. тұқымдардың санаты (ұрықтануы, көбею кезеңі, ұрығы), тұқымдардың фракциясы**, класы**, тауарлық сорты**;</w:t>
      </w:r>
    </w:p>
    <w:bookmarkEnd w:id="14"/>
    <w:bookmarkStart w:name="z21" w:id="15"/>
    <w:p>
      <w:pPr>
        <w:spacing w:after="0"/>
        <w:ind w:left="0"/>
        <w:jc w:val="both"/>
      </w:pPr>
      <w:r>
        <w:rPr>
          <w:rFonts w:ascii="Times New Roman"/>
          <w:b w:val="false"/>
          <w:i w:val="false"/>
          <w:color w:val="000000"/>
          <w:sz w:val="28"/>
        </w:rPr>
        <w:t>
      6.6. тұқымдар партиясының нөмірі;</w:t>
      </w:r>
    </w:p>
    <w:bookmarkEnd w:id="15"/>
    <w:bookmarkStart w:name="z22" w:id="16"/>
    <w:p>
      <w:pPr>
        <w:spacing w:after="0"/>
        <w:ind w:left="0"/>
        <w:jc w:val="both"/>
      </w:pPr>
      <w:r>
        <w:rPr>
          <w:rFonts w:ascii="Times New Roman"/>
          <w:b w:val="false"/>
          <w:i w:val="false"/>
          <w:color w:val="000000"/>
          <w:sz w:val="28"/>
        </w:rPr>
        <w:t>
      6.7. тұқымның алынған жылы (ауыл шаруашылығы өсімдігінің тұқымдық жасы);</w:t>
      </w:r>
    </w:p>
    <w:bookmarkEnd w:id="16"/>
    <w:bookmarkStart w:name="z23" w:id="17"/>
    <w:p>
      <w:pPr>
        <w:spacing w:after="0"/>
        <w:ind w:left="0"/>
        <w:jc w:val="both"/>
      </w:pPr>
      <w:r>
        <w:rPr>
          <w:rFonts w:ascii="Times New Roman"/>
          <w:b w:val="false"/>
          <w:i w:val="false"/>
          <w:color w:val="000000"/>
          <w:sz w:val="28"/>
        </w:rPr>
        <w:t>
      6.8. тұқым өсіру әдісі (ашық, жабық топырақ, тікелей және т.б.)**;</w:t>
      </w:r>
    </w:p>
    <w:bookmarkEnd w:id="17"/>
    <w:bookmarkStart w:name="z24" w:id="18"/>
    <w:p>
      <w:pPr>
        <w:spacing w:after="0"/>
        <w:ind w:left="0"/>
        <w:jc w:val="both"/>
      </w:pPr>
      <w:r>
        <w:rPr>
          <w:rFonts w:ascii="Times New Roman"/>
          <w:b w:val="false"/>
          <w:i w:val="false"/>
          <w:color w:val="000000"/>
          <w:sz w:val="28"/>
        </w:rPr>
        <w:t>
      6.9. тұқымдар партиясының салмағы (мөлшері) және (немесе) орындардың саны (егіс бірліктеріне жеткізілетін тұқымдар үшін егіс бірлігіндегі массасы (г, кг) немесе тұқымдар (дана) саны қосымша көрсетіледі);</w:t>
      </w:r>
    </w:p>
    <w:bookmarkEnd w:id="18"/>
    <w:bookmarkStart w:name="z25" w:id="19"/>
    <w:p>
      <w:pPr>
        <w:spacing w:after="0"/>
        <w:ind w:left="0"/>
        <w:jc w:val="both"/>
      </w:pPr>
      <w:r>
        <w:rPr>
          <w:rFonts w:ascii="Times New Roman"/>
          <w:b w:val="false"/>
          <w:i w:val="false"/>
          <w:color w:val="000000"/>
          <w:sz w:val="28"/>
        </w:rPr>
        <w:t>
      6.10. талдауға (сынауға) ұсынылған орташа тұқым сынамасын іріктеу күні және актінің нөмірі;</w:t>
      </w:r>
    </w:p>
    <w:bookmarkEnd w:id="19"/>
    <w:bookmarkStart w:name="z26" w:id="20"/>
    <w:p>
      <w:pPr>
        <w:spacing w:after="0"/>
        <w:ind w:left="0"/>
        <w:jc w:val="both"/>
      </w:pPr>
      <w:r>
        <w:rPr>
          <w:rFonts w:ascii="Times New Roman"/>
          <w:b w:val="false"/>
          <w:i w:val="false"/>
          <w:color w:val="000000"/>
          <w:sz w:val="28"/>
        </w:rPr>
        <w:t>
      6.11. тұқымның мақсаты (тұқымдық, жемдік немесе коммерциялық мақсатта себу);</w:t>
      </w:r>
    </w:p>
    <w:bookmarkEnd w:id="20"/>
    <w:bookmarkStart w:name="z27" w:id="21"/>
    <w:p>
      <w:pPr>
        <w:spacing w:after="0"/>
        <w:ind w:left="0"/>
        <w:jc w:val="both"/>
      </w:pPr>
      <w:r>
        <w:rPr>
          <w:rFonts w:ascii="Times New Roman"/>
          <w:b w:val="false"/>
          <w:i w:val="false"/>
          <w:color w:val="000000"/>
          <w:sz w:val="28"/>
        </w:rPr>
        <w:t>
      6.12. тұқымның сапасы (тұқым сапасының мүше мемлекеттің нормативтік құқықтық актісінің немесе халықаралық немесе өңірлік (мемлекетаралық) стандарттың, ал олар болмаған жағдайда ұлттық (мемлекеттік) стандарттың не тұқымдар партиясының себу (отырғызу) сапасы сәйкес болуы тиіс талаптарды қамтитын және көрсеткіштерді белгілейтін өзге құжаттың (шарттың, келісімшарттың) талаптарына сәйкестігі туралы мәліметтер).</w:t>
      </w:r>
    </w:p>
    <w:bookmarkEnd w:id="21"/>
    <w:bookmarkStart w:name="z28" w:id="22"/>
    <w:p>
      <w:pPr>
        <w:spacing w:after="0"/>
        <w:ind w:left="0"/>
        <w:jc w:val="both"/>
      </w:pPr>
      <w:r>
        <w:rPr>
          <w:rFonts w:ascii="Times New Roman"/>
          <w:b w:val="false"/>
          <w:i w:val="false"/>
          <w:color w:val="000000"/>
          <w:sz w:val="28"/>
        </w:rPr>
        <w:t>
      7. Тұқымдарды талдау (сынау) нәтижесі туралы мәліметтер: (пияз жиынтықтарынан, пияздан, сарымсақ тұқымынан, шитті мақтадан, картоп тұқымынан, жеміс-жидек, жидек дақылдары мен жүзімге арналған отырғызу материалдарынан басқа):</w:t>
      </w:r>
    </w:p>
    <w:bookmarkEnd w:id="22"/>
    <w:bookmarkStart w:name="z29" w:id="23"/>
    <w:p>
      <w:pPr>
        <w:spacing w:after="0"/>
        <w:ind w:left="0"/>
        <w:jc w:val="both"/>
      </w:pPr>
      <w:r>
        <w:rPr>
          <w:rFonts w:ascii="Times New Roman"/>
          <w:b w:val="false"/>
          <w:i w:val="false"/>
          <w:color w:val="000000"/>
          <w:sz w:val="28"/>
        </w:rPr>
        <w:t>
      7.1. тұқымның тазалығы (негізгі ауыл шаруашылығы дақылдарының тұқымдық құрамы) (пайыздар), оның ішінде:</w:t>
      </w:r>
    </w:p>
    <w:bookmarkEnd w:id="23"/>
    <w:p>
      <w:pPr>
        <w:spacing w:after="0"/>
        <w:ind w:left="0"/>
        <w:jc w:val="both"/>
      </w:pPr>
      <w:r>
        <w:rPr>
          <w:rFonts w:ascii="Times New Roman"/>
          <w:b w:val="false"/>
          <w:i w:val="false"/>
          <w:color w:val="000000"/>
          <w:sz w:val="28"/>
        </w:rPr>
        <w:t>
      жаншылған (қабығы ашылып қалған)**;</w:t>
      </w:r>
    </w:p>
    <w:p>
      <w:pPr>
        <w:spacing w:after="0"/>
        <w:ind w:left="0"/>
        <w:jc w:val="both"/>
      </w:pPr>
      <w:r>
        <w:rPr>
          <w:rFonts w:ascii="Times New Roman"/>
          <w:b w:val="false"/>
          <w:i w:val="false"/>
          <w:color w:val="000000"/>
          <w:sz w:val="28"/>
        </w:rPr>
        <w:t>
      жасымық тұқымдарындағы жалпақ тұқымды тұқымдар**;</w:t>
      </w:r>
    </w:p>
    <w:p>
      <w:pPr>
        <w:spacing w:after="0"/>
        <w:ind w:left="0"/>
        <w:jc w:val="both"/>
      </w:pPr>
      <w:r>
        <w:rPr>
          <w:rFonts w:ascii="Times New Roman"/>
          <w:b w:val="false"/>
          <w:i w:val="false"/>
          <w:color w:val="000000"/>
          <w:sz w:val="28"/>
        </w:rPr>
        <w:t>
      асбұршақ тұқымындағы азықтық бұршақ тұқымы және азықтық  бұршақ тұқымындағы асбұршақ тұқымы**;</w:t>
      </w:r>
    </w:p>
    <w:p>
      <w:pPr>
        <w:spacing w:after="0"/>
        <w:ind w:left="0"/>
        <w:jc w:val="both"/>
      </w:pPr>
      <w:r>
        <w:rPr>
          <w:rFonts w:ascii="Times New Roman"/>
          <w:b w:val="false"/>
          <w:i w:val="false"/>
          <w:color w:val="000000"/>
          <w:sz w:val="28"/>
        </w:rPr>
        <w:t>
      тұқым тазалығының басқа нормаланған көрсеткіштері**;</w:t>
      </w:r>
    </w:p>
    <w:bookmarkStart w:name="z30" w:id="24"/>
    <w:p>
      <w:pPr>
        <w:spacing w:after="0"/>
        <w:ind w:left="0"/>
        <w:jc w:val="both"/>
      </w:pPr>
      <w:r>
        <w:rPr>
          <w:rFonts w:ascii="Times New Roman"/>
          <w:b w:val="false"/>
          <w:i w:val="false"/>
          <w:color w:val="000000"/>
          <w:sz w:val="28"/>
        </w:rPr>
        <w:t>
      7.2. барлық қалдықтар (пайыз), оның ішінде басым топтар** (пайыз);</w:t>
      </w:r>
    </w:p>
    <w:bookmarkEnd w:id="24"/>
    <w:bookmarkStart w:name="z31" w:id="25"/>
    <w:p>
      <w:pPr>
        <w:spacing w:after="0"/>
        <w:ind w:left="0"/>
        <w:jc w:val="both"/>
      </w:pPr>
      <w:r>
        <w:rPr>
          <w:rFonts w:ascii="Times New Roman"/>
          <w:b w:val="false"/>
          <w:i w:val="false"/>
          <w:color w:val="000000"/>
          <w:sz w:val="28"/>
        </w:rPr>
        <w:t>
      7.3. басқа өсімдіктер тұқымдарының қоспасы (дана/кг немесе пайыз), оның ішінде:</w:t>
      </w:r>
    </w:p>
    <w:bookmarkEnd w:id="25"/>
    <w:bookmarkStart w:name="z32" w:id="26"/>
    <w:p>
      <w:pPr>
        <w:spacing w:after="0"/>
        <w:ind w:left="0"/>
        <w:jc w:val="both"/>
      </w:pPr>
      <w:r>
        <w:rPr>
          <w:rFonts w:ascii="Times New Roman"/>
          <w:b w:val="false"/>
          <w:i w:val="false"/>
          <w:color w:val="000000"/>
          <w:sz w:val="28"/>
        </w:rPr>
        <w:t>
      7.3.1. арамшөптердің қоспасы, барлығы (дана/кг немесе пайыз), соның ішінде:</w:t>
      </w:r>
    </w:p>
    <w:bookmarkEnd w:id="26"/>
    <w:p>
      <w:pPr>
        <w:spacing w:after="0"/>
        <w:ind w:left="0"/>
        <w:jc w:val="both"/>
      </w:pPr>
      <w:r>
        <w:rPr>
          <w:rFonts w:ascii="Times New Roman"/>
          <w:b w:val="false"/>
          <w:i w:val="false"/>
          <w:color w:val="000000"/>
          <w:sz w:val="28"/>
        </w:rPr>
        <w:t>
      қара сұлы тұқымдары** (дана/кг);</w:t>
      </w:r>
    </w:p>
    <w:p>
      <w:pPr>
        <w:spacing w:after="0"/>
        <w:ind w:left="0"/>
        <w:jc w:val="both"/>
      </w:pPr>
      <w:r>
        <w:rPr>
          <w:rFonts w:ascii="Times New Roman"/>
          <w:b w:val="false"/>
          <w:i w:val="false"/>
          <w:color w:val="000000"/>
          <w:sz w:val="28"/>
        </w:rPr>
        <w:t>
      аса зиянды арамшөптердің тұқымдары (азықтық шөптер үшін) (дана/кг);</w:t>
      </w:r>
    </w:p>
    <w:p>
      <w:pPr>
        <w:spacing w:after="0"/>
        <w:ind w:left="0"/>
        <w:jc w:val="both"/>
      </w:pPr>
      <w:r>
        <w:rPr>
          <w:rFonts w:ascii="Times New Roman"/>
          <w:b w:val="false"/>
          <w:i w:val="false"/>
          <w:color w:val="000000"/>
          <w:sz w:val="28"/>
        </w:rPr>
        <w:t>
      жатаған бидайықты тұқымдар** (дана/кг);</w:t>
      </w:r>
    </w:p>
    <w:p>
      <w:pPr>
        <w:spacing w:after="0"/>
        <w:ind w:left="0"/>
        <w:jc w:val="both"/>
      </w:pPr>
      <w:r>
        <w:rPr>
          <w:rFonts w:ascii="Times New Roman"/>
          <w:b w:val="false"/>
          <w:i w:val="false"/>
          <w:color w:val="000000"/>
          <w:sz w:val="28"/>
        </w:rPr>
        <w:t>
      кәдімгі қарамықша (себу) және дала  шырмауығы тұқымдары** (дана/кг);</w:t>
      </w:r>
    </w:p>
    <w:bookmarkStart w:name="z33" w:id="27"/>
    <w:p>
      <w:pPr>
        <w:spacing w:after="0"/>
        <w:ind w:left="0"/>
        <w:jc w:val="both"/>
      </w:pPr>
      <w:r>
        <w:rPr>
          <w:rFonts w:ascii="Times New Roman"/>
          <w:b w:val="false"/>
          <w:i w:val="false"/>
          <w:color w:val="000000"/>
          <w:sz w:val="28"/>
        </w:rPr>
        <w:t>
      7.3.2. азықтық шөптердің басқа түрлері тұқымдарының қоспасы** (пайыз);</w:t>
      </w:r>
    </w:p>
    <w:bookmarkEnd w:id="27"/>
    <w:bookmarkStart w:name="z34" w:id="28"/>
    <w:p>
      <w:pPr>
        <w:spacing w:after="0"/>
        <w:ind w:left="0"/>
        <w:jc w:val="both"/>
      </w:pPr>
      <w:r>
        <w:rPr>
          <w:rFonts w:ascii="Times New Roman"/>
          <w:b w:val="false"/>
          <w:i w:val="false"/>
          <w:color w:val="000000"/>
          <w:sz w:val="28"/>
        </w:rPr>
        <w:t>
      7.3.3. басқа өсімдік тұқымдарының қоспасы (дана/кг) немесе пайыз), оның ішінде сиыржоңышқаның басқа түрлерінің тұқымдары** (пайыз);</w:t>
      </w:r>
    </w:p>
    <w:bookmarkEnd w:id="28"/>
    <w:bookmarkStart w:name="z35" w:id="29"/>
    <w:p>
      <w:pPr>
        <w:spacing w:after="0"/>
        <w:ind w:left="0"/>
        <w:jc w:val="both"/>
      </w:pPr>
      <w:r>
        <w:rPr>
          <w:rFonts w:ascii="Times New Roman"/>
          <w:b w:val="false"/>
          <w:i w:val="false"/>
          <w:color w:val="000000"/>
          <w:sz w:val="28"/>
        </w:rPr>
        <w:t>
      7.3.4. карантиндік өсімдіктердің тұқымдары*** (табылмады);</w:t>
      </w:r>
    </w:p>
    <w:bookmarkEnd w:id="29"/>
    <w:bookmarkStart w:name="z36" w:id="30"/>
    <w:p>
      <w:pPr>
        <w:spacing w:after="0"/>
        <w:ind w:left="0"/>
        <w:jc w:val="both"/>
      </w:pPr>
      <w:r>
        <w:rPr>
          <w:rFonts w:ascii="Times New Roman"/>
          <w:b w:val="false"/>
          <w:i w:val="false"/>
          <w:color w:val="000000"/>
          <w:sz w:val="28"/>
        </w:rPr>
        <w:t>
      7.3.5. улы өсімдіктердің тұқымдары** (табылмады);</w:t>
      </w:r>
    </w:p>
    <w:bookmarkEnd w:id="30"/>
    <w:bookmarkStart w:name="z37" w:id="31"/>
    <w:p>
      <w:pPr>
        <w:spacing w:after="0"/>
        <w:ind w:left="0"/>
        <w:jc w:val="both"/>
      </w:pPr>
      <w:r>
        <w:rPr>
          <w:rFonts w:ascii="Times New Roman"/>
          <w:b w:val="false"/>
          <w:i w:val="false"/>
          <w:color w:val="000000"/>
          <w:sz w:val="28"/>
        </w:rPr>
        <w:t>
      7.4. қаракүйелік түзілімдер** (пайыз);</w:t>
      </w:r>
    </w:p>
    <w:bookmarkEnd w:id="31"/>
    <w:bookmarkStart w:name="z38" w:id="32"/>
    <w:p>
      <w:pPr>
        <w:spacing w:after="0"/>
        <w:ind w:left="0"/>
        <w:jc w:val="both"/>
      </w:pPr>
      <w:r>
        <w:rPr>
          <w:rFonts w:ascii="Times New Roman"/>
          <w:b w:val="false"/>
          <w:i w:val="false"/>
          <w:color w:val="000000"/>
          <w:sz w:val="28"/>
        </w:rPr>
        <w:t>
      7.5. қарамықтар** (пайыз);</w:t>
      </w:r>
    </w:p>
    <w:bookmarkEnd w:id="32"/>
    <w:bookmarkStart w:name="z39" w:id="33"/>
    <w:p>
      <w:pPr>
        <w:spacing w:after="0"/>
        <w:ind w:left="0"/>
        <w:jc w:val="both"/>
      </w:pPr>
      <w:r>
        <w:rPr>
          <w:rFonts w:ascii="Times New Roman"/>
          <w:b w:val="false"/>
          <w:i w:val="false"/>
          <w:color w:val="000000"/>
          <w:sz w:val="28"/>
        </w:rPr>
        <w:t>
      7.6. бидай жұмырқұртының беріштері (табылмады);</w:t>
      </w:r>
    </w:p>
    <w:bookmarkEnd w:id="33"/>
    <w:bookmarkStart w:name="z40" w:id="34"/>
    <w:p>
      <w:pPr>
        <w:spacing w:after="0"/>
        <w:ind w:left="0"/>
        <w:jc w:val="both"/>
      </w:pPr>
      <w:r>
        <w:rPr>
          <w:rFonts w:ascii="Times New Roman"/>
          <w:b w:val="false"/>
          <w:i w:val="false"/>
          <w:color w:val="000000"/>
          <w:sz w:val="28"/>
        </w:rPr>
        <w:t>
      7.7. өнгіштігі (пайыз), оның ішінде:</w:t>
      </w:r>
    </w:p>
    <w:bookmarkEnd w:id="34"/>
    <w:p>
      <w:pPr>
        <w:spacing w:after="0"/>
        <w:ind w:left="0"/>
        <w:jc w:val="both"/>
      </w:pPr>
      <w:r>
        <w:rPr>
          <w:rFonts w:ascii="Times New Roman"/>
          <w:b w:val="false"/>
          <w:i w:val="false"/>
          <w:color w:val="000000"/>
          <w:sz w:val="28"/>
        </w:rPr>
        <w:t>
      қатты тұқымдар** (пайыз);</w:t>
      </w:r>
    </w:p>
    <w:bookmarkStart w:name="z41" w:id="35"/>
    <w:p>
      <w:pPr>
        <w:spacing w:after="0"/>
        <w:ind w:left="0"/>
        <w:jc w:val="both"/>
      </w:pPr>
      <w:r>
        <w:rPr>
          <w:rFonts w:ascii="Times New Roman"/>
          <w:b w:val="false"/>
          <w:i w:val="false"/>
          <w:color w:val="000000"/>
          <w:sz w:val="28"/>
        </w:rPr>
        <w:t>
      7.7.1. өну қуаты** (пайыз);</w:t>
      </w:r>
    </w:p>
    <w:bookmarkEnd w:id="35"/>
    <w:bookmarkStart w:name="z42" w:id="36"/>
    <w:p>
      <w:pPr>
        <w:spacing w:after="0"/>
        <w:ind w:left="0"/>
        <w:jc w:val="both"/>
      </w:pPr>
      <w:r>
        <w:rPr>
          <w:rFonts w:ascii="Times New Roman"/>
          <w:b w:val="false"/>
          <w:i w:val="false"/>
          <w:color w:val="000000"/>
          <w:sz w:val="28"/>
        </w:rPr>
        <w:t>
      7.8. өну жағдайлары (субстрат (төселімі), температура, жарық немесе қараңғылық, талдау жүргізудің ұзақтығы (сынақтар)) (күндер);</w:t>
      </w:r>
    </w:p>
    <w:bookmarkEnd w:id="36"/>
    <w:bookmarkStart w:name="z43" w:id="37"/>
    <w:p>
      <w:pPr>
        <w:spacing w:after="0"/>
        <w:ind w:left="0"/>
        <w:jc w:val="both"/>
      </w:pPr>
      <w:r>
        <w:rPr>
          <w:rFonts w:ascii="Times New Roman"/>
          <w:b w:val="false"/>
          <w:i w:val="false"/>
          <w:color w:val="000000"/>
          <w:sz w:val="28"/>
        </w:rPr>
        <w:t>
      7.9. өміршеңдігі** (пайыз), өміршеңдігін анықтау әдісінің атауы;</w:t>
      </w:r>
    </w:p>
    <w:bookmarkEnd w:id="37"/>
    <w:bookmarkStart w:name="z44" w:id="38"/>
    <w:p>
      <w:pPr>
        <w:spacing w:after="0"/>
        <w:ind w:left="0"/>
        <w:jc w:val="both"/>
      </w:pPr>
      <w:r>
        <w:rPr>
          <w:rFonts w:ascii="Times New Roman"/>
          <w:b w:val="false"/>
          <w:i w:val="false"/>
          <w:color w:val="000000"/>
          <w:sz w:val="28"/>
        </w:rPr>
        <w:t>
      7.10. ылғалдылығы (пайыз);</w:t>
      </w:r>
    </w:p>
    <w:bookmarkEnd w:id="38"/>
    <w:bookmarkStart w:name="z45" w:id="39"/>
    <w:p>
      <w:pPr>
        <w:spacing w:after="0"/>
        <w:ind w:left="0"/>
        <w:jc w:val="both"/>
      </w:pPr>
      <w:r>
        <w:rPr>
          <w:rFonts w:ascii="Times New Roman"/>
          <w:b w:val="false"/>
          <w:i w:val="false"/>
          <w:color w:val="000000"/>
          <w:sz w:val="28"/>
        </w:rPr>
        <w:t>
      7.11. 1000 тұқымның массасы** (г);</w:t>
      </w:r>
    </w:p>
    <w:bookmarkEnd w:id="39"/>
    <w:bookmarkStart w:name="z46" w:id="40"/>
    <w:p>
      <w:pPr>
        <w:spacing w:after="0"/>
        <w:ind w:left="0"/>
        <w:jc w:val="both"/>
      </w:pPr>
      <w:r>
        <w:rPr>
          <w:rFonts w:ascii="Times New Roman"/>
          <w:b w:val="false"/>
          <w:i w:val="false"/>
          <w:color w:val="000000"/>
          <w:sz w:val="28"/>
        </w:rPr>
        <w:t>
      7.12. ауруларға ұшырауы (пайыз);</w:t>
      </w:r>
    </w:p>
    <w:bookmarkEnd w:id="40"/>
    <w:bookmarkStart w:name="z47" w:id="41"/>
    <w:p>
      <w:pPr>
        <w:spacing w:after="0"/>
        <w:ind w:left="0"/>
        <w:jc w:val="both"/>
      </w:pPr>
      <w:r>
        <w:rPr>
          <w:rFonts w:ascii="Times New Roman"/>
          <w:b w:val="false"/>
          <w:i w:val="false"/>
          <w:color w:val="000000"/>
          <w:sz w:val="28"/>
        </w:rPr>
        <w:t>
      7.13. тірі зиянкестер мен олардың дернәсілдерінің қаптап кетуі (дана/кг);</w:t>
      </w:r>
    </w:p>
    <w:bookmarkEnd w:id="41"/>
    <w:bookmarkStart w:name="z48" w:id="42"/>
    <w:p>
      <w:pPr>
        <w:spacing w:after="0"/>
        <w:ind w:left="0"/>
        <w:jc w:val="both"/>
      </w:pPr>
      <w:r>
        <w:rPr>
          <w:rFonts w:ascii="Times New Roman"/>
          <w:b w:val="false"/>
          <w:i w:val="false"/>
          <w:color w:val="000000"/>
          <w:sz w:val="28"/>
        </w:rPr>
        <w:t>
      7.14. бөрі бұршақты  алкалоидты дәндерінің құрамы ** (сынамадағы тұқымдар санына пайызбен (дана);</w:t>
      </w:r>
    </w:p>
    <w:bookmarkEnd w:id="42"/>
    <w:bookmarkStart w:name="z49" w:id="43"/>
    <w:p>
      <w:pPr>
        <w:spacing w:after="0"/>
        <w:ind w:left="0"/>
        <w:jc w:val="both"/>
      </w:pPr>
      <w:r>
        <w:rPr>
          <w:rFonts w:ascii="Times New Roman"/>
          <w:b w:val="false"/>
          <w:i w:val="false"/>
          <w:color w:val="000000"/>
          <w:sz w:val="28"/>
        </w:rPr>
        <w:t>
      7.15. рапс глюкозинолаттарының массалық үлесі**, қышабас** (мкмоль/г немесе пайыз);</w:t>
      </w:r>
    </w:p>
    <w:bookmarkEnd w:id="43"/>
    <w:bookmarkStart w:name="z50" w:id="44"/>
    <w:p>
      <w:pPr>
        <w:spacing w:after="0"/>
        <w:ind w:left="0"/>
        <w:jc w:val="both"/>
      </w:pPr>
      <w:r>
        <w:rPr>
          <w:rFonts w:ascii="Times New Roman"/>
          <w:b w:val="false"/>
          <w:i w:val="false"/>
          <w:color w:val="000000"/>
          <w:sz w:val="28"/>
        </w:rPr>
        <w:t>
      7.16. рапстың**, қышабастың** және қышаның** эруксіз сорттарындағы майдағы эрук қышқылының массалық үлесі (пайыз);</w:t>
      </w:r>
    </w:p>
    <w:bookmarkEnd w:id="44"/>
    <w:bookmarkStart w:name="z51" w:id="45"/>
    <w:p>
      <w:pPr>
        <w:spacing w:after="0"/>
        <w:ind w:left="0"/>
        <w:jc w:val="both"/>
      </w:pPr>
      <w:r>
        <w:rPr>
          <w:rFonts w:ascii="Times New Roman"/>
          <w:b w:val="false"/>
          <w:i w:val="false"/>
          <w:color w:val="000000"/>
          <w:sz w:val="28"/>
        </w:rPr>
        <w:t>
      7.17. басым түрлердің ботаникалық құрамы:</w:t>
      </w:r>
    </w:p>
    <w:bookmarkEnd w:id="45"/>
    <w:p>
      <w:pPr>
        <w:spacing w:after="0"/>
        <w:ind w:left="0"/>
        <w:jc w:val="both"/>
      </w:pPr>
      <w:r>
        <w:rPr>
          <w:rFonts w:ascii="Times New Roman"/>
          <w:b w:val="false"/>
          <w:i w:val="false"/>
          <w:color w:val="000000"/>
          <w:sz w:val="28"/>
        </w:rPr>
        <w:t>
      басқа өсімдік дақылдарының тұқымдары (атауы);</w:t>
      </w:r>
    </w:p>
    <w:p>
      <w:pPr>
        <w:spacing w:after="0"/>
        <w:ind w:left="0"/>
        <w:jc w:val="both"/>
      </w:pPr>
      <w:r>
        <w:rPr>
          <w:rFonts w:ascii="Times New Roman"/>
          <w:b w:val="false"/>
          <w:i w:val="false"/>
          <w:color w:val="000000"/>
          <w:sz w:val="28"/>
        </w:rPr>
        <w:t>
      арамшөп тұқымдары (атауы);</w:t>
      </w:r>
    </w:p>
    <w:bookmarkStart w:name="z52" w:id="46"/>
    <w:p>
      <w:pPr>
        <w:spacing w:after="0"/>
        <w:ind w:left="0"/>
        <w:jc w:val="both"/>
      </w:pPr>
      <w:r>
        <w:rPr>
          <w:rFonts w:ascii="Times New Roman"/>
          <w:b w:val="false"/>
          <w:i w:val="false"/>
          <w:color w:val="000000"/>
          <w:sz w:val="28"/>
        </w:rPr>
        <w:t>
      7.18. басқа көрсеткіштер.</w:t>
      </w:r>
    </w:p>
    <w:bookmarkEnd w:id="46"/>
    <w:bookmarkStart w:name="z53" w:id="47"/>
    <w:p>
      <w:pPr>
        <w:spacing w:after="0"/>
        <w:ind w:left="0"/>
        <w:jc w:val="both"/>
      </w:pPr>
      <w:r>
        <w:rPr>
          <w:rFonts w:ascii="Times New Roman"/>
          <w:b w:val="false"/>
          <w:i w:val="false"/>
          <w:color w:val="000000"/>
          <w:sz w:val="28"/>
        </w:rPr>
        <w:t>
      8. Құжаттарда тек қызылша тұқымдары бойынша себу (отырғызу) сапалары бойынша көрсетілген мәліметтер:</w:t>
      </w:r>
    </w:p>
    <w:bookmarkEnd w:id="47"/>
    <w:bookmarkStart w:name="z54" w:id="48"/>
    <w:p>
      <w:pPr>
        <w:spacing w:after="0"/>
        <w:ind w:left="0"/>
        <w:jc w:val="both"/>
      </w:pPr>
      <w:r>
        <w:rPr>
          <w:rFonts w:ascii="Times New Roman"/>
          <w:b w:val="false"/>
          <w:i w:val="false"/>
          <w:color w:val="000000"/>
          <w:sz w:val="28"/>
        </w:rPr>
        <w:t>
      8.1. сабақтары мен ұзындығы 1 см-ден асатын сабақты жемістер (дана/кг);</w:t>
      </w:r>
    </w:p>
    <w:bookmarkEnd w:id="48"/>
    <w:bookmarkStart w:name="z55" w:id="49"/>
    <w:p>
      <w:pPr>
        <w:spacing w:after="0"/>
        <w:ind w:left="0"/>
        <w:jc w:val="both"/>
      </w:pPr>
      <w:r>
        <w:rPr>
          <w:rFonts w:ascii="Times New Roman"/>
          <w:b w:val="false"/>
          <w:i w:val="false"/>
          <w:color w:val="000000"/>
          <w:sz w:val="28"/>
        </w:rPr>
        <w:t>
      8.2. тегістігі (пайыз);</w:t>
      </w:r>
    </w:p>
    <w:bookmarkEnd w:id="49"/>
    <w:bookmarkStart w:name="z56" w:id="50"/>
    <w:p>
      <w:pPr>
        <w:spacing w:after="0"/>
        <w:ind w:left="0"/>
        <w:jc w:val="both"/>
      </w:pPr>
      <w:r>
        <w:rPr>
          <w:rFonts w:ascii="Times New Roman"/>
          <w:b w:val="false"/>
          <w:i w:val="false"/>
          <w:color w:val="000000"/>
          <w:sz w:val="28"/>
        </w:rPr>
        <w:t>
      8.3. бір тұқымды (пайыз);</w:t>
      </w:r>
    </w:p>
    <w:bookmarkEnd w:id="50"/>
    <w:bookmarkStart w:name="z57" w:id="51"/>
    <w:p>
      <w:pPr>
        <w:spacing w:after="0"/>
        <w:ind w:left="0"/>
        <w:jc w:val="both"/>
      </w:pPr>
      <w:r>
        <w:rPr>
          <w:rFonts w:ascii="Times New Roman"/>
          <w:b w:val="false"/>
          <w:i w:val="false"/>
          <w:color w:val="000000"/>
          <w:sz w:val="28"/>
        </w:rPr>
        <w:t>
      8.4. тамырластығы (пайыз);</w:t>
      </w:r>
    </w:p>
    <w:bookmarkEnd w:id="51"/>
    <w:bookmarkStart w:name="z58" w:id="52"/>
    <w:p>
      <w:pPr>
        <w:spacing w:after="0"/>
        <w:ind w:left="0"/>
        <w:jc w:val="both"/>
      </w:pPr>
      <w:r>
        <w:rPr>
          <w:rFonts w:ascii="Times New Roman"/>
          <w:b w:val="false"/>
          <w:i w:val="false"/>
          <w:color w:val="000000"/>
          <w:sz w:val="28"/>
        </w:rPr>
        <w:t>
      8.5. себу бірлігіндегі тұқым саны** (дана).</w:t>
      </w:r>
    </w:p>
    <w:bookmarkEnd w:id="52"/>
    <w:bookmarkStart w:name="z59" w:id="53"/>
    <w:p>
      <w:pPr>
        <w:spacing w:after="0"/>
        <w:ind w:left="0"/>
        <w:jc w:val="both"/>
      </w:pPr>
      <w:r>
        <w:rPr>
          <w:rFonts w:ascii="Times New Roman"/>
          <w:b w:val="false"/>
          <w:i w:val="false"/>
          <w:color w:val="000000"/>
          <w:sz w:val="28"/>
        </w:rPr>
        <w:t>
      9. Себу (отырғызу) сапасы туралы құжаттарда тек пияз жиынтықтары мен пияз үлгілері бойынша көрсетілген мәліметтер:</w:t>
      </w:r>
    </w:p>
    <w:bookmarkEnd w:id="53"/>
    <w:bookmarkStart w:name="z60" w:id="54"/>
    <w:p>
      <w:pPr>
        <w:spacing w:after="0"/>
        <w:ind w:left="0"/>
        <w:jc w:val="both"/>
      </w:pPr>
      <w:r>
        <w:rPr>
          <w:rFonts w:ascii="Times New Roman"/>
          <w:b w:val="false"/>
          <w:i w:val="false"/>
          <w:color w:val="000000"/>
          <w:sz w:val="28"/>
        </w:rPr>
        <w:t>
      9.1. негізгі дақылдың баданалары (пайыз), оның ішінде:</w:t>
      </w:r>
    </w:p>
    <w:bookmarkEnd w:id="54"/>
    <w:p>
      <w:pPr>
        <w:spacing w:after="0"/>
        <w:ind w:left="0"/>
        <w:jc w:val="both"/>
      </w:pPr>
      <w:r>
        <w:rPr>
          <w:rFonts w:ascii="Times New Roman"/>
          <w:b w:val="false"/>
          <w:i w:val="false"/>
          <w:color w:val="000000"/>
          <w:sz w:val="28"/>
        </w:rPr>
        <w:t>
      1-топ (пайыз);</w:t>
      </w:r>
    </w:p>
    <w:p>
      <w:pPr>
        <w:spacing w:after="0"/>
        <w:ind w:left="0"/>
        <w:jc w:val="both"/>
      </w:pPr>
      <w:r>
        <w:rPr>
          <w:rFonts w:ascii="Times New Roman"/>
          <w:b w:val="false"/>
          <w:i w:val="false"/>
          <w:color w:val="000000"/>
          <w:sz w:val="28"/>
        </w:rPr>
        <w:t>
      2-топ (пайыз);</w:t>
      </w:r>
    </w:p>
    <w:p>
      <w:pPr>
        <w:spacing w:after="0"/>
        <w:ind w:left="0"/>
        <w:jc w:val="both"/>
      </w:pPr>
      <w:r>
        <w:rPr>
          <w:rFonts w:ascii="Times New Roman"/>
          <w:b w:val="false"/>
          <w:i w:val="false"/>
          <w:color w:val="000000"/>
          <w:sz w:val="28"/>
        </w:rPr>
        <w:t>
      3-топ (пайыз);</w:t>
      </w:r>
    </w:p>
    <w:p>
      <w:pPr>
        <w:spacing w:after="0"/>
        <w:ind w:left="0"/>
        <w:jc w:val="both"/>
      </w:pPr>
      <w:r>
        <w:rPr>
          <w:rFonts w:ascii="Times New Roman"/>
          <w:b w:val="false"/>
          <w:i w:val="false"/>
          <w:color w:val="000000"/>
          <w:sz w:val="28"/>
        </w:rPr>
        <w:t>
      іріктеп алынғандар (пайыз);</w:t>
      </w:r>
    </w:p>
    <w:p>
      <w:pPr>
        <w:spacing w:after="0"/>
        <w:ind w:left="0"/>
        <w:jc w:val="both"/>
      </w:pPr>
      <w:r>
        <w:rPr>
          <w:rFonts w:ascii="Times New Roman"/>
          <w:b w:val="false"/>
          <w:i w:val="false"/>
          <w:color w:val="000000"/>
          <w:sz w:val="28"/>
        </w:rPr>
        <w:t>
      стандартты емес (пайыз);</w:t>
      </w:r>
    </w:p>
    <w:p>
      <w:pPr>
        <w:spacing w:after="0"/>
        <w:ind w:left="0"/>
        <w:jc w:val="both"/>
      </w:pPr>
      <w:r>
        <w:rPr>
          <w:rFonts w:ascii="Times New Roman"/>
          <w:b w:val="false"/>
          <w:i w:val="false"/>
          <w:color w:val="000000"/>
          <w:sz w:val="28"/>
        </w:rPr>
        <w:t>
      басқа топтардың баданалары (пайызбен);</w:t>
      </w:r>
    </w:p>
    <w:bookmarkStart w:name="z61" w:id="55"/>
    <w:p>
      <w:pPr>
        <w:spacing w:after="0"/>
        <w:ind w:left="0"/>
        <w:jc w:val="both"/>
      </w:pPr>
      <w:r>
        <w:rPr>
          <w:rFonts w:ascii="Times New Roman"/>
          <w:b w:val="false"/>
          <w:i w:val="false"/>
          <w:color w:val="000000"/>
          <w:sz w:val="28"/>
        </w:rPr>
        <w:t>
      9.2. қалдықтар мен қоспалардың құрамы, барлығы (пайыз), оның ішінде:</w:t>
      </w:r>
    </w:p>
    <w:bookmarkEnd w:id="55"/>
    <w:p>
      <w:pPr>
        <w:spacing w:after="0"/>
        <w:ind w:left="0"/>
        <w:jc w:val="both"/>
      </w:pPr>
      <w:r>
        <w:rPr>
          <w:rFonts w:ascii="Times New Roman"/>
          <w:b w:val="false"/>
          <w:i w:val="false"/>
          <w:color w:val="000000"/>
          <w:sz w:val="28"/>
        </w:rPr>
        <w:t xml:space="preserve">
      ауруға ұшыраған, зиянкестермен (пияз шыбынымен, пияз ұшқышы, сымқұрт, күздік және басқа кеміргіштер, темекі трипстері, кенелер) зақымдалған баданалар; </w:t>
      </w:r>
    </w:p>
    <w:p>
      <w:pPr>
        <w:spacing w:after="0"/>
        <w:ind w:left="0"/>
        <w:jc w:val="both"/>
      </w:pPr>
      <w:r>
        <w:rPr>
          <w:rFonts w:ascii="Times New Roman"/>
          <w:b w:val="false"/>
          <w:i w:val="false"/>
          <w:color w:val="000000"/>
          <w:sz w:val="28"/>
        </w:rPr>
        <w:t>
      кепкен баданалар;</w:t>
      </w:r>
    </w:p>
    <w:p>
      <w:pPr>
        <w:spacing w:after="0"/>
        <w:ind w:left="0"/>
        <w:jc w:val="both"/>
      </w:pPr>
      <w:r>
        <w:rPr>
          <w:rFonts w:ascii="Times New Roman"/>
          <w:b w:val="false"/>
          <w:i w:val="false"/>
          <w:color w:val="000000"/>
          <w:sz w:val="28"/>
        </w:rPr>
        <w:t>
      механикалық зақымдануы бар, өніп кеткен, қабығы ашылып қалған баданалар;</w:t>
      </w:r>
    </w:p>
    <w:p>
      <w:pPr>
        <w:spacing w:after="0"/>
        <w:ind w:left="0"/>
        <w:jc w:val="both"/>
      </w:pPr>
      <w:r>
        <w:rPr>
          <w:rFonts w:ascii="Times New Roman"/>
          <w:b w:val="false"/>
          <w:i w:val="false"/>
          <w:color w:val="000000"/>
          <w:sz w:val="28"/>
        </w:rPr>
        <w:t>
      қоспалар (топырақ, қабыршықтар);</w:t>
      </w:r>
    </w:p>
    <w:bookmarkStart w:name="z62" w:id="56"/>
    <w:p>
      <w:pPr>
        <w:spacing w:after="0"/>
        <w:ind w:left="0"/>
        <w:jc w:val="both"/>
      </w:pPr>
      <w:r>
        <w:rPr>
          <w:rFonts w:ascii="Times New Roman"/>
          <w:b w:val="false"/>
          <w:i w:val="false"/>
          <w:color w:val="000000"/>
          <w:sz w:val="28"/>
        </w:rPr>
        <w:t>
      9.3. тірі кенелер мен сабақты жұмырқұрттардың болуы;</w:t>
      </w:r>
    </w:p>
    <w:bookmarkEnd w:id="56"/>
    <w:bookmarkStart w:name="z63" w:id="57"/>
    <w:p>
      <w:pPr>
        <w:spacing w:after="0"/>
        <w:ind w:left="0"/>
        <w:jc w:val="both"/>
      </w:pPr>
      <w:r>
        <w:rPr>
          <w:rFonts w:ascii="Times New Roman"/>
          <w:b w:val="false"/>
          <w:i w:val="false"/>
          <w:color w:val="000000"/>
          <w:sz w:val="28"/>
        </w:rPr>
        <w:t>
      9.4. үсіп қалған және буланған баданалардың болуы.</w:t>
      </w:r>
    </w:p>
    <w:bookmarkEnd w:id="57"/>
    <w:bookmarkStart w:name="z64" w:id="58"/>
    <w:p>
      <w:pPr>
        <w:spacing w:after="0"/>
        <w:ind w:left="0"/>
        <w:jc w:val="both"/>
      </w:pPr>
      <w:r>
        <w:rPr>
          <w:rFonts w:ascii="Times New Roman"/>
          <w:b w:val="false"/>
          <w:i w:val="false"/>
          <w:color w:val="000000"/>
          <w:sz w:val="28"/>
        </w:rPr>
        <w:t>
      10. Тек сарымсақ тұқымына арналған себу (отырғызу) сапасы туралы құжаттарда көрсетілген мәліметтер:</w:t>
      </w:r>
    </w:p>
    <w:bookmarkEnd w:id="58"/>
    <w:bookmarkStart w:name="z65" w:id="59"/>
    <w:p>
      <w:pPr>
        <w:spacing w:after="0"/>
        <w:ind w:left="0"/>
        <w:jc w:val="both"/>
      </w:pPr>
      <w:r>
        <w:rPr>
          <w:rFonts w:ascii="Times New Roman"/>
          <w:b w:val="false"/>
          <w:i w:val="false"/>
          <w:color w:val="000000"/>
          <w:sz w:val="28"/>
        </w:rPr>
        <w:t>
      10.1. тазалығы (пайыз);</w:t>
      </w:r>
    </w:p>
    <w:bookmarkEnd w:id="59"/>
    <w:bookmarkStart w:name="z66" w:id="60"/>
    <w:p>
      <w:pPr>
        <w:spacing w:after="0"/>
        <w:ind w:left="0"/>
        <w:jc w:val="both"/>
      </w:pPr>
      <w:r>
        <w:rPr>
          <w:rFonts w:ascii="Times New Roman"/>
          <w:b w:val="false"/>
          <w:i w:val="false"/>
          <w:color w:val="000000"/>
          <w:sz w:val="28"/>
        </w:rPr>
        <w:t>
      10.2. көлденең диаметрі бойынша ең үлкен сарымсақ баданаларының мөлшері (мм):</w:t>
      </w:r>
    </w:p>
    <w:bookmarkEnd w:id="60"/>
    <w:bookmarkStart w:name="z67" w:id="61"/>
    <w:p>
      <w:pPr>
        <w:spacing w:after="0"/>
        <w:ind w:left="0"/>
        <w:jc w:val="both"/>
      </w:pPr>
      <w:r>
        <w:rPr>
          <w:rFonts w:ascii="Times New Roman"/>
          <w:b w:val="false"/>
          <w:i w:val="false"/>
          <w:color w:val="000000"/>
          <w:sz w:val="28"/>
        </w:rPr>
        <w:t>
      10.2.1. күздік сарымсақ үшін:</w:t>
      </w:r>
    </w:p>
    <w:bookmarkEnd w:id="61"/>
    <w:p>
      <w:pPr>
        <w:spacing w:after="0"/>
        <w:ind w:left="0"/>
        <w:jc w:val="both"/>
      </w:pPr>
      <w:r>
        <w:rPr>
          <w:rFonts w:ascii="Times New Roman"/>
          <w:b w:val="false"/>
          <w:i w:val="false"/>
          <w:color w:val="000000"/>
          <w:sz w:val="28"/>
        </w:rPr>
        <w:t>
      сидам сабақтанатын нышандағы;</w:t>
      </w:r>
    </w:p>
    <w:p>
      <w:pPr>
        <w:spacing w:after="0"/>
        <w:ind w:left="0"/>
        <w:jc w:val="both"/>
      </w:pPr>
      <w:r>
        <w:rPr>
          <w:rFonts w:ascii="Times New Roman"/>
          <w:b w:val="false"/>
          <w:i w:val="false"/>
          <w:color w:val="000000"/>
          <w:sz w:val="28"/>
        </w:rPr>
        <w:t>
      сидам сабақтанбайтын нышандағы;</w:t>
      </w:r>
    </w:p>
    <w:bookmarkStart w:name="z68" w:id="62"/>
    <w:p>
      <w:pPr>
        <w:spacing w:after="0"/>
        <w:ind w:left="0"/>
        <w:jc w:val="both"/>
      </w:pPr>
      <w:r>
        <w:rPr>
          <w:rFonts w:ascii="Times New Roman"/>
          <w:b w:val="false"/>
          <w:i w:val="false"/>
          <w:color w:val="000000"/>
          <w:sz w:val="28"/>
        </w:rPr>
        <w:t>
      10.2.2. жаздық сарымсақ үшін;</w:t>
      </w:r>
    </w:p>
    <w:bookmarkEnd w:id="62"/>
    <w:bookmarkStart w:name="z69" w:id="63"/>
    <w:p>
      <w:pPr>
        <w:spacing w:after="0"/>
        <w:ind w:left="0"/>
        <w:jc w:val="both"/>
      </w:pPr>
      <w:r>
        <w:rPr>
          <w:rFonts w:ascii="Times New Roman"/>
          <w:b w:val="false"/>
          <w:i w:val="false"/>
          <w:color w:val="000000"/>
          <w:sz w:val="28"/>
        </w:rPr>
        <w:t>
      10.3. көлденең диаметрі (мм) бойынша үлкен бір тісті (севка) сарымсақ мөлшері;</w:t>
      </w:r>
    </w:p>
    <w:bookmarkEnd w:id="63"/>
    <w:bookmarkStart w:name="z70" w:id="64"/>
    <w:p>
      <w:pPr>
        <w:spacing w:after="0"/>
        <w:ind w:left="0"/>
        <w:jc w:val="both"/>
      </w:pPr>
      <w:r>
        <w:rPr>
          <w:rFonts w:ascii="Times New Roman"/>
          <w:b w:val="false"/>
          <w:i w:val="false"/>
          <w:color w:val="000000"/>
          <w:sz w:val="28"/>
        </w:rPr>
        <w:t>
      10.4. көлденең диаметрі бойынша ең үлкен (мм) ұшпа баданақтардың (шамалардың) мөлшері (мм);</w:t>
      </w:r>
    </w:p>
    <w:bookmarkEnd w:id="64"/>
    <w:bookmarkStart w:name="z71" w:id="65"/>
    <w:p>
      <w:pPr>
        <w:spacing w:after="0"/>
        <w:ind w:left="0"/>
        <w:jc w:val="both"/>
      </w:pPr>
      <w:r>
        <w:rPr>
          <w:rFonts w:ascii="Times New Roman"/>
          <w:b w:val="false"/>
          <w:i w:val="false"/>
          <w:color w:val="000000"/>
          <w:sz w:val="28"/>
        </w:rPr>
        <w:t>
      10.5. мүше мемлекеттің нормативтік құқықтық актісінің немесе халықаралық немесе өңірлік (мемлекетаралық) стандарттың, ал олар болмаған жағдайда ұлттық (мемлекеттік) стандарттың  талаптарына не  тұқымдық сарымсақты себу (отырғызу) сапасы  сәйкес келуге тиіс талаптарды қамтитын және көрсеткіштерді белгілейтін өзге  құжаттың (шарттың, келісімшарттың) талаптарына сәйкес келмейтін баданалардың, біртістілердің, ұшпалы баданалардың  болуы (негізгі ауыл шаруашылығы дақылының массасына пайызбен);</w:t>
      </w:r>
    </w:p>
    <w:bookmarkEnd w:id="65"/>
    <w:bookmarkStart w:name="z72" w:id="66"/>
    <w:p>
      <w:pPr>
        <w:spacing w:after="0"/>
        <w:ind w:left="0"/>
        <w:jc w:val="both"/>
      </w:pPr>
      <w:r>
        <w:rPr>
          <w:rFonts w:ascii="Times New Roman"/>
          <w:b w:val="false"/>
          <w:i w:val="false"/>
          <w:color w:val="000000"/>
          <w:sz w:val="28"/>
        </w:rPr>
        <w:t>
      10.6. күзгі-қысқы кезеңдегі қалдықтар мен қоспалардың құрамы, жалпы (массасы бойынша пайызбен):</w:t>
      </w:r>
    </w:p>
    <w:bookmarkEnd w:id="66"/>
    <w:p>
      <w:pPr>
        <w:spacing w:after="0"/>
        <w:ind w:left="0"/>
        <w:jc w:val="both"/>
      </w:pPr>
      <w:r>
        <w:rPr>
          <w:rFonts w:ascii="Times New Roman"/>
          <w:b w:val="false"/>
          <w:i w:val="false"/>
          <w:color w:val="000000"/>
          <w:sz w:val="28"/>
        </w:rPr>
        <w:t>
      күздік нышандар үшін;</w:t>
      </w:r>
    </w:p>
    <w:p>
      <w:pPr>
        <w:spacing w:after="0"/>
        <w:ind w:left="0"/>
        <w:jc w:val="both"/>
      </w:pPr>
      <w:r>
        <w:rPr>
          <w:rFonts w:ascii="Times New Roman"/>
          <w:b w:val="false"/>
          <w:i w:val="false"/>
          <w:color w:val="000000"/>
          <w:sz w:val="28"/>
        </w:rPr>
        <w:t>
      жаздық нышандар үшін, оның ішінде:</w:t>
      </w:r>
    </w:p>
    <w:p>
      <w:pPr>
        <w:spacing w:after="0"/>
        <w:ind w:left="0"/>
        <w:jc w:val="both"/>
      </w:pPr>
      <w:r>
        <w:rPr>
          <w:rFonts w:ascii="Times New Roman"/>
          <w:b w:val="false"/>
          <w:i w:val="false"/>
          <w:color w:val="000000"/>
          <w:sz w:val="28"/>
        </w:rPr>
        <w:t>
      ауруға ұшыраған, кеуіп қалған, зиянкестермен зақымдалған ұшпалы баданалар, тістілер, бір тістілер және ұшпалы баданалар;</w:t>
      </w:r>
    </w:p>
    <w:p>
      <w:pPr>
        <w:spacing w:after="0"/>
        <w:ind w:left="0"/>
        <w:jc w:val="both"/>
      </w:pPr>
      <w:r>
        <w:rPr>
          <w:rFonts w:ascii="Times New Roman"/>
          <w:b w:val="false"/>
          <w:i w:val="false"/>
          <w:color w:val="000000"/>
          <w:sz w:val="28"/>
        </w:rPr>
        <w:t>
      механикалық зақымдануға ұшыраған, қабығы ашылып қалған  тісті, бір тісті және ұшпалы баданалар (күздік пішіндер үшін);</w:t>
      </w:r>
    </w:p>
    <w:p>
      <w:pPr>
        <w:spacing w:after="0"/>
        <w:ind w:left="0"/>
        <w:jc w:val="both"/>
      </w:pPr>
      <w:r>
        <w:rPr>
          <w:rFonts w:ascii="Times New Roman"/>
          <w:b w:val="false"/>
          <w:i w:val="false"/>
          <w:color w:val="000000"/>
          <w:sz w:val="28"/>
        </w:rPr>
        <w:t>
      бір тісті және өніп кеткен ұшпалы баданалар (күздік нышандар үшін);</w:t>
      </w:r>
    </w:p>
    <w:p>
      <w:pPr>
        <w:spacing w:after="0"/>
        <w:ind w:left="0"/>
        <w:jc w:val="both"/>
      </w:pPr>
      <w:r>
        <w:rPr>
          <w:rFonts w:ascii="Times New Roman"/>
          <w:b w:val="false"/>
          <w:i w:val="false"/>
          <w:color w:val="000000"/>
          <w:sz w:val="28"/>
        </w:rPr>
        <w:t>
      механикалық зақымдануы бар тістер (жаздық пішіндер үшін);</w:t>
      </w:r>
    </w:p>
    <w:p>
      <w:pPr>
        <w:spacing w:after="0"/>
        <w:ind w:left="0"/>
        <w:jc w:val="both"/>
      </w:pPr>
      <w:r>
        <w:rPr>
          <w:rFonts w:ascii="Times New Roman"/>
          <w:b w:val="false"/>
          <w:i w:val="false"/>
          <w:color w:val="000000"/>
          <w:sz w:val="28"/>
        </w:rPr>
        <w:t>
      қоспалар (топырақ, қабыршықтар);</w:t>
      </w:r>
    </w:p>
    <w:p>
      <w:pPr>
        <w:spacing w:after="0"/>
        <w:ind w:left="0"/>
        <w:jc w:val="both"/>
      </w:pPr>
      <w:r>
        <w:rPr>
          <w:rFonts w:ascii="Times New Roman"/>
          <w:b w:val="false"/>
          <w:i w:val="false"/>
          <w:color w:val="000000"/>
          <w:sz w:val="28"/>
        </w:rPr>
        <w:t>
      10.7. көктемгі кезеңдегі қалдықтар мен қоспалардың құрамы, барлығы (массаға пайыз есебімен), соның ішінде:</w:t>
      </w:r>
    </w:p>
    <w:p>
      <w:pPr>
        <w:spacing w:after="0"/>
        <w:ind w:left="0"/>
        <w:jc w:val="both"/>
      </w:pPr>
      <w:r>
        <w:rPr>
          <w:rFonts w:ascii="Times New Roman"/>
          <w:b w:val="false"/>
          <w:i w:val="false"/>
          <w:color w:val="000000"/>
          <w:sz w:val="28"/>
        </w:rPr>
        <w:t>
      ауруға ұшыраған, кеуіп кеткен, зиянкестермен зақымдалған ұшпалы баданалар;</w:t>
      </w:r>
    </w:p>
    <w:p>
      <w:pPr>
        <w:spacing w:after="0"/>
        <w:ind w:left="0"/>
        <w:jc w:val="both"/>
      </w:pPr>
      <w:r>
        <w:rPr>
          <w:rFonts w:ascii="Times New Roman"/>
          <w:b w:val="false"/>
          <w:i w:val="false"/>
          <w:color w:val="000000"/>
          <w:sz w:val="28"/>
        </w:rPr>
        <w:t xml:space="preserve">
      механикалық зақымдануға ұшыраған, жалаңашталып қалған тістер; </w:t>
      </w:r>
    </w:p>
    <w:p>
      <w:pPr>
        <w:spacing w:after="0"/>
        <w:ind w:left="0"/>
        <w:jc w:val="both"/>
      </w:pPr>
      <w:r>
        <w:rPr>
          <w:rFonts w:ascii="Times New Roman"/>
          <w:b w:val="false"/>
          <w:i w:val="false"/>
          <w:color w:val="000000"/>
          <w:sz w:val="28"/>
        </w:rPr>
        <w:t>
      өніп кеткен баданалар;</w:t>
      </w:r>
    </w:p>
    <w:p>
      <w:pPr>
        <w:spacing w:after="0"/>
        <w:ind w:left="0"/>
        <w:jc w:val="both"/>
      </w:pPr>
      <w:r>
        <w:rPr>
          <w:rFonts w:ascii="Times New Roman"/>
          <w:b w:val="false"/>
          <w:i w:val="false"/>
          <w:color w:val="000000"/>
          <w:sz w:val="28"/>
        </w:rPr>
        <w:t>
      қоспалар (топырақ, қабықшалар);</w:t>
      </w:r>
    </w:p>
    <w:bookmarkStart w:name="z73" w:id="67"/>
    <w:p>
      <w:pPr>
        <w:spacing w:after="0"/>
        <w:ind w:left="0"/>
        <w:jc w:val="both"/>
      </w:pPr>
      <w:r>
        <w:rPr>
          <w:rFonts w:ascii="Times New Roman"/>
          <w:b w:val="false"/>
          <w:i w:val="false"/>
          <w:color w:val="000000"/>
          <w:sz w:val="28"/>
        </w:rPr>
        <w:t>
      10.8. жалпы түбірінен түсіп кеткен сау тістердің болуы;</w:t>
      </w:r>
    </w:p>
    <w:bookmarkEnd w:id="67"/>
    <w:bookmarkStart w:name="z74" w:id="68"/>
    <w:p>
      <w:pPr>
        <w:spacing w:after="0"/>
        <w:ind w:left="0"/>
        <w:jc w:val="both"/>
      </w:pPr>
      <w:r>
        <w:rPr>
          <w:rFonts w:ascii="Times New Roman"/>
          <w:b w:val="false"/>
          <w:i w:val="false"/>
          <w:color w:val="000000"/>
          <w:sz w:val="28"/>
        </w:rPr>
        <w:t>
      10.9. тірі кенелер мен сабақты жұмырқұрттардың болуы;</w:t>
      </w:r>
    </w:p>
    <w:bookmarkEnd w:id="68"/>
    <w:bookmarkStart w:name="z75" w:id="69"/>
    <w:p>
      <w:pPr>
        <w:spacing w:after="0"/>
        <w:ind w:left="0"/>
        <w:jc w:val="both"/>
      </w:pPr>
      <w:r>
        <w:rPr>
          <w:rFonts w:ascii="Times New Roman"/>
          <w:b w:val="false"/>
          <w:i w:val="false"/>
          <w:color w:val="000000"/>
          <w:sz w:val="28"/>
        </w:rPr>
        <w:t>
      10.10. үсіп қалған және буланған баданалар мен  бір тістілердің болуы.</w:t>
      </w:r>
    </w:p>
    <w:bookmarkEnd w:id="69"/>
    <w:bookmarkStart w:name="z76" w:id="70"/>
    <w:p>
      <w:pPr>
        <w:spacing w:after="0"/>
        <w:ind w:left="0"/>
        <w:jc w:val="both"/>
      </w:pPr>
      <w:r>
        <w:rPr>
          <w:rFonts w:ascii="Times New Roman"/>
          <w:b w:val="false"/>
          <w:i w:val="false"/>
          <w:color w:val="000000"/>
          <w:sz w:val="28"/>
        </w:rPr>
        <w:t>
      11. Тек шитті мақта тұқымына арналған себу (отырғызу) сапасы туралы құжаттарда көрсетілетін мәліметтер:</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11.1. тұқымның болуы:</w:t>
      </w:r>
    </w:p>
    <w:p>
      <w:pPr>
        <w:spacing w:after="0"/>
        <w:ind w:left="0"/>
        <w:jc w:val="both"/>
      </w:pPr>
      <w:r>
        <w:rPr>
          <w:rFonts w:ascii="Times New Roman"/>
          <w:b w:val="false"/>
          <w:i w:val="false"/>
          <w:color w:val="000000"/>
          <w:sz w:val="28"/>
        </w:rPr>
        <w:t>
      механикалық зақымданған (пайыз);</w:t>
      </w:r>
    </w:p>
    <w:p>
      <w:pPr>
        <w:spacing w:after="0"/>
        <w:ind w:left="0"/>
        <w:jc w:val="both"/>
      </w:pPr>
      <w:r>
        <w:rPr>
          <w:rFonts w:ascii="Times New Roman"/>
          <w:b w:val="false"/>
          <w:i w:val="false"/>
          <w:color w:val="000000"/>
          <w:sz w:val="28"/>
        </w:rPr>
        <w:t>
      талшық басқан (пайыз);</w:t>
      </w:r>
    </w:p>
    <w:p>
      <w:pPr>
        <w:spacing w:after="0"/>
        <w:ind w:left="0"/>
        <w:jc w:val="both"/>
      </w:pPr>
      <w:r>
        <w:rPr>
          <w:rFonts w:ascii="Times New Roman"/>
          <w:b w:val="false"/>
          <w:i w:val="false"/>
          <w:color w:val="000000"/>
          <w:sz w:val="28"/>
        </w:rPr>
        <w:t>
      ластанған (пайыз);</w:t>
      </w:r>
    </w:p>
    <w:p>
      <w:pPr>
        <w:spacing w:after="0"/>
        <w:ind w:left="0"/>
        <w:jc w:val="both"/>
      </w:pPr>
      <w:r>
        <w:rPr>
          <w:rFonts w:ascii="Times New Roman"/>
          <w:b w:val="false"/>
          <w:i w:val="false"/>
          <w:color w:val="000000"/>
          <w:sz w:val="28"/>
        </w:rPr>
        <w:t>
      қызғандығы бар (пайыз) (байқалды, байқалмады).</w:t>
      </w:r>
    </w:p>
    <w:bookmarkStart w:name="z78" w:id="71"/>
    <w:p>
      <w:pPr>
        <w:spacing w:after="0"/>
        <w:ind w:left="0"/>
        <w:jc w:val="both"/>
      </w:pPr>
      <w:r>
        <w:rPr>
          <w:rFonts w:ascii="Times New Roman"/>
          <w:b w:val="false"/>
          <w:i w:val="false"/>
          <w:color w:val="000000"/>
          <w:sz w:val="28"/>
        </w:rPr>
        <w:t>
      12. Тек картоп тұқымының себу (отырғызу) сапасы туралы құжаттарда көрсетілетін мәліметтер:</w:t>
      </w:r>
    </w:p>
    <w:bookmarkEnd w:id="71"/>
    <w:bookmarkStart w:name="z79" w:id="72"/>
    <w:p>
      <w:pPr>
        <w:spacing w:after="0"/>
        <w:ind w:left="0"/>
        <w:jc w:val="both"/>
      </w:pPr>
      <w:r>
        <w:rPr>
          <w:rFonts w:ascii="Times New Roman"/>
          <w:b w:val="false"/>
          <w:i w:val="false"/>
          <w:color w:val="000000"/>
          <w:sz w:val="28"/>
        </w:rPr>
        <w:t>
      12.1. түйнектердің болуы:</w:t>
      </w:r>
    </w:p>
    <w:bookmarkEnd w:id="72"/>
    <w:bookmarkStart w:name="z80" w:id="73"/>
    <w:p>
      <w:pPr>
        <w:spacing w:after="0"/>
        <w:ind w:left="0"/>
        <w:jc w:val="both"/>
      </w:pPr>
      <w:r>
        <w:rPr>
          <w:rFonts w:ascii="Times New Roman"/>
          <w:b w:val="false"/>
          <w:i w:val="false"/>
          <w:color w:val="000000"/>
          <w:sz w:val="28"/>
        </w:rPr>
        <w:t>
      12.1.1. басқа ботаникалық сорттардың болуы (біріктірілген сынаманың талданып отырған санына пайызбен);</w:t>
      </w:r>
    </w:p>
    <w:bookmarkEnd w:id="73"/>
    <w:bookmarkStart w:name="z81" w:id="74"/>
    <w:p>
      <w:pPr>
        <w:spacing w:after="0"/>
        <w:ind w:left="0"/>
        <w:jc w:val="both"/>
      </w:pPr>
      <w:r>
        <w:rPr>
          <w:rFonts w:ascii="Times New Roman"/>
          <w:b w:val="false"/>
          <w:i w:val="false"/>
          <w:color w:val="000000"/>
          <w:sz w:val="28"/>
        </w:rPr>
        <w:t xml:space="preserve">
      12.1.2. аурулармен зақымданған, барлығы (пайыз), оның ішінде: </w:t>
      </w:r>
    </w:p>
    <w:bookmarkEnd w:id="74"/>
    <w:p>
      <w:pPr>
        <w:spacing w:after="0"/>
        <w:ind w:left="0"/>
        <w:jc w:val="both"/>
      </w:pPr>
      <w:r>
        <w:rPr>
          <w:rFonts w:ascii="Times New Roman"/>
          <w:b w:val="false"/>
          <w:i w:val="false"/>
          <w:color w:val="000000"/>
          <w:sz w:val="28"/>
        </w:rPr>
        <w:t>
      ылғалды шірікпен (қара сирақпен, дөңгелек шірікпен, фитофторозбен) (пайыз);</w:t>
      </w:r>
    </w:p>
    <w:p>
      <w:pPr>
        <w:spacing w:after="0"/>
        <w:ind w:left="0"/>
        <w:jc w:val="both"/>
      </w:pPr>
      <w:r>
        <w:rPr>
          <w:rFonts w:ascii="Times New Roman"/>
          <w:b w:val="false"/>
          <w:i w:val="false"/>
          <w:color w:val="000000"/>
          <w:sz w:val="28"/>
        </w:rPr>
        <w:t>
      құрғақ шірікпен (фомозбен, фузариозбен, альтернариймен, антракнозбен**) (пайыз);</w:t>
      </w:r>
    </w:p>
    <w:p>
      <w:pPr>
        <w:spacing w:after="0"/>
        <w:ind w:left="0"/>
        <w:jc w:val="both"/>
      </w:pPr>
      <w:r>
        <w:rPr>
          <w:rFonts w:ascii="Times New Roman"/>
          <w:b w:val="false"/>
          <w:i w:val="false"/>
          <w:color w:val="000000"/>
          <w:sz w:val="28"/>
        </w:rPr>
        <w:t>
      сабақты жұмырқұртпен (пайыз);</w:t>
      </w:r>
    </w:p>
    <w:p>
      <w:pPr>
        <w:spacing w:after="0"/>
        <w:ind w:left="0"/>
        <w:jc w:val="both"/>
      </w:pPr>
      <w:r>
        <w:rPr>
          <w:rFonts w:ascii="Times New Roman"/>
          <w:b w:val="false"/>
          <w:i w:val="false"/>
          <w:color w:val="000000"/>
          <w:sz w:val="28"/>
        </w:rPr>
        <w:t>
      кәдiмгi тазқотырмен (түйнек бетiнiң 1/3-тен астамының зақымдануы);</w:t>
      </w:r>
    </w:p>
    <w:p>
      <w:pPr>
        <w:spacing w:after="0"/>
        <w:ind w:left="0"/>
        <w:jc w:val="both"/>
      </w:pPr>
      <w:r>
        <w:rPr>
          <w:rFonts w:ascii="Times New Roman"/>
          <w:b w:val="false"/>
          <w:i w:val="false"/>
          <w:color w:val="000000"/>
          <w:sz w:val="28"/>
        </w:rPr>
        <w:t>
      қырбақ тазқотырымен (түйнек бетiнiң 1/10-ден астамының зақымдануы) ** (пайыз);</w:t>
      </w:r>
    </w:p>
    <w:p>
      <w:pPr>
        <w:spacing w:after="0"/>
        <w:ind w:left="0"/>
        <w:jc w:val="both"/>
      </w:pPr>
      <w:r>
        <w:rPr>
          <w:rFonts w:ascii="Times New Roman"/>
          <w:b w:val="false"/>
          <w:i w:val="false"/>
          <w:color w:val="000000"/>
          <w:sz w:val="28"/>
        </w:rPr>
        <w:t>
      қызыл шірікпен (түйнек бетінің  1/10-ден астамының зақымдануы (пайыз);</w:t>
      </w:r>
    </w:p>
    <w:p>
      <w:pPr>
        <w:spacing w:after="0"/>
        <w:ind w:left="0"/>
        <w:jc w:val="both"/>
      </w:pPr>
      <w:r>
        <w:rPr>
          <w:rFonts w:ascii="Times New Roman"/>
          <w:b w:val="false"/>
          <w:i w:val="false"/>
          <w:color w:val="000000"/>
          <w:sz w:val="28"/>
        </w:rPr>
        <w:t>
      таттанған теңбiлмен және жұмсағының қараюымен (түйнек бетiнiң 1/4-тен астамы зақымдануы) ** (дана, пайыз);</w:t>
      </w:r>
    </w:p>
    <w:bookmarkStart w:name="z82" w:id="75"/>
    <w:p>
      <w:pPr>
        <w:spacing w:after="0"/>
        <w:ind w:left="0"/>
        <w:jc w:val="both"/>
      </w:pPr>
      <w:r>
        <w:rPr>
          <w:rFonts w:ascii="Times New Roman"/>
          <w:b w:val="false"/>
          <w:i w:val="false"/>
          <w:color w:val="000000"/>
          <w:sz w:val="28"/>
        </w:rPr>
        <w:t>
      12.1.3. күмiс тазқотырмен зақымдану салдарынан бүрісіп қалған түйнектер (түйнек бетiнiң 1/4-тен астамы зақымданған жағдайда) (дана, пайыз);</w:t>
      </w:r>
    </w:p>
    <w:bookmarkEnd w:id="75"/>
    <w:bookmarkStart w:name="z83" w:id="76"/>
    <w:p>
      <w:pPr>
        <w:spacing w:after="0"/>
        <w:ind w:left="0"/>
        <w:jc w:val="both"/>
      </w:pPr>
      <w:r>
        <w:rPr>
          <w:rFonts w:ascii="Times New Roman"/>
          <w:b w:val="false"/>
          <w:i w:val="false"/>
          <w:color w:val="000000"/>
          <w:sz w:val="28"/>
        </w:rPr>
        <w:t>
      12.1.4. механикалық зақымданған (пайыз);</w:t>
      </w:r>
    </w:p>
    <w:bookmarkEnd w:id="76"/>
    <w:bookmarkStart w:name="z84" w:id="77"/>
    <w:p>
      <w:pPr>
        <w:spacing w:after="0"/>
        <w:ind w:left="0"/>
        <w:jc w:val="both"/>
      </w:pPr>
      <w:r>
        <w:rPr>
          <w:rFonts w:ascii="Times New Roman"/>
          <w:b w:val="false"/>
          <w:i w:val="false"/>
          <w:color w:val="000000"/>
          <w:sz w:val="28"/>
        </w:rPr>
        <w:t>
      12.1.5. ауыл шаруашылығы зиянкестерімен зақымданған (пайыз);</w:t>
      </w:r>
    </w:p>
    <w:bookmarkEnd w:id="77"/>
    <w:bookmarkStart w:name="z85" w:id="78"/>
    <w:p>
      <w:pPr>
        <w:spacing w:after="0"/>
        <w:ind w:left="0"/>
        <w:jc w:val="both"/>
      </w:pPr>
      <w:r>
        <w:rPr>
          <w:rFonts w:ascii="Times New Roman"/>
          <w:b w:val="false"/>
          <w:i w:val="false"/>
          <w:color w:val="000000"/>
          <w:sz w:val="28"/>
        </w:rPr>
        <w:t>
      12.1.6. "үсіп қалу" белгілері бар (пайыз);</w:t>
      </w:r>
    </w:p>
    <w:bookmarkEnd w:id="78"/>
    <w:bookmarkStart w:name="z86" w:id="79"/>
    <w:p>
      <w:pPr>
        <w:spacing w:after="0"/>
        <w:ind w:left="0"/>
        <w:jc w:val="both"/>
      </w:pPr>
      <w:r>
        <w:rPr>
          <w:rFonts w:ascii="Times New Roman"/>
          <w:b w:val="false"/>
          <w:i w:val="false"/>
          <w:color w:val="000000"/>
          <w:sz w:val="28"/>
        </w:rPr>
        <w:t>
      12.1.7. үсікке ұшыраған (пайыз);</w:t>
      </w:r>
    </w:p>
    <w:bookmarkEnd w:id="79"/>
    <w:bookmarkStart w:name="z87" w:id="80"/>
    <w:p>
      <w:pPr>
        <w:spacing w:after="0"/>
        <w:ind w:left="0"/>
        <w:jc w:val="both"/>
      </w:pPr>
      <w:r>
        <w:rPr>
          <w:rFonts w:ascii="Times New Roman"/>
          <w:b w:val="false"/>
          <w:i w:val="false"/>
          <w:color w:val="000000"/>
          <w:sz w:val="28"/>
        </w:rPr>
        <w:t>
      12.1.8. күйген (пайыз);</w:t>
      </w:r>
    </w:p>
    <w:bookmarkEnd w:id="80"/>
    <w:bookmarkStart w:name="z88" w:id="81"/>
    <w:p>
      <w:pPr>
        <w:spacing w:after="0"/>
        <w:ind w:left="0"/>
        <w:jc w:val="both"/>
      </w:pPr>
      <w:r>
        <w:rPr>
          <w:rFonts w:ascii="Times New Roman"/>
          <w:b w:val="false"/>
          <w:i w:val="false"/>
          <w:color w:val="000000"/>
          <w:sz w:val="28"/>
        </w:rPr>
        <w:t>
      12.1.9. ұсқынсыз (пайыз);</w:t>
      </w:r>
    </w:p>
    <w:bookmarkEnd w:id="81"/>
    <w:bookmarkStart w:name="z89" w:id="82"/>
    <w:p>
      <w:pPr>
        <w:spacing w:after="0"/>
        <w:ind w:left="0"/>
        <w:jc w:val="both"/>
      </w:pPr>
      <w:r>
        <w:rPr>
          <w:rFonts w:ascii="Times New Roman"/>
          <w:b w:val="false"/>
          <w:i w:val="false"/>
          <w:color w:val="000000"/>
          <w:sz w:val="28"/>
        </w:rPr>
        <w:t>
      12.1.10. өсiндiлерi және жеңiл сынатын сабақтары бар (пайыз);</w:t>
      </w:r>
    </w:p>
    <w:bookmarkEnd w:id="82"/>
    <w:bookmarkStart w:name="z90" w:id="83"/>
    <w:p>
      <w:pPr>
        <w:spacing w:after="0"/>
        <w:ind w:left="0"/>
        <w:jc w:val="both"/>
      </w:pPr>
      <w:r>
        <w:rPr>
          <w:rFonts w:ascii="Times New Roman"/>
          <w:b w:val="false"/>
          <w:i w:val="false"/>
          <w:color w:val="000000"/>
          <w:sz w:val="28"/>
        </w:rPr>
        <w:t>
      12.1.11. жаншылған және кесiлген  (пайыз);</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12.1.12. қабығы сыдырылған (түйнек бетiнiң 1/4-тен астамының жалаңаштануы ** (пайыз);</w:t>
      </w:r>
    </w:p>
    <w:bookmarkStart w:name="z92" w:id="84"/>
    <w:p>
      <w:pPr>
        <w:spacing w:after="0"/>
        <w:ind w:left="0"/>
        <w:jc w:val="both"/>
      </w:pPr>
      <w:r>
        <w:rPr>
          <w:rFonts w:ascii="Times New Roman"/>
          <w:b w:val="false"/>
          <w:i w:val="false"/>
          <w:color w:val="000000"/>
          <w:sz w:val="28"/>
        </w:rPr>
        <w:t>
      12.2. түйнектердің мөлшері (мм), оның ішінде мөлшеріне қойылатын талаптарға сәйкес келмейтін (пайыз);</w:t>
      </w:r>
    </w:p>
    <w:bookmarkEnd w:id="84"/>
    <w:bookmarkStart w:name="z93" w:id="85"/>
    <w:p>
      <w:pPr>
        <w:spacing w:after="0"/>
        <w:ind w:left="0"/>
        <w:jc w:val="both"/>
      </w:pPr>
      <w:r>
        <w:rPr>
          <w:rFonts w:ascii="Times New Roman"/>
          <w:b w:val="false"/>
          <w:i w:val="false"/>
          <w:color w:val="000000"/>
          <w:sz w:val="28"/>
        </w:rPr>
        <w:t>
      12.3. топырақтың және басқа да қоспалардың болуы (пайыз);</w:t>
      </w:r>
    </w:p>
    <w:bookmarkEnd w:id="85"/>
    <w:bookmarkStart w:name="z94" w:id="86"/>
    <w:p>
      <w:pPr>
        <w:spacing w:after="0"/>
        <w:ind w:left="0"/>
        <w:jc w:val="both"/>
      </w:pPr>
      <w:r>
        <w:rPr>
          <w:rFonts w:ascii="Times New Roman"/>
          <w:b w:val="false"/>
          <w:i w:val="false"/>
          <w:color w:val="000000"/>
          <w:sz w:val="28"/>
        </w:rPr>
        <w:t>
      12.4. аурулармен зақымданған өсімдіктердің немесе түйнектердің болуы (жасырын нысанда), жалпы (пайыз), оның ішінде:</w:t>
      </w:r>
    </w:p>
    <w:bookmarkEnd w:id="86"/>
    <w:p>
      <w:pPr>
        <w:spacing w:after="0"/>
        <w:ind w:left="0"/>
        <w:jc w:val="both"/>
      </w:pPr>
      <w:r>
        <w:rPr>
          <w:rFonts w:ascii="Times New Roman"/>
          <w:b w:val="false"/>
          <w:i w:val="false"/>
          <w:color w:val="000000"/>
          <w:sz w:val="28"/>
        </w:rPr>
        <w:t>
      вирустық аурулар** (YВК мозаикасының ауыр түрлері (картоптың Y вирусы), АВK (картоп А вирусы) және ВСЛК (картоп жапырағы вирусы);</w:t>
      </w:r>
    </w:p>
    <w:p>
      <w:pPr>
        <w:spacing w:after="0"/>
        <w:ind w:left="0"/>
        <w:jc w:val="both"/>
      </w:pPr>
      <w:r>
        <w:rPr>
          <w:rFonts w:ascii="Times New Roman"/>
          <w:b w:val="false"/>
          <w:i w:val="false"/>
          <w:color w:val="000000"/>
          <w:sz w:val="28"/>
        </w:rPr>
        <w:t>
      бактериялық аурулар (қара сирақ, дөңгелек шірік).</w:t>
      </w:r>
    </w:p>
    <w:bookmarkStart w:name="z95" w:id="87"/>
    <w:p>
      <w:pPr>
        <w:spacing w:after="0"/>
        <w:ind w:left="0"/>
        <w:jc w:val="both"/>
      </w:pPr>
      <w:r>
        <w:rPr>
          <w:rFonts w:ascii="Times New Roman"/>
          <w:b w:val="false"/>
          <w:i w:val="false"/>
          <w:color w:val="000000"/>
          <w:sz w:val="28"/>
        </w:rPr>
        <w:t>
      13. Жеміс, жидек дақылдары мен жүзімнің отырғызу материалына ғана арналған себу (отырғызу) сапасы туралы құжаттарда көрсетілген мәліметтер:</w:t>
      </w:r>
    </w:p>
    <w:bookmarkEnd w:id="87"/>
    <w:bookmarkStart w:name="z96" w:id="88"/>
    <w:p>
      <w:pPr>
        <w:spacing w:after="0"/>
        <w:ind w:left="0"/>
        <w:jc w:val="both"/>
      </w:pPr>
      <w:r>
        <w:rPr>
          <w:rFonts w:ascii="Times New Roman"/>
          <w:b w:val="false"/>
          <w:i w:val="false"/>
          <w:color w:val="000000"/>
          <w:sz w:val="28"/>
        </w:rPr>
        <w:t>
      13.1. сыртқы түрі;</w:t>
      </w:r>
    </w:p>
    <w:bookmarkEnd w:id="88"/>
    <w:bookmarkStart w:name="z97" w:id="89"/>
    <w:p>
      <w:pPr>
        <w:spacing w:after="0"/>
        <w:ind w:left="0"/>
        <w:jc w:val="both"/>
      </w:pPr>
      <w:r>
        <w:rPr>
          <w:rFonts w:ascii="Times New Roman"/>
          <w:b w:val="false"/>
          <w:i w:val="false"/>
          <w:color w:val="000000"/>
          <w:sz w:val="28"/>
        </w:rPr>
        <w:t>
      13.2. жер бетіндегі жүйесі:</w:t>
      </w:r>
    </w:p>
    <w:bookmarkEnd w:id="89"/>
    <w:bookmarkStart w:name="z98" w:id="90"/>
    <w:p>
      <w:pPr>
        <w:spacing w:after="0"/>
        <w:ind w:left="0"/>
        <w:jc w:val="both"/>
      </w:pPr>
      <w:r>
        <w:rPr>
          <w:rFonts w:ascii="Times New Roman"/>
          <w:b w:val="false"/>
          <w:i w:val="false"/>
          <w:color w:val="000000"/>
          <w:sz w:val="28"/>
        </w:rPr>
        <w:t>
      13.2.1. жасы (жыл) (** кешіктірмей - жабық тамыр жүйесі бар көшеттер үшін);</w:t>
      </w:r>
    </w:p>
    <w:bookmarkEnd w:id="90"/>
    <w:bookmarkStart w:name="z99" w:id="91"/>
    <w:p>
      <w:pPr>
        <w:spacing w:after="0"/>
        <w:ind w:left="0"/>
        <w:jc w:val="both"/>
      </w:pPr>
      <w:r>
        <w:rPr>
          <w:rFonts w:ascii="Times New Roman"/>
          <w:b w:val="false"/>
          <w:i w:val="false"/>
          <w:color w:val="000000"/>
          <w:sz w:val="28"/>
        </w:rPr>
        <w:t>
      13.2.2. жер бетіндегі бөлігінің биіктігі (см, кем емес);</w:t>
      </w:r>
    </w:p>
    <w:bookmarkEnd w:id="91"/>
    <w:bookmarkStart w:name="z100" w:id="92"/>
    <w:p>
      <w:pPr>
        <w:spacing w:after="0"/>
        <w:ind w:left="0"/>
        <w:jc w:val="both"/>
      </w:pPr>
      <w:r>
        <w:rPr>
          <w:rFonts w:ascii="Times New Roman"/>
          <w:b w:val="false"/>
          <w:i w:val="false"/>
          <w:color w:val="000000"/>
          <w:sz w:val="28"/>
        </w:rPr>
        <w:t>
      13.2.3. ойықтың биіктігі (см);</w:t>
      </w:r>
    </w:p>
    <w:bookmarkEnd w:id="92"/>
    <w:bookmarkStart w:name="z101" w:id="93"/>
    <w:p>
      <w:pPr>
        <w:spacing w:after="0"/>
        <w:ind w:left="0"/>
        <w:jc w:val="both"/>
      </w:pPr>
      <w:r>
        <w:rPr>
          <w:rFonts w:ascii="Times New Roman"/>
          <w:b w:val="false"/>
          <w:i w:val="false"/>
          <w:color w:val="000000"/>
          <w:sz w:val="28"/>
        </w:rPr>
        <w:t>
      13.2.4. өркеннің саны (бүйірлік немесе негізгі) (дана, кем емес);</w:t>
      </w:r>
    </w:p>
    <w:bookmarkEnd w:id="93"/>
    <w:bookmarkStart w:name="z102" w:id="94"/>
    <w:p>
      <w:pPr>
        <w:spacing w:after="0"/>
        <w:ind w:left="0"/>
        <w:jc w:val="both"/>
      </w:pPr>
      <w:r>
        <w:rPr>
          <w:rFonts w:ascii="Times New Roman"/>
          <w:b w:val="false"/>
          <w:i w:val="false"/>
          <w:color w:val="000000"/>
          <w:sz w:val="28"/>
        </w:rPr>
        <w:t>
      13.2.5. өркеннің ұзындығы (кемінде.. см);</w:t>
      </w:r>
    </w:p>
    <w:bookmarkEnd w:id="94"/>
    <w:bookmarkStart w:name="z103" w:id="95"/>
    <w:p>
      <w:pPr>
        <w:spacing w:after="0"/>
        <w:ind w:left="0"/>
        <w:jc w:val="both"/>
      </w:pPr>
      <w:r>
        <w:rPr>
          <w:rFonts w:ascii="Times New Roman"/>
          <w:b w:val="false"/>
          <w:i w:val="false"/>
          <w:color w:val="000000"/>
          <w:sz w:val="28"/>
        </w:rPr>
        <w:t>
      13.2.6. өркен негізінің диаметрі (кемінде ...мм);</w:t>
      </w:r>
    </w:p>
    <w:bookmarkEnd w:id="95"/>
    <w:bookmarkStart w:name="z104" w:id="96"/>
    <w:p>
      <w:pPr>
        <w:spacing w:after="0"/>
        <w:ind w:left="0"/>
        <w:jc w:val="both"/>
      </w:pPr>
      <w:r>
        <w:rPr>
          <w:rFonts w:ascii="Times New Roman"/>
          <w:b w:val="false"/>
          <w:i w:val="false"/>
          <w:color w:val="000000"/>
          <w:sz w:val="28"/>
        </w:rPr>
        <w:t>
      13.2.7. ойықтың, діңшенің (діңше) қалыңдығы (диаметрі) (кемінде ...мм);</w:t>
      </w:r>
    </w:p>
    <w:bookmarkEnd w:id="96"/>
    <w:bookmarkStart w:name="z105" w:id="97"/>
    <w:p>
      <w:pPr>
        <w:spacing w:after="0"/>
        <w:ind w:left="0"/>
        <w:jc w:val="both"/>
      </w:pPr>
      <w:r>
        <w:rPr>
          <w:rFonts w:ascii="Times New Roman"/>
          <w:b w:val="false"/>
          <w:i w:val="false"/>
          <w:color w:val="000000"/>
          <w:sz w:val="28"/>
        </w:rPr>
        <w:t>
      13.2.8. клондық тамыр сабағының тармақ бөлігінің ұзындығы (кемінде ...см.);</w:t>
      </w:r>
    </w:p>
    <w:bookmarkEnd w:id="97"/>
    <w:bookmarkStart w:name="z106" w:id="98"/>
    <w:p>
      <w:pPr>
        <w:spacing w:after="0"/>
        <w:ind w:left="0"/>
        <w:jc w:val="both"/>
      </w:pPr>
      <w:r>
        <w:rPr>
          <w:rFonts w:ascii="Times New Roman"/>
          <w:b w:val="false"/>
          <w:i w:val="false"/>
          <w:color w:val="000000"/>
          <w:sz w:val="28"/>
        </w:rPr>
        <w:t>
      13.2.9. тораптар аралығының саны** (кемінде дана) (телітушілер үшін);</w:t>
      </w:r>
    </w:p>
    <w:bookmarkEnd w:id="98"/>
    <w:bookmarkStart w:name="z107" w:id="99"/>
    <w:p>
      <w:pPr>
        <w:spacing w:after="0"/>
        <w:ind w:left="0"/>
        <w:jc w:val="both"/>
      </w:pPr>
      <w:r>
        <w:rPr>
          <w:rFonts w:ascii="Times New Roman"/>
          <w:b w:val="false"/>
          <w:i w:val="false"/>
          <w:color w:val="000000"/>
          <w:sz w:val="28"/>
        </w:rPr>
        <w:t>
      13.2.10. өркендерді алып тастағаннан болатын  жаңа зақымданулар саны (кемінде .. дана);</w:t>
      </w:r>
    </w:p>
    <w:bookmarkEnd w:id="99"/>
    <w:bookmarkStart w:name="z108" w:id="100"/>
    <w:p>
      <w:pPr>
        <w:spacing w:after="0"/>
        <w:ind w:left="0"/>
        <w:jc w:val="both"/>
      </w:pPr>
      <w:r>
        <w:rPr>
          <w:rFonts w:ascii="Times New Roman"/>
          <w:b w:val="false"/>
          <w:i w:val="false"/>
          <w:color w:val="000000"/>
          <w:sz w:val="28"/>
        </w:rPr>
        <w:t>
      13.2.11. жапырақтардың саны (кемінде ...дана,) (қалыпты дамыған**, жас**) (құлпынай көшеттері үшін);</w:t>
      </w:r>
    </w:p>
    <w:bookmarkEnd w:id="100"/>
    <w:bookmarkStart w:name="z109" w:id="101"/>
    <w:p>
      <w:pPr>
        <w:spacing w:after="0"/>
        <w:ind w:left="0"/>
        <w:jc w:val="both"/>
      </w:pPr>
      <w:r>
        <w:rPr>
          <w:rFonts w:ascii="Times New Roman"/>
          <w:b w:val="false"/>
          <w:i w:val="false"/>
          <w:color w:val="000000"/>
          <w:sz w:val="28"/>
        </w:rPr>
        <w:t>
      13.2.12. бір түйнегінің  диаметрі (құлпынай көшеттері үшін), өркен  негізі (жүзім көшеттері үшін) (кемінде ... мм);</w:t>
      </w:r>
    </w:p>
    <w:bookmarkEnd w:id="101"/>
    <w:bookmarkStart w:name="z110" w:id="102"/>
    <w:p>
      <w:pPr>
        <w:spacing w:after="0"/>
        <w:ind w:left="0"/>
        <w:jc w:val="both"/>
      </w:pPr>
      <w:r>
        <w:rPr>
          <w:rFonts w:ascii="Times New Roman"/>
          <w:b w:val="false"/>
          <w:i w:val="false"/>
          <w:color w:val="000000"/>
          <w:sz w:val="28"/>
        </w:rPr>
        <w:t>
      13.2.13. өркеннің піскен бөлігінің ұзындығы (см, кем емес) (жүзім көшеттері үшін);</w:t>
      </w:r>
    </w:p>
    <w:bookmarkEnd w:id="102"/>
    <w:bookmarkStart w:name="z111" w:id="103"/>
    <w:p>
      <w:pPr>
        <w:spacing w:after="0"/>
        <w:ind w:left="0"/>
        <w:jc w:val="both"/>
      </w:pPr>
      <w:r>
        <w:rPr>
          <w:rFonts w:ascii="Times New Roman"/>
          <w:b w:val="false"/>
          <w:i w:val="false"/>
          <w:color w:val="000000"/>
          <w:sz w:val="28"/>
        </w:rPr>
        <w:t>
      13.2.14. жасыл өркеннің ұзындығы** (см) (жүзім көшеттері үшін);</w:t>
      </w:r>
    </w:p>
    <w:bookmarkEnd w:id="103"/>
    <w:bookmarkStart w:name="z112" w:id="104"/>
    <w:p>
      <w:pPr>
        <w:spacing w:after="0"/>
        <w:ind w:left="0"/>
        <w:jc w:val="both"/>
      </w:pPr>
      <w:r>
        <w:rPr>
          <w:rFonts w:ascii="Times New Roman"/>
          <w:b w:val="false"/>
          <w:i w:val="false"/>
          <w:color w:val="000000"/>
          <w:sz w:val="28"/>
        </w:rPr>
        <w:t>
      13.2.15. каллустың болуы**;</w:t>
      </w:r>
    </w:p>
    <w:bookmarkEnd w:id="104"/>
    <w:bookmarkStart w:name="z113" w:id="105"/>
    <w:p>
      <w:pPr>
        <w:spacing w:after="0"/>
        <w:ind w:left="0"/>
        <w:jc w:val="both"/>
      </w:pPr>
      <w:r>
        <w:rPr>
          <w:rFonts w:ascii="Times New Roman"/>
          <w:b w:val="false"/>
          <w:i w:val="false"/>
          <w:color w:val="000000"/>
          <w:sz w:val="28"/>
        </w:rPr>
        <w:t>
      13.2.16. тіндердің пісуі**;</w:t>
      </w:r>
    </w:p>
    <w:bookmarkEnd w:id="105"/>
    <w:bookmarkStart w:name="z114" w:id="106"/>
    <w:p>
      <w:pPr>
        <w:spacing w:after="0"/>
        <w:ind w:left="0"/>
        <w:jc w:val="both"/>
      </w:pPr>
      <w:r>
        <w:rPr>
          <w:rFonts w:ascii="Times New Roman"/>
          <w:b w:val="false"/>
          <w:i w:val="false"/>
          <w:color w:val="000000"/>
          <w:sz w:val="28"/>
        </w:rPr>
        <w:t>
      13.2.17. өсімдіктердің физиологиялық жағдайы** (тұйық тамыр жүйесі үшін);</w:t>
      </w:r>
    </w:p>
    <w:bookmarkEnd w:id="106"/>
    <w:bookmarkStart w:name="z115" w:id="107"/>
    <w:p>
      <w:pPr>
        <w:spacing w:after="0"/>
        <w:ind w:left="0"/>
        <w:jc w:val="both"/>
      </w:pPr>
      <w:r>
        <w:rPr>
          <w:rFonts w:ascii="Times New Roman"/>
          <w:b w:val="false"/>
          <w:i w:val="false"/>
          <w:color w:val="000000"/>
          <w:sz w:val="28"/>
        </w:rPr>
        <w:t>
      13.2.18. жапырақ аппаратының тамшы күйікпен зақымдануы** (тұйық тамыр жүйесі үшін);</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13.2.19. бір өркендегі қалыптасқан көздердің  саны (кемінде .. дана) (жүзім көшеттері үшін);</w:t>
      </w:r>
    </w:p>
    <w:bookmarkStart w:name="z117" w:id="108"/>
    <w:p>
      <w:pPr>
        <w:spacing w:after="0"/>
        <w:ind w:left="0"/>
        <w:jc w:val="both"/>
      </w:pPr>
      <w:r>
        <w:rPr>
          <w:rFonts w:ascii="Times New Roman"/>
          <w:b w:val="false"/>
          <w:i w:val="false"/>
          <w:color w:val="000000"/>
          <w:sz w:val="28"/>
        </w:rPr>
        <w:t>
      13.2.20. бүршіктердің жағдайы** (жеміс-жидек дақылдарының егілген тамыр сабақтары үшін);</w:t>
      </w:r>
    </w:p>
    <w:bookmarkEnd w:id="108"/>
    <w:bookmarkStart w:name="z118" w:id="109"/>
    <w:p>
      <w:pPr>
        <w:spacing w:after="0"/>
        <w:ind w:left="0"/>
        <w:jc w:val="both"/>
      </w:pPr>
      <w:r>
        <w:rPr>
          <w:rFonts w:ascii="Times New Roman"/>
          <w:b w:val="false"/>
          <w:i w:val="false"/>
          <w:color w:val="000000"/>
          <w:sz w:val="28"/>
        </w:rPr>
        <w:t>
      13.2.21. телушінің телітушімен бірігіп өсуі** (жүзім көшеттері үшін);</w:t>
      </w:r>
    </w:p>
    <w:bookmarkEnd w:id="109"/>
    <w:bookmarkStart w:name="z119" w:id="110"/>
    <w:p>
      <w:pPr>
        <w:spacing w:after="0"/>
        <w:ind w:left="0"/>
        <w:jc w:val="both"/>
      </w:pPr>
      <w:r>
        <w:rPr>
          <w:rFonts w:ascii="Times New Roman"/>
          <w:b w:val="false"/>
          <w:i w:val="false"/>
          <w:color w:val="000000"/>
          <w:sz w:val="28"/>
        </w:rPr>
        <w:t>
      13.2.22. телуші мен телітушінің камбиальды қабаттарының араласып кетуі**(жеміс-жидек дақылдары үшін);</w:t>
      </w:r>
    </w:p>
    <w:bookmarkEnd w:id="110"/>
    <w:bookmarkStart w:name="z120" w:id="111"/>
    <w:p>
      <w:pPr>
        <w:spacing w:after="0"/>
        <w:ind w:left="0"/>
        <w:jc w:val="both"/>
      </w:pPr>
      <w:r>
        <w:rPr>
          <w:rFonts w:ascii="Times New Roman"/>
          <w:b w:val="false"/>
          <w:i w:val="false"/>
          <w:color w:val="000000"/>
          <w:sz w:val="28"/>
        </w:rPr>
        <w:t>
      13.3. тамыр жүйесі:</w:t>
      </w:r>
    </w:p>
    <w:bookmarkEnd w:id="111"/>
    <w:bookmarkStart w:name="z121" w:id="112"/>
    <w:p>
      <w:pPr>
        <w:spacing w:after="0"/>
        <w:ind w:left="0"/>
        <w:jc w:val="both"/>
      </w:pPr>
      <w:r>
        <w:rPr>
          <w:rFonts w:ascii="Times New Roman"/>
          <w:b w:val="false"/>
          <w:i w:val="false"/>
          <w:color w:val="000000"/>
          <w:sz w:val="28"/>
        </w:rPr>
        <w:t>
      13.3.1. тамыр жүйесінің сипаты**;</w:t>
      </w:r>
    </w:p>
    <w:bookmarkEnd w:id="112"/>
    <w:bookmarkStart w:name="z122" w:id="113"/>
    <w:p>
      <w:pPr>
        <w:spacing w:after="0"/>
        <w:ind w:left="0"/>
        <w:jc w:val="both"/>
      </w:pPr>
      <w:r>
        <w:rPr>
          <w:rFonts w:ascii="Times New Roman"/>
          <w:b w:val="false"/>
          <w:i w:val="false"/>
          <w:color w:val="000000"/>
          <w:sz w:val="28"/>
        </w:rPr>
        <w:t>
      13.3.2. тамыр жүйесінің түрі**;</w:t>
      </w:r>
    </w:p>
    <w:bookmarkEnd w:id="113"/>
    <w:bookmarkStart w:name="z123" w:id="114"/>
    <w:p>
      <w:pPr>
        <w:spacing w:after="0"/>
        <w:ind w:left="0"/>
        <w:jc w:val="both"/>
      </w:pPr>
      <w:r>
        <w:rPr>
          <w:rFonts w:ascii="Times New Roman"/>
          <w:b w:val="false"/>
          <w:i w:val="false"/>
          <w:color w:val="000000"/>
          <w:sz w:val="28"/>
        </w:rPr>
        <w:t>
      13.3.3. тамырлардың саны (кемінде ...дана) (диаметрі 2 мм артық ** – жеміс-жидек дақылдарының тамырсабақтары үшін);</w:t>
      </w:r>
    </w:p>
    <w:bookmarkEnd w:id="114"/>
    <w:bookmarkStart w:name="z124" w:id="115"/>
    <w:p>
      <w:pPr>
        <w:spacing w:after="0"/>
        <w:ind w:left="0"/>
        <w:jc w:val="both"/>
      </w:pPr>
      <w:r>
        <w:rPr>
          <w:rFonts w:ascii="Times New Roman"/>
          <w:b w:val="false"/>
          <w:i w:val="false"/>
          <w:color w:val="000000"/>
          <w:sz w:val="28"/>
        </w:rPr>
        <w:t>
      13.3.4. тамыр жүйесінің ұзындығы (кемінде....см);</w:t>
      </w:r>
    </w:p>
    <w:bookmarkEnd w:id="115"/>
    <w:bookmarkStart w:name="z125" w:id="116"/>
    <w:p>
      <w:pPr>
        <w:spacing w:after="0"/>
        <w:ind w:left="0"/>
        <w:jc w:val="both"/>
      </w:pPr>
      <w:r>
        <w:rPr>
          <w:rFonts w:ascii="Times New Roman"/>
          <w:b w:val="false"/>
          <w:i w:val="false"/>
          <w:color w:val="000000"/>
          <w:sz w:val="28"/>
        </w:rPr>
        <w:t>
      13.3.5. тамыр түзілу аймағы** (жеміс дақылдарының тамырсабақтары үшін);</w:t>
      </w:r>
    </w:p>
    <w:bookmarkEnd w:id="116"/>
    <w:bookmarkStart w:name="z126" w:id="117"/>
    <w:p>
      <w:pPr>
        <w:spacing w:after="0"/>
        <w:ind w:left="0"/>
        <w:jc w:val="both"/>
      </w:pPr>
      <w:r>
        <w:rPr>
          <w:rFonts w:ascii="Times New Roman"/>
          <w:b w:val="false"/>
          <w:i w:val="false"/>
          <w:color w:val="000000"/>
          <w:sz w:val="28"/>
        </w:rPr>
        <w:t>
      13.3.6. вегетативті жолмен көбейетін тамыр сабақтарындағы өскіндердегі ярустардың саны** (дана);</w:t>
      </w:r>
    </w:p>
    <w:bookmarkEnd w:id="117"/>
    <w:bookmarkStart w:name="z127" w:id="118"/>
    <w:p>
      <w:pPr>
        <w:spacing w:after="0"/>
        <w:ind w:left="0"/>
        <w:jc w:val="both"/>
      </w:pPr>
      <w:r>
        <w:rPr>
          <w:rFonts w:ascii="Times New Roman"/>
          <w:b w:val="false"/>
          <w:i w:val="false"/>
          <w:color w:val="000000"/>
          <w:sz w:val="28"/>
        </w:rPr>
        <w:t>
      13.3.7. тамырдың қалыңдығы** (мм, кем емес) (жүзім көшеттері үшін);</w:t>
      </w:r>
    </w:p>
    <w:bookmarkEnd w:id="118"/>
    <w:bookmarkStart w:name="z128" w:id="119"/>
    <w:p>
      <w:pPr>
        <w:spacing w:after="0"/>
        <w:ind w:left="0"/>
        <w:jc w:val="both"/>
      </w:pPr>
      <w:r>
        <w:rPr>
          <w:rFonts w:ascii="Times New Roman"/>
          <w:b w:val="false"/>
          <w:i w:val="false"/>
          <w:color w:val="000000"/>
          <w:sz w:val="28"/>
        </w:rPr>
        <w:t>
      13.3.8. тамыр бүршіктерінің саны (дана) (мүкжидек және сиыржидек көшеттері үшін);</w:t>
      </w:r>
    </w:p>
    <w:bookmarkEnd w:id="119"/>
    <w:p>
      <w:pPr>
        <w:spacing w:after="0"/>
        <w:ind w:left="0"/>
        <w:jc w:val="both"/>
      </w:pPr>
      <w:r>
        <w:rPr>
          <w:rFonts w:ascii="Times New Roman"/>
          <w:b w:val="false"/>
          <w:i w:val="false"/>
          <w:color w:val="000000"/>
          <w:sz w:val="28"/>
        </w:rPr>
        <w:t>
      13.3.9. тамыр мойнынан бүйірлік өркендердің түбіне дейінгі арақашықтық (кемінде ..см) (тамыр мойынына қатысты бүйір тармақтарының биіктігі**) (жеміс дақылдарының тамырсабақтары үшін);</w:t>
      </w:r>
    </w:p>
    <w:bookmarkStart w:name="z129" w:id="120"/>
    <w:p>
      <w:pPr>
        <w:spacing w:after="0"/>
        <w:ind w:left="0"/>
        <w:jc w:val="both"/>
      </w:pPr>
      <w:r>
        <w:rPr>
          <w:rFonts w:ascii="Times New Roman"/>
          <w:b w:val="false"/>
          <w:i w:val="false"/>
          <w:color w:val="000000"/>
          <w:sz w:val="28"/>
        </w:rPr>
        <w:t>
      13.3.10. топырақ үйіндісінің диаметрі мен биіктігі (кемінде ...см) немесе субстраттың көлемі** (кемінде ...см</w:t>
      </w:r>
      <w:r>
        <w:rPr>
          <w:rFonts w:ascii="Times New Roman"/>
          <w:b w:val="false"/>
          <w:i w:val="false"/>
          <w:color w:val="000000"/>
          <w:vertAlign w:val="superscript"/>
        </w:rPr>
        <w:t>3</w:t>
      </w:r>
      <w:r>
        <w:rPr>
          <w:rFonts w:ascii="Times New Roman"/>
          <w:b w:val="false"/>
          <w:i w:val="false"/>
          <w:color w:val="000000"/>
          <w:sz w:val="28"/>
        </w:rPr>
        <w:t>) (тұйық тамыр жүйесі үшін);</w:t>
      </w:r>
    </w:p>
    <w:bookmarkEnd w:id="120"/>
    <w:bookmarkStart w:name="z130" w:id="121"/>
    <w:p>
      <w:pPr>
        <w:spacing w:after="0"/>
        <w:ind w:left="0"/>
        <w:jc w:val="both"/>
      </w:pPr>
      <w:r>
        <w:rPr>
          <w:rFonts w:ascii="Times New Roman"/>
          <w:b w:val="false"/>
          <w:i w:val="false"/>
          <w:color w:val="000000"/>
          <w:sz w:val="28"/>
        </w:rPr>
        <w:t>
      13.4. рұқсат етілген мәндерден (пайыз, артық емес) ауытқуы бар көшеттердің (шағын көшеттер, көшеттер, шламдар, тамырлар) болуы;</w:t>
      </w:r>
    </w:p>
    <w:bookmarkEnd w:id="121"/>
    <w:bookmarkStart w:name="z131" w:id="122"/>
    <w:p>
      <w:pPr>
        <w:spacing w:after="0"/>
        <w:ind w:left="0"/>
        <w:jc w:val="both"/>
      </w:pPr>
      <w:r>
        <w:rPr>
          <w:rFonts w:ascii="Times New Roman"/>
          <w:b w:val="false"/>
          <w:i w:val="false"/>
          <w:color w:val="000000"/>
          <w:sz w:val="28"/>
        </w:rPr>
        <w:t>
      13.5. тамыр өсіндісі өркендерінің және (немесе) тамырлардың болуы **;</w:t>
      </w:r>
    </w:p>
    <w:bookmarkEnd w:id="122"/>
    <w:bookmarkStart w:name="z132" w:id="123"/>
    <w:p>
      <w:pPr>
        <w:spacing w:after="0"/>
        <w:ind w:left="0"/>
        <w:jc w:val="both"/>
      </w:pPr>
      <w:r>
        <w:rPr>
          <w:rFonts w:ascii="Times New Roman"/>
          <w:b w:val="false"/>
          <w:i w:val="false"/>
          <w:color w:val="000000"/>
          <w:sz w:val="28"/>
        </w:rPr>
        <w:t>
      13.6. кассеталық ұяшық көлемі** (кемінде ... см</w:t>
      </w:r>
      <w:r>
        <w:rPr>
          <w:rFonts w:ascii="Times New Roman"/>
          <w:b w:val="false"/>
          <w:i w:val="false"/>
          <w:color w:val="000000"/>
          <w:vertAlign w:val="superscript"/>
        </w:rPr>
        <w:t>3</w:t>
      </w:r>
      <w:r>
        <w:rPr>
          <w:rFonts w:ascii="Times New Roman"/>
          <w:b w:val="false"/>
          <w:i w:val="false"/>
          <w:color w:val="000000"/>
          <w:sz w:val="28"/>
        </w:rPr>
        <w:t>) (қарықтан күтілетін құлпынай көшеттері үшін);</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13.7. кассеталық ұяшық диаметрі** (кемінде ...см) (қарықтан  күтілетін құлпынай көшеттері үшін);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13.8. мүше мемлекеттің нормативтік құқықтық актісінің немесе халықаралық не өңірлік (мемлекетаралық) стандарттың, ал олар болмаған жағдайда ұлттық (мемлекеттік) стандарттың не отырғызу материалының себу (отырғызу) сапасы  сәйкес келуге тиіс талаптарды қамтитын және көрсеткіштерді белгілейтін өзге құжаттың  талаптарына сәйкес зиянды объектілердің болуы (болмауы);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13.8.1. зиянкестердің;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13.8.2. аурулардың;</w:t>
      </w:r>
    </w:p>
    <w:bookmarkStart w:name="z137" w:id="124"/>
    <w:p>
      <w:pPr>
        <w:spacing w:after="0"/>
        <w:ind w:left="0"/>
        <w:jc w:val="both"/>
      </w:pPr>
      <w:r>
        <w:rPr>
          <w:rFonts w:ascii="Times New Roman"/>
          <w:b w:val="false"/>
          <w:i w:val="false"/>
          <w:color w:val="000000"/>
          <w:sz w:val="28"/>
        </w:rPr>
        <w:t>
      13.8.3. карантиндік объектілердің***;</w:t>
      </w:r>
    </w:p>
    <w:bookmarkEnd w:id="124"/>
    <w:bookmarkStart w:name="z138" w:id="125"/>
    <w:p>
      <w:pPr>
        <w:spacing w:after="0"/>
        <w:ind w:left="0"/>
        <w:jc w:val="both"/>
      </w:pPr>
      <w:r>
        <w:rPr>
          <w:rFonts w:ascii="Times New Roman"/>
          <w:b w:val="false"/>
          <w:i w:val="false"/>
          <w:color w:val="000000"/>
          <w:sz w:val="28"/>
        </w:rPr>
        <w:t>
      13.9. механикалық зақымданулардың және кез келген табиғи (абиотикалық) зақымданулардың болуы** (жер бетіндегі бөлігінде, түбір жүйесінде);</w:t>
      </w:r>
    </w:p>
    <w:bookmarkEnd w:id="125"/>
    <w:bookmarkStart w:name="z139" w:id="126"/>
    <w:p>
      <w:pPr>
        <w:spacing w:after="0"/>
        <w:ind w:left="0"/>
        <w:jc w:val="both"/>
      </w:pPr>
      <w:r>
        <w:rPr>
          <w:rFonts w:ascii="Times New Roman"/>
          <w:b w:val="false"/>
          <w:i w:val="false"/>
          <w:color w:val="000000"/>
          <w:sz w:val="28"/>
        </w:rPr>
        <w:t>
      13.10. жемістердің, жидектердің, жаңғақ дақылдарының және жүзімнің сабақтары үшін:</w:t>
      </w:r>
    </w:p>
    <w:bookmarkEnd w:id="126"/>
    <w:bookmarkStart w:name="z140" w:id="127"/>
    <w:p>
      <w:pPr>
        <w:spacing w:after="0"/>
        <w:ind w:left="0"/>
        <w:jc w:val="both"/>
      </w:pPr>
      <w:r>
        <w:rPr>
          <w:rFonts w:ascii="Times New Roman"/>
          <w:b w:val="false"/>
          <w:i w:val="false"/>
          <w:color w:val="000000"/>
          <w:sz w:val="28"/>
        </w:rPr>
        <w:t>
      13.10.1. жасы (жыл);</w:t>
      </w:r>
    </w:p>
    <w:bookmarkEnd w:id="127"/>
    <w:bookmarkStart w:name="z141" w:id="128"/>
    <w:p>
      <w:pPr>
        <w:spacing w:after="0"/>
        <w:ind w:left="0"/>
        <w:jc w:val="both"/>
      </w:pPr>
      <w:r>
        <w:rPr>
          <w:rFonts w:ascii="Times New Roman"/>
          <w:b w:val="false"/>
          <w:i w:val="false"/>
          <w:color w:val="000000"/>
          <w:sz w:val="28"/>
        </w:rPr>
        <w:t>
      13.10.2. сабақтың ұзындығы (кемінде .. . см);</w:t>
      </w:r>
    </w:p>
    <w:bookmarkEnd w:id="128"/>
    <w:bookmarkStart w:name="z142" w:id="129"/>
    <w:p>
      <w:pPr>
        <w:spacing w:after="0"/>
        <w:ind w:left="0"/>
        <w:jc w:val="both"/>
      </w:pPr>
      <w:r>
        <w:rPr>
          <w:rFonts w:ascii="Times New Roman"/>
          <w:b w:val="false"/>
          <w:i w:val="false"/>
          <w:color w:val="000000"/>
          <w:sz w:val="28"/>
        </w:rPr>
        <w:t>
      13.10.3. сабақтың қалыңдығы (жоғарғы жиекте** - жүзім көшеттері үшін) (кемінде ... мм);</w:t>
      </w:r>
    </w:p>
    <w:bookmarkEnd w:id="129"/>
    <w:bookmarkStart w:name="z143" w:id="130"/>
    <w:p>
      <w:pPr>
        <w:spacing w:after="0"/>
        <w:ind w:left="0"/>
        <w:jc w:val="both"/>
      </w:pPr>
      <w:r>
        <w:rPr>
          <w:rFonts w:ascii="Times New Roman"/>
          <w:b w:val="false"/>
          <w:i w:val="false"/>
          <w:color w:val="000000"/>
          <w:sz w:val="28"/>
        </w:rPr>
        <w:t>
      13.10.4. тірі көздерінің саны (кемінде ...дана);</w:t>
      </w:r>
    </w:p>
    <w:bookmarkEnd w:id="130"/>
    <w:bookmarkStart w:name="z144" w:id="131"/>
    <w:p>
      <w:pPr>
        <w:spacing w:after="0"/>
        <w:ind w:left="0"/>
        <w:jc w:val="both"/>
      </w:pPr>
      <w:r>
        <w:rPr>
          <w:rFonts w:ascii="Times New Roman"/>
          <w:b w:val="false"/>
          <w:i w:val="false"/>
          <w:color w:val="000000"/>
          <w:sz w:val="28"/>
        </w:rPr>
        <w:t>
      13.11. діңгектің үстіңгі түйіннен жоғары биіктігі** (кемінде ...см);</w:t>
      </w:r>
    </w:p>
    <w:bookmarkEnd w:id="131"/>
    <w:bookmarkStart w:name="z145" w:id="132"/>
    <w:p>
      <w:pPr>
        <w:spacing w:after="0"/>
        <w:ind w:left="0"/>
        <w:jc w:val="both"/>
      </w:pPr>
      <w:r>
        <w:rPr>
          <w:rFonts w:ascii="Times New Roman"/>
          <w:b w:val="false"/>
          <w:i w:val="false"/>
          <w:color w:val="000000"/>
          <w:sz w:val="28"/>
        </w:rPr>
        <w:t>
      13.12. төменгі түйіннің астындағы діңгек** (кемінде ... см);</w:t>
      </w:r>
    </w:p>
    <w:bookmarkEnd w:id="132"/>
    <w:bookmarkStart w:name="z146" w:id="133"/>
    <w:p>
      <w:pPr>
        <w:spacing w:after="0"/>
        <w:ind w:left="0"/>
        <w:jc w:val="both"/>
      </w:pPr>
      <w:r>
        <w:rPr>
          <w:rFonts w:ascii="Times New Roman"/>
          <w:b w:val="false"/>
          <w:i w:val="false"/>
          <w:color w:val="000000"/>
          <w:sz w:val="28"/>
        </w:rPr>
        <w:t>
      13.13. сабақтың ылғалдылығы** (кемінде ..пайыз) (жүзім үшін);</w:t>
      </w:r>
    </w:p>
    <w:bookmarkEnd w:id="133"/>
    <w:bookmarkStart w:name="z147" w:id="134"/>
    <w:p>
      <w:pPr>
        <w:spacing w:after="0"/>
        <w:ind w:left="0"/>
        <w:jc w:val="both"/>
      </w:pPr>
      <w:r>
        <w:rPr>
          <w:rFonts w:ascii="Times New Roman"/>
          <w:b w:val="false"/>
          <w:i w:val="false"/>
          <w:color w:val="000000"/>
          <w:sz w:val="28"/>
        </w:rPr>
        <w:t>
      13.14. тамырланған сабақтардың тамыр саны** (кемінде ...дана).</w:t>
      </w:r>
    </w:p>
    <w:bookmarkEnd w:id="134"/>
    <w:bookmarkStart w:name="z148" w:id="135"/>
    <w:p>
      <w:pPr>
        <w:spacing w:after="0"/>
        <w:ind w:left="0"/>
        <w:jc w:val="both"/>
      </w:pPr>
      <w:r>
        <w:rPr>
          <w:rFonts w:ascii="Times New Roman"/>
          <w:b w:val="false"/>
          <w:i w:val="false"/>
          <w:color w:val="000000"/>
          <w:sz w:val="28"/>
        </w:rPr>
        <w:t>
      14. Тұқым үлгісіне талдауды (сынауды) жүргізген заңды тұлғаның атауы немесе жеке кәсіпкер ретінде тіркелген жеке тұлғаның тегі, аты, әкесінің аты (бар болса), оның негізінде құжатқа талдаудың (сынақтардың) нәтижесі туралы ақпарат енгізілген жұмыс карточкасының нөмірі, талдау (сынақтар) хаттамасының нөмірі, талдаудың (сынақтардың) аяқталған күні.</w:t>
      </w:r>
    </w:p>
    <w:bookmarkEnd w:id="135"/>
    <w:bookmarkStart w:name="z149" w:id="136"/>
    <w:p>
      <w:pPr>
        <w:spacing w:after="0"/>
        <w:ind w:left="0"/>
        <w:jc w:val="both"/>
      </w:pPr>
      <w:r>
        <w:rPr>
          <w:rFonts w:ascii="Times New Roman"/>
          <w:b w:val="false"/>
          <w:i w:val="false"/>
          <w:color w:val="000000"/>
          <w:sz w:val="28"/>
        </w:rPr>
        <w:t>
      15. Уәкілетті тұлғаның лауазымы, тегі, аты, әкесінің аты (бар болса) және қолы, заңды тұлғаның мөрі немесе жеке кәсіпкер ретінде тіркелген, тұқымдар партиясының себу (отырғызу) қасиеттері туралы құжатты берген жеке тұлғаның тегі, аты, әкесінің аты (бар болса)</w:t>
      </w:r>
    </w:p>
    <w:bookmarkEnd w:id="136"/>
    <w:bookmarkStart w:name="z150" w:id="137"/>
    <w:p>
      <w:pPr>
        <w:spacing w:after="0"/>
        <w:ind w:left="0"/>
        <w:jc w:val="left"/>
      </w:pPr>
      <w:r>
        <w:rPr>
          <w:rFonts w:ascii="Times New Roman"/>
          <w:b/>
          <w:i w:val="false"/>
          <w:color w:val="000000"/>
        </w:rPr>
        <w:t xml:space="preserve"> ІІ. Тізбенің* III бөлімінде көрсетілген ауыл шаруашылығы өсімдіктері тұқымдарының сорттық және себу (отырғызу) сапалары туралы құжаттардағы (бұдан әрі – сорттық және себу (отырғызу) сапалары туралы құжат) мәліметтердің құрамы</w:t>
      </w:r>
    </w:p>
    <w:bookmarkEnd w:id="137"/>
    <w:bookmarkStart w:name="z151" w:id="138"/>
    <w:p>
      <w:pPr>
        <w:spacing w:after="0"/>
        <w:ind w:left="0"/>
        <w:jc w:val="both"/>
      </w:pPr>
      <w:r>
        <w:rPr>
          <w:rFonts w:ascii="Times New Roman"/>
          <w:b w:val="false"/>
          <w:i w:val="false"/>
          <w:color w:val="000000"/>
          <w:sz w:val="28"/>
        </w:rPr>
        <w:t>
      1. Сорттық және  себу (отырғызу) сапасы туралы құжатты өтініш берушіге (тұқымды өндірушіге, сатушыға (сатушы) немесе басқа тұлғаға) берген заңды тұлғаның атауы немесе дара кәсіпкер ретінде тіркелген, жеке тұлғаның тегі, аты, әкесінің аты (бар болса).</w:t>
      </w:r>
    </w:p>
    <w:bookmarkEnd w:id="138"/>
    <w:bookmarkStart w:name="z152" w:id="139"/>
    <w:p>
      <w:pPr>
        <w:spacing w:after="0"/>
        <w:ind w:left="0"/>
        <w:jc w:val="both"/>
      </w:pPr>
      <w:r>
        <w:rPr>
          <w:rFonts w:ascii="Times New Roman"/>
          <w:b w:val="false"/>
          <w:i w:val="false"/>
          <w:color w:val="000000"/>
          <w:sz w:val="28"/>
        </w:rPr>
        <w:t>
      2. Сорттық және себу (отырғызу) сапалары туралы құжаттың атауы.</w:t>
      </w:r>
    </w:p>
    <w:bookmarkEnd w:id="139"/>
    <w:bookmarkStart w:name="z153" w:id="140"/>
    <w:p>
      <w:pPr>
        <w:spacing w:after="0"/>
        <w:ind w:left="0"/>
        <w:jc w:val="both"/>
      </w:pPr>
      <w:r>
        <w:rPr>
          <w:rFonts w:ascii="Times New Roman"/>
          <w:b w:val="false"/>
          <w:i w:val="false"/>
          <w:color w:val="000000"/>
          <w:sz w:val="28"/>
        </w:rPr>
        <w:t>
      3. Сорттық және себу (отырғызу) сапасы туралы құжаттың тіркеу нөмірі және тіркелген күні.</w:t>
      </w:r>
    </w:p>
    <w:bookmarkEnd w:id="140"/>
    <w:bookmarkStart w:name="z154" w:id="141"/>
    <w:p>
      <w:pPr>
        <w:spacing w:after="0"/>
        <w:ind w:left="0"/>
        <w:jc w:val="both"/>
      </w:pPr>
      <w:r>
        <w:rPr>
          <w:rFonts w:ascii="Times New Roman"/>
          <w:b w:val="false"/>
          <w:i w:val="false"/>
          <w:color w:val="000000"/>
          <w:sz w:val="28"/>
        </w:rPr>
        <w:t>
      4. Сорттық және себу (отырғызу) сапалары туралы құжаттың қолданылу мерзімі.</w:t>
      </w:r>
    </w:p>
    <w:bookmarkEnd w:id="141"/>
    <w:bookmarkStart w:name="z155" w:id="142"/>
    <w:p>
      <w:pPr>
        <w:spacing w:after="0"/>
        <w:ind w:left="0"/>
        <w:jc w:val="both"/>
      </w:pPr>
      <w:r>
        <w:rPr>
          <w:rFonts w:ascii="Times New Roman"/>
          <w:b w:val="false"/>
          <w:i w:val="false"/>
          <w:color w:val="000000"/>
          <w:sz w:val="28"/>
        </w:rPr>
        <w:t>
      5. Өтініш беруші туралы мәліметтер:</w:t>
      </w:r>
    </w:p>
    <w:bookmarkEnd w:id="142"/>
    <w:bookmarkStart w:name="z156" w:id="143"/>
    <w:p>
      <w:pPr>
        <w:spacing w:after="0"/>
        <w:ind w:left="0"/>
        <w:jc w:val="both"/>
      </w:pPr>
      <w:r>
        <w:rPr>
          <w:rFonts w:ascii="Times New Roman"/>
          <w:b w:val="false"/>
          <w:i w:val="false"/>
          <w:color w:val="000000"/>
          <w:sz w:val="28"/>
        </w:rPr>
        <w:t>
      5.1. заңды тұлғаның атауы немесе дара кәсіпкер ретінде тіркелген жеке тұлғаның тегі, аты, әкесінің аты (бар болса);</w:t>
      </w:r>
    </w:p>
    <w:bookmarkEnd w:id="143"/>
    <w:bookmarkStart w:name="z157" w:id="144"/>
    <w:p>
      <w:pPr>
        <w:spacing w:after="0"/>
        <w:ind w:left="0"/>
        <w:jc w:val="both"/>
      </w:pPr>
      <w:r>
        <w:rPr>
          <w:rFonts w:ascii="Times New Roman"/>
          <w:b w:val="false"/>
          <w:i w:val="false"/>
          <w:color w:val="000000"/>
          <w:sz w:val="28"/>
        </w:rPr>
        <w:t>
      5.2. заңды тұлғаның орналасқан жері және тұлғаны мүше мемлекеттің салық төлеушісі ретінде сәйкестендіретін нөмір немесе дара кәсіпкер ретінде тіркелген жеке тұлғаның тұрғылықты жері (болатын жері) бойынша тіркелген мекенжайы;</w:t>
      </w:r>
    </w:p>
    <w:bookmarkEnd w:id="144"/>
    <w:bookmarkStart w:name="z158" w:id="145"/>
    <w:p>
      <w:pPr>
        <w:spacing w:after="0"/>
        <w:ind w:left="0"/>
        <w:jc w:val="both"/>
      </w:pPr>
      <w:r>
        <w:rPr>
          <w:rFonts w:ascii="Times New Roman"/>
          <w:b w:val="false"/>
          <w:i w:val="false"/>
          <w:color w:val="000000"/>
          <w:sz w:val="28"/>
        </w:rPr>
        <w:t>
      5.3. байланыс деректері (телефон нөмірі, электрондық пошта мекенжайы);</w:t>
      </w:r>
    </w:p>
    <w:bookmarkEnd w:id="145"/>
    <w:bookmarkStart w:name="z159" w:id="146"/>
    <w:p>
      <w:pPr>
        <w:spacing w:after="0"/>
        <w:ind w:left="0"/>
        <w:jc w:val="both"/>
      </w:pPr>
      <w:r>
        <w:rPr>
          <w:rFonts w:ascii="Times New Roman"/>
          <w:b w:val="false"/>
          <w:i w:val="false"/>
          <w:color w:val="000000"/>
          <w:sz w:val="28"/>
        </w:rPr>
        <w:t>
      5.4. сатушының тұқым өндірушімен шарты туралы мәліметтер (шартты тіркеу (қол қою) нөмірі мен күні) (егер тұқым өндіруші сатушы (таратқыш) болмаса).</w:t>
      </w:r>
    </w:p>
    <w:bookmarkEnd w:id="146"/>
    <w:bookmarkStart w:name="z160" w:id="147"/>
    <w:p>
      <w:pPr>
        <w:spacing w:after="0"/>
        <w:ind w:left="0"/>
        <w:jc w:val="both"/>
      </w:pPr>
      <w:r>
        <w:rPr>
          <w:rFonts w:ascii="Times New Roman"/>
          <w:b w:val="false"/>
          <w:i w:val="false"/>
          <w:color w:val="000000"/>
          <w:sz w:val="28"/>
        </w:rPr>
        <w:t>
      6. Ауыл шаруашылығы өсiмдiгі  тұқымдарының партиялары туралы мәлiметтер:</w:t>
      </w:r>
    </w:p>
    <w:bookmarkEnd w:id="147"/>
    <w:bookmarkStart w:name="z161" w:id="148"/>
    <w:p>
      <w:pPr>
        <w:spacing w:after="0"/>
        <w:ind w:left="0"/>
        <w:jc w:val="both"/>
      </w:pPr>
      <w:r>
        <w:rPr>
          <w:rFonts w:ascii="Times New Roman"/>
          <w:b w:val="false"/>
          <w:i w:val="false"/>
          <w:color w:val="000000"/>
          <w:sz w:val="28"/>
        </w:rPr>
        <w:t>
      6.1. ауыл шаруашылығы тұқымдарының атауы, ЭОЖРС коды, ЕАЭО СЭҚ ТН коды;</w:t>
      </w:r>
    </w:p>
    <w:bookmarkEnd w:id="148"/>
    <w:bookmarkStart w:name="z162" w:id="149"/>
    <w:p>
      <w:pPr>
        <w:spacing w:after="0"/>
        <w:ind w:left="0"/>
        <w:jc w:val="both"/>
      </w:pPr>
      <w:r>
        <w:rPr>
          <w:rFonts w:ascii="Times New Roman"/>
          <w:b w:val="false"/>
          <w:i w:val="false"/>
          <w:color w:val="000000"/>
          <w:sz w:val="28"/>
        </w:rPr>
        <w:t>
      6.2. сорттың, сорттау-телітуші комбинациясының атауы, сорттың коды (тіркеу нөмірі);</w:t>
      </w:r>
    </w:p>
    <w:bookmarkEnd w:id="149"/>
    <w:bookmarkStart w:name="z163" w:id="150"/>
    <w:p>
      <w:pPr>
        <w:spacing w:after="0"/>
        <w:ind w:left="0"/>
        <w:jc w:val="both"/>
      </w:pPr>
      <w:r>
        <w:rPr>
          <w:rFonts w:ascii="Times New Roman"/>
          <w:b w:val="false"/>
          <w:i w:val="false"/>
          <w:color w:val="000000"/>
          <w:sz w:val="28"/>
        </w:rPr>
        <w:t>
      6.3. тұқым шығарылған елдің атауы;</w:t>
      </w:r>
    </w:p>
    <w:bookmarkEnd w:id="150"/>
    <w:bookmarkStart w:name="z164" w:id="151"/>
    <w:p>
      <w:pPr>
        <w:spacing w:after="0"/>
        <w:ind w:left="0"/>
        <w:jc w:val="both"/>
      </w:pPr>
      <w:r>
        <w:rPr>
          <w:rFonts w:ascii="Times New Roman"/>
          <w:b w:val="false"/>
          <w:i w:val="false"/>
          <w:color w:val="000000"/>
          <w:sz w:val="28"/>
        </w:rPr>
        <w:t xml:space="preserve">
      6.4. бірегей, суперэлиталық және элиталық тұқымдардың шығарылған жері туралы мәліметтер ( шығарылған елі, өндірушінің тұқымды алған күні, санаты (өну кезеңі, ұрпағы) </w:t>
      </w:r>
    </w:p>
    <w:bookmarkEnd w:id="151"/>
    <w:bookmarkStart w:name="z165" w:id="152"/>
    <w:p>
      <w:pPr>
        <w:spacing w:after="0"/>
        <w:ind w:left="0"/>
        <w:jc w:val="both"/>
      </w:pPr>
      <w:r>
        <w:rPr>
          <w:rFonts w:ascii="Times New Roman"/>
          <w:b w:val="false"/>
          <w:i w:val="false"/>
          <w:color w:val="000000"/>
          <w:sz w:val="28"/>
        </w:rPr>
        <w:t>
      6.5. тұқымның санаты (көбеюі, өну кезеңі, ұрпақ), фракциясы**, класс**, тауарлық сорт**;</w:t>
      </w:r>
    </w:p>
    <w:bookmarkEnd w:id="152"/>
    <w:bookmarkStart w:name="z166" w:id="153"/>
    <w:p>
      <w:pPr>
        <w:spacing w:after="0"/>
        <w:ind w:left="0"/>
        <w:jc w:val="both"/>
      </w:pPr>
      <w:r>
        <w:rPr>
          <w:rFonts w:ascii="Times New Roman"/>
          <w:b w:val="false"/>
          <w:i w:val="false"/>
          <w:color w:val="000000"/>
          <w:sz w:val="28"/>
        </w:rPr>
        <w:t>
      6.6. тұқым партиясының нөмірі;</w:t>
      </w:r>
    </w:p>
    <w:bookmarkEnd w:id="153"/>
    <w:bookmarkStart w:name="z167" w:id="154"/>
    <w:p>
      <w:pPr>
        <w:spacing w:after="0"/>
        <w:ind w:left="0"/>
        <w:jc w:val="both"/>
      </w:pPr>
      <w:r>
        <w:rPr>
          <w:rFonts w:ascii="Times New Roman"/>
          <w:b w:val="false"/>
          <w:i w:val="false"/>
          <w:color w:val="000000"/>
          <w:sz w:val="28"/>
        </w:rPr>
        <w:t>
      6.7. тұқымнан өнім алынған жыл (ауыл шаруашылығы өсімдігінің тұқымдық жасы);</w:t>
      </w:r>
    </w:p>
    <w:bookmarkEnd w:id="154"/>
    <w:bookmarkStart w:name="z168" w:id="155"/>
    <w:p>
      <w:pPr>
        <w:spacing w:after="0"/>
        <w:ind w:left="0"/>
        <w:jc w:val="both"/>
      </w:pPr>
      <w:r>
        <w:rPr>
          <w:rFonts w:ascii="Times New Roman"/>
          <w:b w:val="false"/>
          <w:i w:val="false"/>
          <w:color w:val="000000"/>
          <w:sz w:val="28"/>
        </w:rPr>
        <w:t>
      6.8. тұқымдарды өсіру тәсілі (ашық, жабық топырақ, тікелей және т.б.)**;</w:t>
      </w:r>
    </w:p>
    <w:bookmarkEnd w:id="155"/>
    <w:bookmarkStart w:name="z169" w:id="156"/>
    <w:p>
      <w:pPr>
        <w:spacing w:after="0"/>
        <w:ind w:left="0"/>
        <w:jc w:val="both"/>
      </w:pPr>
      <w:r>
        <w:rPr>
          <w:rFonts w:ascii="Times New Roman"/>
          <w:b w:val="false"/>
          <w:i w:val="false"/>
          <w:color w:val="000000"/>
          <w:sz w:val="28"/>
        </w:rPr>
        <w:t>
      6.9. тұқымдар партиясының массасы (мөлшері) және (немесе) орындар саны (себу бірліктеріне жеткізілетін тұқымдар үшін себу бірлігіндегі тұқымның салмағы (г, кг) немесе саны (дана) қосымша көрсетіледі);</w:t>
      </w:r>
    </w:p>
    <w:bookmarkEnd w:id="156"/>
    <w:bookmarkStart w:name="z170" w:id="157"/>
    <w:p>
      <w:pPr>
        <w:spacing w:after="0"/>
        <w:ind w:left="0"/>
        <w:jc w:val="both"/>
      </w:pPr>
      <w:r>
        <w:rPr>
          <w:rFonts w:ascii="Times New Roman"/>
          <w:b w:val="false"/>
          <w:i w:val="false"/>
          <w:color w:val="000000"/>
          <w:sz w:val="28"/>
        </w:rPr>
        <w:t>
      6.10. талдауға (сынауға) ұсынылған орташа тұқым сынамасын іріктеу күні және актінің нөмірі;</w:t>
      </w:r>
    </w:p>
    <w:bookmarkEnd w:id="157"/>
    <w:bookmarkStart w:name="z171" w:id="158"/>
    <w:p>
      <w:pPr>
        <w:spacing w:after="0"/>
        <w:ind w:left="0"/>
        <w:jc w:val="both"/>
      </w:pPr>
      <w:r>
        <w:rPr>
          <w:rFonts w:ascii="Times New Roman"/>
          <w:b w:val="false"/>
          <w:i w:val="false"/>
          <w:color w:val="000000"/>
          <w:sz w:val="28"/>
        </w:rPr>
        <w:t>
      6.11. тұқымның мақсаты (тұқымдық, жемдік немесе коммерциялық мақсатта себу);</w:t>
      </w:r>
    </w:p>
    <w:bookmarkEnd w:id="158"/>
    <w:bookmarkStart w:name="z172" w:id="159"/>
    <w:p>
      <w:pPr>
        <w:spacing w:after="0"/>
        <w:ind w:left="0"/>
        <w:jc w:val="both"/>
      </w:pPr>
      <w:r>
        <w:rPr>
          <w:rFonts w:ascii="Times New Roman"/>
          <w:b w:val="false"/>
          <w:i w:val="false"/>
          <w:color w:val="000000"/>
          <w:sz w:val="28"/>
        </w:rPr>
        <w:t>
      6.12. тұқымның сапасы (тұқым сапасының мүше мемлекеттің нормативтік құқықтық актісінің немесе халықаралық немесе өңірлік (мемлекетаралық) стандарттың, ал олар болмаған жағдайда ұлттық (мемлекеттік) стандарттың не сорттық және себу (отырғызу) сапаларына сәйкес келуге тиіс талаптарды қамтитын және көрсеткіштерді белгілейтін өзге құжаттың (шарт, келісімшарт) талаптарына сәйкестігі туралы мәліметтер);</w:t>
      </w:r>
    </w:p>
    <w:bookmarkEnd w:id="159"/>
    <w:bookmarkStart w:name="z173" w:id="160"/>
    <w:p>
      <w:pPr>
        <w:spacing w:after="0"/>
        <w:ind w:left="0"/>
        <w:jc w:val="both"/>
      </w:pPr>
      <w:r>
        <w:rPr>
          <w:rFonts w:ascii="Times New Roman"/>
          <w:b w:val="false"/>
          <w:i w:val="false"/>
          <w:color w:val="000000"/>
          <w:sz w:val="28"/>
        </w:rPr>
        <w:t>
      6.13. тұқымдардың себу (отырғызу) сапасы туралы мәліметтерді қамтитын құжатты берген ұйымның атауы, оның нөмірі және берілген күні.</w:t>
      </w:r>
    </w:p>
    <w:bookmarkEnd w:id="160"/>
    <w:bookmarkStart w:name="z174" w:id="161"/>
    <w:p>
      <w:pPr>
        <w:spacing w:after="0"/>
        <w:ind w:left="0"/>
        <w:jc w:val="both"/>
      </w:pPr>
      <w:r>
        <w:rPr>
          <w:rFonts w:ascii="Times New Roman"/>
          <w:b w:val="false"/>
          <w:i w:val="false"/>
          <w:color w:val="000000"/>
          <w:sz w:val="28"/>
        </w:rPr>
        <w:t>
      7. Тұқымның сорттық сапалары туралы мәліметтер:</w:t>
      </w:r>
    </w:p>
    <w:bookmarkEnd w:id="161"/>
    <w:bookmarkStart w:name="z175" w:id="162"/>
    <w:p>
      <w:pPr>
        <w:spacing w:after="0"/>
        <w:ind w:left="0"/>
        <w:jc w:val="both"/>
      </w:pPr>
      <w:r>
        <w:rPr>
          <w:rFonts w:ascii="Times New Roman"/>
          <w:b w:val="false"/>
          <w:i w:val="false"/>
          <w:color w:val="000000"/>
          <w:sz w:val="28"/>
        </w:rPr>
        <w:t>
      7.1. тұқымның сорттық сапасы туралы ақпаратты қамтитын құжатты берген ұйымның атауы, оның атауы, нөмірі және берілген күні;</w:t>
      </w:r>
    </w:p>
    <w:bookmarkEnd w:id="162"/>
    <w:bookmarkStart w:name="z176" w:id="163"/>
    <w:p>
      <w:pPr>
        <w:spacing w:after="0"/>
        <w:ind w:left="0"/>
        <w:jc w:val="both"/>
      </w:pPr>
      <w:r>
        <w:rPr>
          <w:rFonts w:ascii="Times New Roman"/>
          <w:b w:val="false"/>
          <w:i w:val="false"/>
          <w:color w:val="000000"/>
          <w:sz w:val="28"/>
        </w:rPr>
        <w:t>
      7.2. сорттық (тұқымдық) тазалығы (пайыз).</w:t>
      </w:r>
    </w:p>
    <w:bookmarkEnd w:id="163"/>
    <w:bookmarkStart w:name="z177" w:id="164"/>
    <w:p>
      <w:pPr>
        <w:spacing w:after="0"/>
        <w:ind w:left="0"/>
        <w:jc w:val="both"/>
      </w:pPr>
      <w:r>
        <w:rPr>
          <w:rFonts w:ascii="Times New Roman"/>
          <w:b w:val="false"/>
          <w:i w:val="false"/>
          <w:color w:val="000000"/>
          <w:sz w:val="28"/>
        </w:rPr>
        <w:t>
      8. Тұқымдарды талдау (сынау) нәтижелері туралы мәліметтер (пияз жиынтықтарынан, іріктемелі пияздан, сарымсақ тұқымынан, шитті мақтадан, картоп тұқымынан, жеміс-жидек, жидек дақылдары мен жүзімге арналған отырғызу материалдарынан басқа):</w:t>
      </w:r>
    </w:p>
    <w:bookmarkEnd w:id="164"/>
    <w:bookmarkStart w:name="z178" w:id="165"/>
    <w:p>
      <w:pPr>
        <w:spacing w:after="0"/>
        <w:ind w:left="0"/>
        <w:jc w:val="both"/>
      </w:pPr>
      <w:r>
        <w:rPr>
          <w:rFonts w:ascii="Times New Roman"/>
          <w:b w:val="false"/>
          <w:i w:val="false"/>
          <w:color w:val="000000"/>
          <w:sz w:val="28"/>
        </w:rPr>
        <w:t>
      8.1. тұқымның тазалығы (негізгі ауыл шаруашылығы дақылы тұқымының құрамы) (пайыз), оның ішінде:</w:t>
      </w:r>
    </w:p>
    <w:bookmarkEnd w:id="165"/>
    <w:p>
      <w:pPr>
        <w:spacing w:after="0"/>
        <w:ind w:left="0"/>
        <w:jc w:val="both"/>
      </w:pPr>
      <w:r>
        <w:rPr>
          <w:rFonts w:ascii="Times New Roman"/>
          <w:b w:val="false"/>
          <w:i w:val="false"/>
          <w:color w:val="000000"/>
          <w:sz w:val="28"/>
        </w:rPr>
        <w:t>
      жаншылған (қабығы ашылып қалған)**;</w:t>
      </w:r>
    </w:p>
    <w:p>
      <w:pPr>
        <w:spacing w:after="0"/>
        <w:ind w:left="0"/>
        <w:jc w:val="both"/>
      </w:pPr>
      <w:r>
        <w:rPr>
          <w:rFonts w:ascii="Times New Roman"/>
          <w:b w:val="false"/>
          <w:i w:val="false"/>
          <w:color w:val="000000"/>
          <w:sz w:val="28"/>
        </w:rPr>
        <w:t>
      жасымық тұқымдарындағы жалпақ тұқымды сиыржоңышқа тұқымдары**;</w:t>
      </w:r>
    </w:p>
    <w:p>
      <w:pPr>
        <w:spacing w:after="0"/>
        <w:ind w:left="0"/>
        <w:jc w:val="both"/>
      </w:pPr>
      <w:r>
        <w:rPr>
          <w:rFonts w:ascii="Times New Roman"/>
          <w:b w:val="false"/>
          <w:i w:val="false"/>
          <w:color w:val="000000"/>
          <w:sz w:val="28"/>
        </w:rPr>
        <w:t>
      асбұршақ тұқымындағы азықтық бұршақ тұқымы және азықтық бұршақ тұқымындағы асбұршақ тұқымы**;</w:t>
      </w:r>
    </w:p>
    <w:p>
      <w:pPr>
        <w:spacing w:after="0"/>
        <w:ind w:left="0"/>
        <w:jc w:val="both"/>
      </w:pPr>
      <w:r>
        <w:rPr>
          <w:rFonts w:ascii="Times New Roman"/>
          <w:b w:val="false"/>
          <w:i w:val="false"/>
          <w:color w:val="000000"/>
          <w:sz w:val="28"/>
        </w:rPr>
        <w:t>
      тұқым тазалығының басқа нормаланған көрсеткіштері**;</w:t>
      </w:r>
    </w:p>
    <w:bookmarkStart w:name="z179" w:id="166"/>
    <w:p>
      <w:pPr>
        <w:spacing w:after="0"/>
        <w:ind w:left="0"/>
        <w:jc w:val="both"/>
      </w:pPr>
      <w:r>
        <w:rPr>
          <w:rFonts w:ascii="Times New Roman"/>
          <w:b w:val="false"/>
          <w:i w:val="false"/>
          <w:color w:val="000000"/>
          <w:sz w:val="28"/>
        </w:rPr>
        <w:t>
      8.2. қалдықтар (пайыз), оның ішінде басым топтар** (пайыз);</w:t>
      </w:r>
    </w:p>
    <w:bookmarkEnd w:id="166"/>
    <w:bookmarkStart w:name="z180" w:id="167"/>
    <w:p>
      <w:pPr>
        <w:spacing w:after="0"/>
        <w:ind w:left="0"/>
        <w:jc w:val="both"/>
      </w:pPr>
      <w:r>
        <w:rPr>
          <w:rFonts w:ascii="Times New Roman"/>
          <w:b w:val="false"/>
          <w:i w:val="false"/>
          <w:color w:val="000000"/>
          <w:sz w:val="28"/>
        </w:rPr>
        <w:t>
      8.3. басқа өсімдіктер тұқымдарының қоспасы (дана/кг немесе пайыз), оның ішінде:</w:t>
      </w:r>
    </w:p>
    <w:bookmarkEnd w:id="167"/>
    <w:bookmarkStart w:name="z181" w:id="168"/>
    <w:p>
      <w:pPr>
        <w:spacing w:after="0"/>
        <w:ind w:left="0"/>
        <w:jc w:val="both"/>
      </w:pPr>
      <w:r>
        <w:rPr>
          <w:rFonts w:ascii="Times New Roman"/>
          <w:b w:val="false"/>
          <w:i w:val="false"/>
          <w:color w:val="000000"/>
          <w:sz w:val="28"/>
        </w:rPr>
        <w:t>
      8.3.1. арамшөп тұқымдарының қоспасы, барлығы (дана/кг немесе пайыз), оның ішінде:</w:t>
      </w:r>
    </w:p>
    <w:bookmarkEnd w:id="168"/>
    <w:p>
      <w:pPr>
        <w:spacing w:after="0"/>
        <w:ind w:left="0"/>
        <w:jc w:val="both"/>
      </w:pPr>
      <w:r>
        <w:rPr>
          <w:rFonts w:ascii="Times New Roman"/>
          <w:b w:val="false"/>
          <w:i w:val="false"/>
          <w:color w:val="000000"/>
          <w:sz w:val="28"/>
        </w:rPr>
        <w:t>
      қара сұлы тұқымдары** (дана/кг);</w:t>
      </w:r>
    </w:p>
    <w:p>
      <w:pPr>
        <w:spacing w:after="0"/>
        <w:ind w:left="0"/>
        <w:jc w:val="both"/>
      </w:pPr>
      <w:r>
        <w:rPr>
          <w:rFonts w:ascii="Times New Roman"/>
          <w:b w:val="false"/>
          <w:i w:val="false"/>
          <w:color w:val="000000"/>
          <w:sz w:val="28"/>
        </w:rPr>
        <w:t>
      аса зиянды арамшөптердің тұқымдары (азықтық шөптер үшін) (дана/кг);</w:t>
      </w:r>
    </w:p>
    <w:p>
      <w:pPr>
        <w:spacing w:after="0"/>
        <w:ind w:left="0"/>
        <w:jc w:val="both"/>
      </w:pPr>
      <w:r>
        <w:rPr>
          <w:rFonts w:ascii="Times New Roman"/>
          <w:b w:val="false"/>
          <w:i w:val="false"/>
          <w:color w:val="000000"/>
          <w:sz w:val="28"/>
        </w:rPr>
        <w:t>
      жатаған бидайық  тұқымы** (дана/кг);</w:t>
      </w:r>
    </w:p>
    <w:p>
      <w:pPr>
        <w:spacing w:after="0"/>
        <w:ind w:left="0"/>
        <w:jc w:val="both"/>
      </w:pPr>
      <w:r>
        <w:rPr>
          <w:rFonts w:ascii="Times New Roman"/>
          <w:b w:val="false"/>
          <w:i w:val="false"/>
          <w:color w:val="000000"/>
          <w:sz w:val="28"/>
        </w:rPr>
        <w:t>
      кәдімгі қармықша және дала шырмауығы тұқымдары** (дана/кг);</w:t>
      </w:r>
    </w:p>
    <w:bookmarkStart w:name="z182" w:id="169"/>
    <w:p>
      <w:pPr>
        <w:spacing w:after="0"/>
        <w:ind w:left="0"/>
        <w:jc w:val="both"/>
      </w:pPr>
      <w:r>
        <w:rPr>
          <w:rFonts w:ascii="Times New Roman"/>
          <w:b w:val="false"/>
          <w:i w:val="false"/>
          <w:color w:val="000000"/>
          <w:sz w:val="28"/>
        </w:rPr>
        <w:t>
      8.3.2. азықтық шөп түрлері басқа тұқымдарының қоспасы** (пайыз);</w:t>
      </w:r>
    </w:p>
    <w:bookmarkEnd w:id="169"/>
    <w:bookmarkStart w:name="z183" w:id="170"/>
    <w:p>
      <w:pPr>
        <w:spacing w:after="0"/>
        <w:ind w:left="0"/>
        <w:jc w:val="both"/>
      </w:pPr>
      <w:r>
        <w:rPr>
          <w:rFonts w:ascii="Times New Roman"/>
          <w:b w:val="false"/>
          <w:i w:val="false"/>
          <w:color w:val="000000"/>
          <w:sz w:val="28"/>
        </w:rPr>
        <w:t>
      8.3.3. басқа өсімдіктер дақылдары тұқымдарының қоспасы (дана/кг немесе пайыз), оның ішінде сиыржоңышқа** басқа түрлерінің тұқымдары (пайыз);</w:t>
      </w:r>
    </w:p>
    <w:bookmarkEnd w:id="170"/>
    <w:bookmarkStart w:name="z184" w:id="171"/>
    <w:p>
      <w:pPr>
        <w:spacing w:after="0"/>
        <w:ind w:left="0"/>
        <w:jc w:val="both"/>
      </w:pPr>
      <w:r>
        <w:rPr>
          <w:rFonts w:ascii="Times New Roman"/>
          <w:b w:val="false"/>
          <w:i w:val="false"/>
          <w:color w:val="000000"/>
          <w:sz w:val="28"/>
        </w:rPr>
        <w:t>
      8.3.4. карантиндік өсімдіктердің тұқымдары*** (табылмады);</w:t>
      </w:r>
    </w:p>
    <w:bookmarkEnd w:id="171"/>
    <w:bookmarkStart w:name="z185" w:id="172"/>
    <w:p>
      <w:pPr>
        <w:spacing w:after="0"/>
        <w:ind w:left="0"/>
        <w:jc w:val="both"/>
      </w:pPr>
      <w:r>
        <w:rPr>
          <w:rFonts w:ascii="Times New Roman"/>
          <w:b w:val="false"/>
          <w:i w:val="false"/>
          <w:color w:val="000000"/>
          <w:sz w:val="28"/>
        </w:rPr>
        <w:t>
      8.3.5. улы өсімдіктердің тұқымдары** (табылмады);</w:t>
      </w:r>
    </w:p>
    <w:bookmarkEnd w:id="172"/>
    <w:bookmarkStart w:name="z186" w:id="173"/>
    <w:p>
      <w:pPr>
        <w:spacing w:after="0"/>
        <w:ind w:left="0"/>
        <w:jc w:val="both"/>
      </w:pPr>
      <w:r>
        <w:rPr>
          <w:rFonts w:ascii="Times New Roman"/>
          <w:b w:val="false"/>
          <w:i w:val="false"/>
          <w:color w:val="000000"/>
          <w:sz w:val="28"/>
        </w:rPr>
        <w:t>
      8.4. қаракүйек құрылымдары** (пайыз);</w:t>
      </w:r>
    </w:p>
    <w:bookmarkEnd w:id="173"/>
    <w:bookmarkStart w:name="z187" w:id="174"/>
    <w:p>
      <w:pPr>
        <w:spacing w:after="0"/>
        <w:ind w:left="0"/>
        <w:jc w:val="both"/>
      </w:pPr>
      <w:r>
        <w:rPr>
          <w:rFonts w:ascii="Times New Roman"/>
          <w:b w:val="false"/>
          <w:i w:val="false"/>
          <w:color w:val="000000"/>
          <w:sz w:val="28"/>
        </w:rPr>
        <w:t>
      8.5. қарамықтар** (пайыз);</w:t>
      </w:r>
    </w:p>
    <w:bookmarkEnd w:id="174"/>
    <w:bookmarkStart w:name="z188" w:id="175"/>
    <w:p>
      <w:pPr>
        <w:spacing w:after="0"/>
        <w:ind w:left="0"/>
        <w:jc w:val="both"/>
      </w:pPr>
      <w:r>
        <w:rPr>
          <w:rFonts w:ascii="Times New Roman"/>
          <w:b w:val="false"/>
          <w:i w:val="false"/>
          <w:color w:val="000000"/>
          <w:sz w:val="28"/>
        </w:rPr>
        <w:t>
      8.6. бидай жұмырқұртының беріштері (табылмады);</w:t>
      </w:r>
    </w:p>
    <w:bookmarkEnd w:id="175"/>
    <w:p>
      <w:pPr>
        <w:spacing w:after="0"/>
        <w:ind w:left="0"/>
        <w:jc w:val="both"/>
      </w:pPr>
      <w:r>
        <w:rPr>
          <w:rFonts w:ascii="Times New Roman"/>
          <w:b w:val="false"/>
          <w:i w:val="false"/>
          <w:color w:val="000000"/>
          <w:sz w:val="28"/>
        </w:rPr>
        <w:t>
      8.7. өнгіштігі (пайыз), оның ішінде:</w:t>
      </w:r>
    </w:p>
    <w:p>
      <w:pPr>
        <w:spacing w:after="0"/>
        <w:ind w:left="0"/>
        <w:jc w:val="both"/>
      </w:pPr>
      <w:r>
        <w:rPr>
          <w:rFonts w:ascii="Times New Roman"/>
          <w:b w:val="false"/>
          <w:i w:val="false"/>
          <w:color w:val="000000"/>
          <w:sz w:val="28"/>
        </w:rPr>
        <w:t>
      қатты тұқымдар** (пайыз);</w:t>
      </w:r>
    </w:p>
    <w:bookmarkStart w:name="z189" w:id="176"/>
    <w:p>
      <w:pPr>
        <w:spacing w:after="0"/>
        <w:ind w:left="0"/>
        <w:jc w:val="both"/>
      </w:pPr>
      <w:r>
        <w:rPr>
          <w:rFonts w:ascii="Times New Roman"/>
          <w:b w:val="false"/>
          <w:i w:val="false"/>
          <w:color w:val="000000"/>
          <w:sz w:val="28"/>
        </w:rPr>
        <w:t>
      8.7.1. өну қуаты** (пайыз);</w:t>
      </w:r>
    </w:p>
    <w:bookmarkEnd w:id="176"/>
    <w:bookmarkStart w:name="z190" w:id="177"/>
    <w:p>
      <w:pPr>
        <w:spacing w:after="0"/>
        <w:ind w:left="0"/>
        <w:jc w:val="both"/>
      </w:pPr>
      <w:r>
        <w:rPr>
          <w:rFonts w:ascii="Times New Roman"/>
          <w:b w:val="false"/>
          <w:i w:val="false"/>
          <w:color w:val="000000"/>
          <w:sz w:val="28"/>
        </w:rPr>
        <w:t>
      8.8. өну жағдайлары (субстрат (төселімі, температура, жарық немесе қараңғылық, талдау жүргізудің ұзақтығы (тесттер)) (күндер);</w:t>
      </w:r>
    </w:p>
    <w:bookmarkEnd w:id="177"/>
    <w:bookmarkStart w:name="z191" w:id="178"/>
    <w:p>
      <w:pPr>
        <w:spacing w:after="0"/>
        <w:ind w:left="0"/>
        <w:jc w:val="both"/>
      </w:pPr>
      <w:r>
        <w:rPr>
          <w:rFonts w:ascii="Times New Roman"/>
          <w:b w:val="false"/>
          <w:i w:val="false"/>
          <w:color w:val="000000"/>
          <w:sz w:val="28"/>
        </w:rPr>
        <w:t>
      8.9. өміршеңдігі** (пайыз), өміршеңдікті анықтау әдісінің атауы;</w:t>
      </w:r>
    </w:p>
    <w:bookmarkEnd w:id="178"/>
    <w:bookmarkStart w:name="z192" w:id="179"/>
    <w:p>
      <w:pPr>
        <w:spacing w:after="0"/>
        <w:ind w:left="0"/>
        <w:jc w:val="both"/>
      </w:pPr>
      <w:r>
        <w:rPr>
          <w:rFonts w:ascii="Times New Roman"/>
          <w:b w:val="false"/>
          <w:i w:val="false"/>
          <w:color w:val="000000"/>
          <w:sz w:val="28"/>
        </w:rPr>
        <w:t>
      8.10. ылғалдылығы (пайыз);</w:t>
      </w:r>
    </w:p>
    <w:bookmarkEnd w:id="179"/>
    <w:bookmarkStart w:name="z193" w:id="180"/>
    <w:p>
      <w:pPr>
        <w:spacing w:after="0"/>
        <w:ind w:left="0"/>
        <w:jc w:val="both"/>
      </w:pPr>
      <w:r>
        <w:rPr>
          <w:rFonts w:ascii="Times New Roman"/>
          <w:b w:val="false"/>
          <w:i w:val="false"/>
          <w:color w:val="000000"/>
          <w:sz w:val="28"/>
        </w:rPr>
        <w:t>
      8.11. 1000 тұқымның салмағы** (г);</w:t>
      </w:r>
    </w:p>
    <w:bookmarkEnd w:id="180"/>
    <w:bookmarkStart w:name="z194" w:id="181"/>
    <w:p>
      <w:pPr>
        <w:spacing w:after="0"/>
        <w:ind w:left="0"/>
        <w:jc w:val="both"/>
      </w:pPr>
      <w:r>
        <w:rPr>
          <w:rFonts w:ascii="Times New Roman"/>
          <w:b w:val="false"/>
          <w:i w:val="false"/>
          <w:color w:val="000000"/>
          <w:sz w:val="28"/>
        </w:rPr>
        <w:t>
      8.12. ауруға ұшырауы (пайыз);</w:t>
      </w:r>
    </w:p>
    <w:bookmarkEnd w:id="181"/>
    <w:bookmarkStart w:name="z195" w:id="182"/>
    <w:p>
      <w:pPr>
        <w:spacing w:after="0"/>
        <w:ind w:left="0"/>
        <w:jc w:val="both"/>
      </w:pPr>
      <w:r>
        <w:rPr>
          <w:rFonts w:ascii="Times New Roman"/>
          <w:b w:val="false"/>
          <w:i w:val="false"/>
          <w:color w:val="000000"/>
          <w:sz w:val="28"/>
        </w:rPr>
        <w:t>
      8.13. тірі зиянкестер мен олардың дернәсілдерінің қаптап кетуі (дана/кг);</w:t>
      </w:r>
    </w:p>
    <w:bookmarkEnd w:id="182"/>
    <w:bookmarkStart w:name="z196" w:id="183"/>
    <w:p>
      <w:pPr>
        <w:spacing w:after="0"/>
        <w:ind w:left="0"/>
        <w:jc w:val="both"/>
      </w:pPr>
      <w:r>
        <w:rPr>
          <w:rFonts w:ascii="Times New Roman"/>
          <w:b w:val="false"/>
          <w:i w:val="false"/>
          <w:color w:val="000000"/>
          <w:sz w:val="28"/>
        </w:rPr>
        <w:t>
      8.14. бөрі бұршақтың алкалоидтық дәндерінің құрамы ** (сынамадағы тұқымдар санына (дана);</w:t>
      </w:r>
    </w:p>
    <w:bookmarkEnd w:id="183"/>
    <w:bookmarkStart w:name="z197" w:id="184"/>
    <w:p>
      <w:pPr>
        <w:spacing w:after="0"/>
        <w:ind w:left="0"/>
        <w:jc w:val="both"/>
      </w:pPr>
      <w:r>
        <w:rPr>
          <w:rFonts w:ascii="Times New Roman"/>
          <w:b w:val="false"/>
          <w:i w:val="false"/>
          <w:color w:val="000000"/>
          <w:sz w:val="28"/>
        </w:rPr>
        <w:t>
      8.15. рапс глюкозинолаттарының массалық үлесі**, қышабас** (мкмоль/г немесе пайыз);</w:t>
      </w:r>
    </w:p>
    <w:bookmarkEnd w:id="184"/>
    <w:bookmarkStart w:name="z198" w:id="185"/>
    <w:p>
      <w:pPr>
        <w:spacing w:after="0"/>
        <w:ind w:left="0"/>
        <w:jc w:val="both"/>
      </w:pPr>
      <w:r>
        <w:rPr>
          <w:rFonts w:ascii="Times New Roman"/>
          <w:b w:val="false"/>
          <w:i w:val="false"/>
          <w:color w:val="000000"/>
          <w:sz w:val="28"/>
        </w:rPr>
        <w:t>
      8.16. рапс**, қышабас** және қыша** (пайыз) эруксіз сорттарындағы майдағы эрук қышқылының массалық үлесі (пайыз);</w:t>
      </w:r>
    </w:p>
    <w:bookmarkEnd w:id="185"/>
    <w:bookmarkStart w:name="z199" w:id="186"/>
    <w:p>
      <w:pPr>
        <w:spacing w:after="0"/>
        <w:ind w:left="0"/>
        <w:jc w:val="both"/>
      </w:pPr>
      <w:r>
        <w:rPr>
          <w:rFonts w:ascii="Times New Roman"/>
          <w:b w:val="false"/>
          <w:i w:val="false"/>
          <w:color w:val="000000"/>
          <w:sz w:val="28"/>
        </w:rPr>
        <w:t>
      8.17. басым түрлердің ботаникалық құрамы:</w:t>
      </w:r>
    </w:p>
    <w:bookmarkEnd w:id="186"/>
    <w:p>
      <w:pPr>
        <w:spacing w:after="0"/>
        <w:ind w:left="0"/>
        <w:jc w:val="both"/>
      </w:pPr>
      <w:r>
        <w:rPr>
          <w:rFonts w:ascii="Times New Roman"/>
          <w:b w:val="false"/>
          <w:i w:val="false"/>
          <w:color w:val="000000"/>
          <w:sz w:val="28"/>
        </w:rPr>
        <w:t>
      басқа өсімдік дақылдарының тұқымдары (атауы);</w:t>
      </w:r>
    </w:p>
    <w:p>
      <w:pPr>
        <w:spacing w:after="0"/>
        <w:ind w:left="0"/>
        <w:jc w:val="both"/>
      </w:pPr>
      <w:r>
        <w:rPr>
          <w:rFonts w:ascii="Times New Roman"/>
          <w:b w:val="false"/>
          <w:i w:val="false"/>
          <w:color w:val="000000"/>
          <w:sz w:val="28"/>
        </w:rPr>
        <w:t>
      арамшөп тұқымдары (атауы);</w:t>
      </w:r>
    </w:p>
    <w:bookmarkStart w:name="z200" w:id="187"/>
    <w:p>
      <w:pPr>
        <w:spacing w:after="0"/>
        <w:ind w:left="0"/>
        <w:jc w:val="both"/>
      </w:pPr>
      <w:r>
        <w:rPr>
          <w:rFonts w:ascii="Times New Roman"/>
          <w:b w:val="false"/>
          <w:i w:val="false"/>
          <w:color w:val="000000"/>
          <w:sz w:val="28"/>
        </w:rPr>
        <w:t>
      8.18. басқа көрсеткіштер.</w:t>
      </w:r>
    </w:p>
    <w:bookmarkEnd w:id="187"/>
    <w:bookmarkStart w:name="z201" w:id="188"/>
    <w:p>
      <w:pPr>
        <w:spacing w:after="0"/>
        <w:ind w:left="0"/>
        <w:jc w:val="both"/>
      </w:pPr>
      <w:r>
        <w:rPr>
          <w:rFonts w:ascii="Times New Roman"/>
          <w:b w:val="false"/>
          <w:i w:val="false"/>
          <w:color w:val="000000"/>
          <w:sz w:val="28"/>
        </w:rPr>
        <w:t>
      9. Құжаттарда тек қызылша тұқымдарына арналған сорттық және себу (отырғызу) сапалары бойынша көрсетілген мәліметтер:</w:t>
      </w:r>
    </w:p>
    <w:bookmarkEnd w:id="188"/>
    <w:bookmarkStart w:name="z202" w:id="189"/>
    <w:p>
      <w:pPr>
        <w:spacing w:after="0"/>
        <w:ind w:left="0"/>
        <w:jc w:val="both"/>
      </w:pPr>
      <w:r>
        <w:rPr>
          <w:rFonts w:ascii="Times New Roman"/>
          <w:b w:val="false"/>
          <w:i w:val="false"/>
          <w:color w:val="000000"/>
          <w:sz w:val="28"/>
        </w:rPr>
        <w:t>
      9.1. сабақтарының және 1 см-ден асатын сабақты жемістердің ұзындығы (дана/кг);</w:t>
      </w:r>
    </w:p>
    <w:bookmarkEnd w:id="189"/>
    <w:bookmarkStart w:name="z203" w:id="190"/>
    <w:p>
      <w:pPr>
        <w:spacing w:after="0"/>
        <w:ind w:left="0"/>
        <w:jc w:val="both"/>
      </w:pPr>
      <w:r>
        <w:rPr>
          <w:rFonts w:ascii="Times New Roman"/>
          <w:b w:val="false"/>
          <w:i w:val="false"/>
          <w:color w:val="000000"/>
          <w:sz w:val="28"/>
        </w:rPr>
        <w:t>
      9.2 тегістігі (пайыз);</w:t>
      </w:r>
    </w:p>
    <w:bookmarkEnd w:id="190"/>
    <w:bookmarkStart w:name="z204" w:id="191"/>
    <w:p>
      <w:pPr>
        <w:spacing w:after="0"/>
        <w:ind w:left="0"/>
        <w:jc w:val="both"/>
      </w:pPr>
      <w:r>
        <w:rPr>
          <w:rFonts w:ascii="Times New Roman"/>
          <w:b w:val="false"/>
          <w:i w:val="false"/>
          <w:color w:val="000000"/>
          <w:sz w:val="28"/>
        </w:rPr>
        <w:t>
      9.3. бір тұқымдылығы (пайыз);</w:t>
      </w:r>
    </w:p>
    <w:bookmarkEnd w:id="191"/>
    <w:bookmarkStart w:name="z205" w:id="192"/>
    <w:p>
      <w:pPr>
        <w:spacing w:after="0"/>
        <w:ind w:left="0"/>
        <w:jc w:val="both"/>
      </w:pPr>
      <w:r>
        <w:rPr>
          <w:rFonts w:ascii="Times New Roman"/>
          <w:b w:val="false"/>
          <w:i w:val="false"/>
          <w:color w:val="000000"/>
          <w:sz w:val="28"/>
        </w:rPr>
        <w:t>
      9.4. тамырластығы (пайыз);</w:t>
      </w:r>
    </w:p>
    <w:bookmarkEnd w:id="192"/>
    <w:bookmarkStart w:name="z206" w:id="193"/>
    <w:p>
      <w:pPr>
        <w:spacing w:after="0"/>
        <w:ind w:left="0"/>
        <w:jc w:val="both"/>
      </w:pPr>
      <w:r>
        <w:rPr>
          <w:rFonts w:ascii="Times New Roman"/>
          <w:b w:val="false"/>
          <w:i w:val="false"/>
          <w:color w:val="000000"/>
          <w:sz w:val="28"/>
        </w:rPr>
        <w:t>
      9.5. себу бірлігіндегі тұқым саны** (дана).</w:t>
      </w:r>
    </w:p>
    <w:bookmarkEnd w:id="193"/>
    <w:bookmarkStart w:name="z207" w:id="194"/>
    <w:p>
      <w:pPr>
        <w:spacing w:after="0"/>
        <w:ind w:left="0"/>
        <w:jc w:val="both"/>
      </w:pPr>
      <w:r>
        <w:rPr>
          <w:rFonts w:ascii="Times New Roman"/>
          <w:b w:val="false"/>
          <w:i w:val="false"/>
          <w:color w:val="000000"/>
          <w:sz w:val="28"/>
        </w:rPr>
        <w:t>
      10. Пияз жиынтықтары мен пияз таңдамасы үшін сорттық және себу (отырғызу) сапалары туралы құжаттарда көрсетілетін мәліметтер:</w:t>
      </w:r>
    </w:p>
    <w:bookmarkEnd w:id="194"/>
    <w:bookmarkStart w:name="z208" w:id="195"/>
    <w:p>
      <w:pPr>
        <w:spacing w:after="0"/>
        <w:ind w:left="0"/>
        <w:jc w:val="both"/>
      </w:pPr>
      <w:r>
        <w:rPr>
          <w:rFonts w:ascii="Times New Roman"/>
          <w:b w:val="false"/>
          <w:i w:val="false"/>
          <w:color w:val="000000"/>
          <w:sz w:val="28"/>
        </w:rPr>
        <w:t>
      10.1. негізгі дақылдың баданалары (пайыз), оның ішінде:</w:t>
      </w:r>
    </w:p>
    <w:bookmarkEnd w:id="195"/>
    <w:p>
      <w:pPr>
        <w:spacing w:after="0"/>
        <w:ind w:left="0"/>
        <w:jc w:val="both"/>
      </w:pPr>
      <w:r>
        <w:rPr>
          <w:rFonts w:ascii="Times New Roman"/>
          <w:b w:val="false"/>
          <w:i w:val="false"/>
          <w:color w:val="000000"/>
          <w:sz w:val="28"/>
        </w:rPr>
        <w:t>
      1-топ (пайыз);</w:t>
      </w:r>
    </w:p>
    <w:p>
      <w:pPr>
        <w:spacing w:after="0"/>
        <w:ind w:left="0"/>
        <w:jc w:val="both"/>
      </w:pPr>
      <w:r>
        <w:rPr>
          <w:rFonts w:ascii="Times New Roman"/>
          <w:b w:val="false"/>
          <w:i w:val="false"/>
          <w:color w:val="000000"/>
          <w:sz w:val="28"/>
        </w:rPr>
        <w:t>
      2-топ (пайыз);</w:t>
      </w:r>
    </w:p>
    <w:p>
      <w:pPr>
        <w:spacing w:after="0"/>
        <w:ind w:left="0"/>
        <w:jc w:val="both"/>
      </w:pPr>
      <w:r>
        <w:rPr>
          <w:rFonts w:ascii="Times New Roman"/>
          <w:b w:val="false"/>
          <w:i w:val="false"/>
          <w:color w:val="000000"/>
          <w:sz w:val="28"/>
        </w:rPr>
        <w:t>
      3-топ (пайыз);</w:t>
      </w:r>
    </w:p>
    <w:p>
      <w:pPr>
        <w:spacing w:after="0"/>
        <w:ind w:left="0"/>
        <w:jc w:val="both"/>
      </w:pPr>
      <w:r>
        <w:rPr>
          <w:rFonts w:ascii="Times New Roman"/>
          <w:b w:val="false"/>
          <w:i w:val="false"/>
          <w:color w:val="000000"/>
          <w:sz w:val="28"/>
        </w:rPr>
        <w:t>
      үлгілер (пайыз);</w:t>
      </w:r>
    </w:p>
    <w:p>
      <w:pPr>
        <w:spacing w:after="0"/>
        <w:ind w:left="0"/>
        <w:jc w:val="both"/>
      </w:pPr>
      <w:r>
        <w:rPr>
          <w:rFonts w:ascii="Times New Roman"/>
          <w:b w:val="false"/>
          <w:i w:val="false"/>
          <w:color w:val="000000"/>
          <w:sz w:val="28"/>
        </w:rPr>
        <w:t>
      стандартты емес (пайыз);</w:t>
      </w:r>
    </w:p>
    <w:p>
      <w:pPr>
        <w:spacing w:after="0"/>
        <w:ind w:left="0"/>
        <w:jc w:val="both"/>
      </w:pPr>
      <w:r>
        <w:rPr>
          <w:rFonts w:ascii="Times New Roman"/>
          <w:b w:val="false"/>
          <w:i w:val="false"/>
          <w:color w:val="000000"/>
          <w:sz w:val="28"/>
        </w:rPr>
        <w:t>
      басқа топтардың баданалары (пайыз);</w:t>
      </w:r>
    </w:p>
    <w:bookmarkStart w:name="z209" w:id="196"/>
    <w:p>
      <w:pPr>
        <w:spacing w:after="0"/>
        <w:ind w:left="0"/>
        <w:jc w:val="both"/>
      </w:pPr>
      <w:r>
        <w:rPr>
          <w:rFonts w:ascii="Times New Roman"/>
          <w:b w:val="false"/>
          <w:i w:val="false"/>
          <w:color w:val="000000"/>
          <w:sz w:val="28"/>
        </w:rPr>
        <w:t>
      10.2. қалдықтар мен бөгде қоспалардың құрамы, барлығы (пайыз), оның ішінде:</w:t>
      </w:r>
    </w:p>
    <w:bookmarkEnd w:id="196"/>
    <w:p>
      <w:pPr>
        <w:spacing w:after="0"/>
        <w:ind w:left="0"/>
        <w:jc w:val="both"/>
      </w:pPr>
      <w:r>
        <w:rPr>
          <w:rFonts w:ascii="Times New Roman"/>
          <w:b w:val="false"/>
          <w:i w:val="false"/>
          <w:color w:val="000000"/>
          <w:sz w:val="28"/>
        </w:rPr>
        <w:t>
      ауруға ұшыраған, зиянкестермен зақымдалған баданалар (пияз шыбыны, ұшпалы пияз, сымқұрт, күздік және басқа кеміргіштер, темекі трипстері, кенелер);</w:t>
      </w:r>
    </w:p>
    <w:p>
      <w:pPr>
        <w:spacing w:after="0"/>
        <w:ind w:left="0"/>
        <w:jc w:val="both"/>
      </w:pPr>
      <w:r>
        <w:rPr>
          <w:rFonts w:ascii="Times New Roman"/>
          <w:b w:val="false"/>
          <w:i w:val="false"/>
          <w:color w:val="000000"/>
          <w:sz w:val="28"/>
        </w:rPr>
        <w:t>
      кеуіп қалған баданалар;</w:t>
      </w:r>
    </w:p>
    <w:p>
      <w:pPr>
        <w:spacing w:after="0"/>
        <w:ind w:left="0"/>
        <w:jc w:val="both"/>
      </w:pPr>
      <w:r>
        <w:rPr>
          <w:rFonts w:ascii="Times New Roman"/>
          <w:b w:val="false"/>
          <w:i w:val="false"/>
          <w:color w:val="000000"/>
          <w:sz w:val="28"/>
        </w:rPr>
        <w:t>
      механикалық зақымдануы бар, өніп кеткен, қабығы ашылып қалған түйнектер;</w:t>
      </w:r>
    </w:p>
    <w:p>
      <w:pPr>
        <w:spacing w:after="0"/>
        <w:ind w:left="0"/>
        <w:jc w:val="both"/>
      </w:pPr>
      <w:r>
        <w:rPr>
          <w:rFonts w:ascii="Times New Roman"/>
          <w:b w:val="false"/>
          <w:i w:val="false"/>
          <w:color w:val="000000"/>
          <w:sz w:val="28"/>
        </w:rPr>
        <w:t>
      қоспалар (топырақ, қабыршықтар);</w:t>
      </w:r>
    </w:p>
    <w:bookmarkStart w:name="z210" w:id="197"/>
    <w:p>
      <w:pPr>
        <w:spacing w:after="0"/>
        <w:ind w:left="0"/>
        <w:jc w:val="both"/>
      </w:pPr>
      <w:r>
        <w:rPr>
          <w:rFonts w:ascii="Times New Roman"/>
          <w:b w:val="false"/>
          <w:i w:val="false"/>
          <w:color w:val="000000"/>
          <w:sz w:val="28"/>
        </w:rPr>
        <w:t>
      10.3. тірі кенелер мен сабақты жұмырқұрттардың болуы;</w:t>
      </w:r>
    </w:p>
    <w:bookmarkEnd w:id="197"/>
    <w:bookmarkStart w:name="z211" w:id="198"/>
    <w:p>
      <w:pPr>
        <w:spacing w:after="0"/>
        <w:ind w:left="0"/>
        <w:jc w:val="both"/>
      </w:pPr>
      <w:r>
        <w:rPr>
          <w:rFonts w:ascii="Times New Roman"/>
          <w:b w:val="false"/>
          <w:i w:val="false"/>
          <w:color w:val="000000"/>
          <w:sz w:val="28"/>
        </w:rPr>
        <w:t>
      10.4. үсіп қалған және буланған баданалардың болуы.</w:t>
      </w:r>
    </w:p>
    <w:bookmarkEnd w:id="198"/>
    <w:bookmarkStart w:name="z212" w:id="199"/>
    <w:p>
      <w:pPr>
        <w:spacing w:after="0"/>
        <w:ind w:left="0"/>
        <w:jc w:val="both"/>
      </w:pPr>
      <w:r>
        <w:rPr>
          <w:rFonts w:ascii="Times New Roman"/>
          <w:b w:val="false"/>
          <w:i w:val="false"/>
          <w:color w:val="000000"/>
          <w:sz w:val="28"/>
        </w:rPr>
        <w:t>
      11. Тек сарымсақ тұқымына арналған сорттық және себу (отырғызу) сапалары туралы құжаттарда көрсетілетін мәліметтер:</w:t>
      </w:r>
    </w:p>
    <w:bookmarkEnd w:id="199"/>
    <w:bookmarkStart w:name="z213" w:id="200"/>
    <w:p>
      <w:pPr>
        <w:spacing w:after="0"/>
        <w:ind w:left="0"/>
        <w:jc w:val="both"/>
      </w:pPr>
      <w:r>
        <w:rPr>
          <w:rFonts w:ascii="Times New Roman"/>
          <w:b w:val="false"/>
          <w:i w:val="false"/>
          <w:color w:val="000000"/>
          <w:sz w:val="28"/>
        </w:rPr>
        <w:t>
      11.1. тазалығы (пайыз);</w:t>
      </w:r>
    </w:p>
    <w:bookmarkEnd w:id="200"/>
    <w:bookmarkStart w:name="z214" w:id="201"/>
    <w:p>
      <w:pPr>
        <w:spacing w:after="0"/>
        <w:ind w:left="0"/>
        <w:jc w:val="both"/>
      </w:pPr>
      <w:r>
        <w:rPr>
          <w:rFonts w:ascii="Times New Roman"/>
          <w:b w:val="false"/>
          <w:i w:val="false"/>
          <w:color w:val="000000"/>
          <w:sz w:val="28"/>
        </w:rPr>
        <w:t>
      11.2. көлденең диаметрі бойынша ең үлкен сарымсақ баданаларының мөлшері (мм):</w:t>
      </w:r>
    </w:p>
    <w:bookmarkEnd w:id="201"/>
    <w:bookmarkStart w:name="z215" w:id="202"/>
    <w:p>
      <w:pPr>
        <w:spacing w:after="0"/>
        <w:ind w:left="0"/>
        <w:jc w:val="both"/>
      </w:pPr>
      <w:r>
        <w:rPr>
          <w:rFonts w:ascii="Times New Roman"/>
          <w:b w:val="false"/>
          <w:i w:val="false"/>
          <w:color w:val="000000"/>
          <w:sz w:val="28"/>
        </w:rPr>
        <w:t>
      11.2.1. күздік сарымсақ үшін:</w:t>
      </w:r>
    </w:p>
    <w:bookmarkEnd w:id="202"/>
    <w:p>
      <w:pPr>
        <w:spacing w:after="0"/>
        <w:ind w:left="0"/>
        <w:jc w:val="both"/>
      </w:pPr>
      <w:r>
        <w:rPr>
          <w:rFonts w:ascii="Times New Roman"/>
          <w:b w:val="false"/>
          <w:i w:val="false"/>
          <w:color w:val="000000"/>
          <w:sz w:val="28"/>
        </w:rPr>
        <w:t>
      сидам сабақтанатын нышандағы;</w:t>
      </w:r>
    </w:p>
    <w:p>
      <w:pPr>
        <w:spacing w:after="0"/>
        <w:ind w:left="0"/>
        <w:jc w:val="both"/>
      </w:pPr>
      <w:r>
        <w:rPr>
          <w:rFonts w:ascii="Times New Roman"/>
          <w:b w:val="false"/>
          <w:i w:val="false"/>
          <w:color w:val="000000"/>
          <w:sz w:val="28"/>
        </w:rPr>
        <w:t>
      сидам сабақтанбайтын нышандағы;</w:t>
      </w:r>
    </w:p>
    <w:bookmarkStart w:name="z216" w:id="203"/>
    <w:p>
      <w:pPr>
        <w:spacing w:after="0"/>
        <w:ind w:left="0"/>
        <w:jc w:val="both"/>
      </w:pPr>
      <w:r>
        <w:rPr>
          <w:rFonts w:ascii="Times New Roman"/>
          <w:b w:val="false"/>
          <w:i w:val="false"/>
          <w:color w:val="000000"/>
          <w:sz w:val="28"/>
        </w:rPr>
        <w:t>
      11.2.2. жаздық сарымсақ үшін;</w:t>
      </w:r>
    </w:p>
    <w:bookmarkEnd w:id="203"/>
    <w:bookmarkStart w:name="z217" w:id="204"/>
    <w:p>
      <w:pPr>
        <w:spacing w:after="0"/>
        <w:ind w:left="0"/>
        <w:jc w:val="both"/>
      </w:pPr>
      <w:r>
        <w:rPr>
          <w:rFonts w:ascii="Times New Roman"/>
          <w:b w:val="false"/>
          <w:i w:val="false"/>
          <w:color w:val="000000"/>
          <w:sz w:val="28"/>
        </w:rPr>
        <w:t>
      11.3. көлденең диаметрі (мм) бойынша ең үлкен бір тісті (севка) сарымсақ мөлшері;</w:t>
      </w:r>
    </w:p>
    <w:bookmarkEnd w:id="204"/>
    <w:bookmarkStart w:name="z218" w:id="205"/>
    <w:p>
      <w:pPr>
        <w:spacing w:after="0"/>
        <w:ind w:left="0"/>
        <w:jc w:val="both"/>
      </w:pPr>
      <w:r>
        <w:rPr>
          <w:rFonts w:ascii="Times New Roman"/>
          <w:b w:val="false"/>
          <w:i w:val="false"/>
          <w:color w:val="000000"/>
          <w:sz w:val="28"/>
        </w:rPr>
        <w:t>
      11.4. көлденең диаметрі бойынша ең үлкен сарымсақ баданаларының (шамалардың) мөлшері (мм);</w:t>
      </w:r>
    </w:p>
    <w:bookmarkEnd w:id="205"/>
    <w:bookmarkStart w:name="z219" w:id="206"/>
    <w:p>
      <w:pPr>
        <w:spacing w:after="0"/>
        <w:ind w:left="0"/>
        <w:jc w:val="both"/>
      </w:pPr>
      <w:r>
        <w:rPr>
          <w:rFonts w:ascii="Times New Roman"/>
          <w:b w:val="false"/>
          <w:i w:val="false"/>
          <w:color w:val="000000"/>
          <w:sz w:val="28"/>
        </w:rPr>
        <w:t>
      11.5. өлшемдері мүше мемлекеттің нормативтік құқықтық актісінің немесе халықаралық немесе өңірлік (мемлекетаралық) стандарттың, ал олар болмаған жағдайда ұлттық (мемлекеттік) стандарттың не тұқымдық сарымсақты себу (отырғызу) сапасы  сәйкес келуге тиіс талаптарды қамтитын және көрсеткіштерді белгілейтін өзге құжаттың (шарттың, келісімшарттың) талаптарына сәйкес келмейтін баданалардың, бір тістілердің, ұшпалы баданалардың  болуы (негізгі ауыл шаруашылығы дақылының массасына пайызбен);</w:t>
      </w:r>
    </w:p>
    <w:bookmarkEnd w:id="206"/>
    <w:bookmarkStart w:name="z220" w:id="207"/>
    <w:p>
      <w:pPr>
        <w:spacing w:after="0"/>
        <w:ind w:left="0"/>
        <w:jc w:val="both"/>
      </w:pPr>
      <w:r>
        <w:rPr>
          <w:rFonts w:ascii="Times New Roman"/>
          <w:b w:val="false"/>
          <w:i w:val="false"/>
          <w:color w:val="000000"/>
          <w:sz w:val="28"/>
        </w:rPr>
        <w:t>
      11.6. күзгі-қысқы кезеңдегі қалдықтар мен қоспалардың құрамы, барлығы (массаға пайызбен):</w:t>
      </w:r>
    </w:p>
    <w:bookmarkEnd w:id="207"/>
    <w:p>
      <w:pPr>
        <w:spacing w:after="0"/>
        <w:ind w:left="0"/>
        <w:jc w:val="both"/>
      </w:pPr>
      <w:r>
        <w:rPr>
          <w:rFonts w:ascii="Times New Roman"/>
          <w:b w:val="false"/>
          <w:i w:val="false"/>
          <w:color w:val="000000"/>
          <w:sz w:val="28"/>
        </w:rPr>
        <w:t>
      күздік нышандар үшін;</w:t>
      </w:r>
    </w:p>
    <w:p>
      <w:pPr>
        <w:spacing w:after="0"/>
        <w:ind w:left="0"/>
        <w:jc w:val="both"/>
      </w:pPr>
      <w:r>
        <w:rPr>
          <w:rFonts w:ascii="Times New Roman"/>
          <w:b w:val="false"/>
          <w:i w:val="false"/>
          <w:color w:val="000000"/>
          <w:sz w:val="28"/>
        </w:rPr>
        <w:t>
      жаздық нышандар үшін, оның ішінде:</w:t>
      </w:r>
    </w:p>
    <w:p>
      <w:pPr>
        <w:spacing w:after="0"/>
        <w:ind w:left="0"/>
        <w:jc w:val="both"/>
      </w:pPr>
      <w:r>
        <w:rPr>
          <w:rFonts w:ascii="Times New Roman"/>
          <w:b w:val="false"/>
          <w:i w:val="false"/>
          <w:color w:val="000000"/>
          <w:sz w:val="28"/>
        </w:rPr>
        <w:t>
      ауруға ұшыраған, кеуіп қалған, зиянкестермен зақымдалған баданалар, тістер, бір тістілер және ұшпалы баданалар;</w:t>
      </w:r>
    </w:p>
    <w:p>
      <w:pPr>
        <w:spacing w:after="0"/>
        <w:ind w:left="0"/>
        <w:jc w:val="both"/>
      </w:pPr>
      <w:r>
        <w:rPr>
          <w:rFonts w:ascii="Times New Roman"/>
          <w:b w:val="false"/>
          <w:i w:val="false"/>
          <w:color w:val="000000"/>
          <w:sz w:val="28"/>
        </w:rPr>
        <w:t>
      механикалық зақымдануы бар қабығы ашылып қалған, тістілер, бір тісті және ұшпалы баданалар (күздік нышандар үшін);</w:t>
      </w:r>
    </w:p>
    <w:p>
      <w:pPr>
        <w:spacing w:after="0"/>
        <w:ind w:left="0"/>
        <w:jc w:val="both"/>
      </w:pPr>
      <w:r>
        <w:rPr>
          <w:rFonts w:ascii="Times New Roman"/>
          <w:b w:val="false"/>
          <w:i w:val="false"/>
          <w:color w:val="000000"/>
          <w:sz w:val="28"/>
        </w:rPr>
        <w:t>
      өніп кеткен тістер, бір тістілер және ұшпалы  баданалар  (күздік нышандар үшін);</w:t>
      </w:r>
    </w:p>
    <w:p>
      <w:pPr>
        <w:spacing w:after="0"/>
        <w:ind w:left="0"/>
        <w:jc w:val="both"/>
      </w:pPr>
      <w:r>
        <w:rPr>
          <w:rFonts w:ascii="Times New Roman"/>
          <w:b w:val="false"/>
          <w:i w:val="false"/>
          <w:color w:val="000000"/>
          <w:sz w:val="28"/>
        </w:rPr>
        <w:t>
      механикалық зақымдануы бар тістер (жаздық нышандар үшін);</w:t>
      </w:r>
    </w:p>
    <w:p>
      <w:pPr>
        <w:spacing w:after="0"/>
        <w:ind w:left="0"/>
        <w:jc w:val="both"/>
      </w:pPr>
      <w:r>
        <w:rPr>
          <w:rFonts w:ascii="Times New Roman"/>
          <w:b w:val="false"/>
          <w:i w:val="false"/>
          <w:color w:val="000000"/>
          <w:sz w:val="28"/>
        </w:rPr>
        <w:t>
      қоспалар (топырақ, қабықшалар);</w:t>
      </w:r>
    </w:p>
    <w:bookmarkStart w:name="z221" w:id="208"/>
    <w:p>
      <w:pPr>
        <w:spacing w:after="0"/>
        <w:ind w:left="0"/>
        <w:jc w:val="both"/>
      </w:pPr>
      <w:r>
        <w:rPr>
          <w:rFonts w:ascii="Times New Roman"/>
          <w:b w:val="false"/>
          <w:i w:val="false"/>
          <w:color w:val="000000"/>
          <w:sz w:val="28"/>
        </w:rPr>
        <w:t>
      11.7. көктемгі кезеңдегі  қалдықтар мен қоспалардың құрамы, барлығы (массаға пайызбен), оның ішінде:</w:t>
      </w:r>
    </w:p>
    <w:bookmarkEnd w:id="208"/>
    <w:p>
      <w:pPr>
        <w:spacing w:after="0"/>
        <w:ind w:left="0"/>
        <w:jc w:val="both"/>
      </w:pPr>
      <w:r>
        <w:rPr>
          <w:rFonts w:ascii="Times New Roman"/>
          <w:b w:val="false"/>
          <w:i w:val="false"/>
          <w:color w:val="000000"/>
          <w:sz w:val="28"/>
        </w:rPr>
        <w:t>
      ауру, кеуіп қалған, зиянкестермен зақымдалған баданалар мен  тістер;</w:t>
      </w:r>
    </w:p>
    <w:p>
      <w:pPr>
        <w:spacing w:after="0"/>
        <w:ind w:left="0"/>
        <w:jc w:val="both"/>
      </w:pPr>
      <w:r>
        <w:rPr>
          <w:rFonts w:ascii="Times New Roman"/>
          <w:b w:val="false"/>
          <w:i w:val="false"/>
          <w:color w:val="000000"/>
          <w:sz w:val="28"/>
        </w:rPr>
        <w:t>
      механикалық зақымдануы бар, қабығы ашылып қалған тістер;</w:t>
      </w:r>
    </w:p>
    <w:p>
      <w:pPr>
        <w:spacing w:after="0"/>
        <w:ind w:left="0"/>
        <w:jc w:val="both"/>
      </w:pPr>
      <w:r>
        <w:rPr>
          <w:rFonts w:ascii="Times New Roman"/>
          <w:b w:val="false"/>
          <w:i w:val="false"/>
          <w:color w:val="000000"/>
          <w:sz w:val="28"/>
        </w:rPr>
        <w:t>
      өніп кеткен баданалар;</w:t>
      </w:r>
    </w:p>
    <w:p>
      <w:pPr>
        <w:spacing w:after="0"/>
        <w:ind w:left="0"/>
        <w:jc w:val="both"/>
      </w:pPr>
      <w:r>
        <w:rPr>
          <w:rFonts w:ascii="Times New Roman"/>
          <w:b w:val="false"/>
          <w:i w:val="false"/>
          <w:color w:val="000000"/>
          <w:sz w:val="28"/>
        </w:rPr>
        <w:t>
      қоспалар (топырақ, қабықшалар);</w:t>
      </w:r>
    </w:p>
    <w:bookmarkStart w:name="z222" w:id="209"/>
    <w:p>
      <w:pPr>
        <w:spacing w:after="0"/>
        <w:ind w:left="0"/>
        <w:jc w:val="both"/>
      </w:pPr>
      <w:r>
        <w:rPr>
          <w:rFonts w:ascii="Times New Roman"/>
          <w:b w:val="false"/>
          <w:i w:val="false"/>
          <w:color w:val="000000"/>
          <w:sz w:val="28"/>
        </w:rPr>
        <w:t>
      11.8. жалпы түбірінен түсіп кеткен сау тістердің болуы;</w:t>
      </w:r>
    </w:p>
    <w:bookmarkEnd w:id="209"/>
    <w:bookmarkStart w:name="z223" w:id="210"/>
    <w:p>
      <w:pPr>
        <w:spacing w:after="0"/>
        <w:ind w:left="0"/>
        <w:jc w:val="both"/>
      </w:pPr>
      <w:r>
        <w:rPr>
          <w:rFonts w:ascii="Times New Roman"/>
          <w:b w:val="false"/>
          <w:i w:val="false"/>
          <w:color w:val="000000"/>
          <w:sz w:val="28"/>
        </w:rPr>
        <w:t>
      11.9. тірі кенелер мен сабақты жұмырқұрттардың болуы;</w:t>
      </w:r>
    </w:p>
    <w:bookmarkEnd w:id="210"/>
    <w:bookmarkStart w:name="z224" w:id="211"/>
    <w:p>
      <w:pPr>
        <w:spacing w:after="0"/>
        <w:ind w:left="0"/>
        <w:jc w:val="both"/>
      </w:pPr>
      <w:r>
        <w:rPr>
          <w:rFonts w:ascii="Times New Roman"/>
          <w:b w:val="false"/>
          <w:i w:val="false"/>
          <w:color w:val="000000"/>
          <w:sz w:val="28"/>
        </w:rPr>
        <w:t>
      11.10. үсіп кеткен және буланған баданалар мен бір тістілердің болуы.</w:t>
      </w:r>
    </w:p>
    <w:bookmarkEnd w:id="211"/>
    <w:bookmarkStart w:name="z225" w:id="212"/>
    <w:p>
      <w:pPr>
        <w:spacing w:after="0"/>
        <w:ind w:left="0"/>
        <w:jc w:val="both"/>
      </w:pPr>
      <w:r>
        <w:rPr>
          <w:rFonts w:ascii="Times New Roman"/>
          <w:b w:val="false"/>
          <w:i w:val="false"/>
          <w:color w:val="000000"/>
          <w:sz w:val="28"/>
        </w:rPr>
        <w:t>
      12. Құжаттарда тек мақта тұқымдарына арналған сорттық және себу (отырғызу) сапалары бойынша көрсетілетін мәліметтер:</w:t>
      </w:r>
    </w:p>
    <w:bookmarkEnd w:id="212"/>
    <w:bookmarkStart w:name="z226" w:id="213"/>
    <w:p>
      <w:pPr>
        <w:spacing w:after="0"/>
        <w:ind w:left="0"/>
        <w:jc w:val="both"/>
      </w:pPr>
      <w:r>
        <w:rPr>
          <w:rFonts w:ascii="Times New Roman"/>
          <w:b w:val="false"/>
          <w:i w:val="false"/>
          <w:color w:val="000000"/>
          <w:sz w:val="28"/>
        </w:rPr>
        <w:t>
      12.1. мына тұқымдардың болуы:</w:t>
      </w:r>
    </w:p>
    <w:bookmarkEnd w:id="213"/>
    <w:p>
      <w:pPr>
        <w:spacing w:after="0"/>
        <w:ind w:left="0"/>
        <w:jc w:val="both"/>
      </w:pPr>
      <w:r>
        <w:rPr>
          <w:rFonts w:ascii="Times New Roman"/>
          <w:b w:val="false"/>
          <w:i w:val="false"/>
          <w:color w:val="000000"/>
          <w:sz w:val="28"/>
        </w:rPr>
        <w:t>
      механикалық зақымданған (пайыз);</w:t>
      </w:r>
    </w:p>
    <w:p>
      <w:pPr>
        <w:spacing w:after="0"/>
        <w:ind w:left="0"/>
        <w:jc w:val="both"/>
      </w:pPr>
      <w:r>
        <w:rPr>
          <w:rFonts w:ascii="Times New Roman"/>
          <w:b w:val="false"/>
          <w:i w:val="false"/>
          <w:color w:val="000000"/>
          <w:sz w:val="28"/>
        </w:rPr>
        <w:t>
      қалдықты талшығы бар (пайыз);</w:t>
      </w:r>
    </w:p>
    <w:p>
      <w:pPr>
        <w:spacing w:after="0"/>
        <w:ind w:left="0"/>
        <w:jc w:val="both"/>
      </w:pPr>
      <w:r>
        <w:rPr>
          <w:rFonts w:ascii="Times New Roman"/>
          <w:b w:val="false"/>
          <w:i w:val="false"/>
          <w:color w:val="000000"/>
          <w:sz w:val="28"/>
        </w:rPr>
        <w:t>
      бітеліп қалған (пайыз);</w:t>
      </w:r>
    </w:p>
    <w:p>
      <w:pPr>
        <w:spacing w:after="0"/>
        <w:ind w:left="0"/>
        <w:jc w:val="both"/>
      </w:pPr>
      <w:r>
        <w:rPr>
          <w:rFonts w:ascii="Times New Roman"/>
          <w:b w:val="false"/>
          <w:i w:val="false"/>
          <w:color w:val="000000"/>
          <w:sz w:val="28"/>
        </w:rPr>
        <w:t>
      күйік шалған (пайыз) тұқымдардың болуы  (байқалды, байқалмады).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Құжаттарда тек картоп тұқымдарына арналған сорттық және себу (отырғызу) сапалары бойынша көрсетілетін мәліметтер:</w:t>
      </w:r>
    </w:p>
    <w:bookmarkStart w:name="z228" w:id="214"/>
    <w:p>
      <w:pPr>
        <w:spacing w:after="0"/>
        <w:ind w:left="0"/>
        <w:jc w:val="both"/>
      </w:pPr>
      <w:r>
        <w:rPr>
          <w:rFonts w:ascii="Times New Roman"/>
          <w:b w:val="false"/>
          <w:i w:val="false"/>
          <w:color w:val="000000"/>
          <w:sz w:val="28"/>
        </w:rPr>
        <w:t>
      13.1. картоп екпелерінің сорттық тазалығы (пайыз);</w:t>
      </w:r>
    </w:p>
    <w:bookmarkEnd w:id="214"/>
    <w:bookmarkStart w:name="z229" w:id="215"/>
    <w:p>
      <w:pPr>
        <w:spacing w:after="0"/>
        <w:ind w:left="0"/>
        <w:jc w:val="both"/>
      </w:pPr>
      <w:r>
        <w:rPr>
          <w:rFonts w:ascii="Times New Roman"/>
          <w:b w:val="false"/>
          <w:i w:val="false"/>
          <w:color w:val="000000"/>
          <w:sz w:val="28"/>
        </w:rPr>
        <w:t>
      13.2. түйнектердің болуы:</w:t>
      </w:r>
    </w:p>
    <w:bookmarkEnd w:id="215"/>
    <w:bookmarkStart w:name="z230" w:id="216"/>
    <w:p>
      <w:pPr>
        <w:spacing w:after="0"/>
        <w:ind w:left="0"/>
        <w:jc w:val="both"/>
      </w:pPr>
      <w:r>
        <w:rPr>
          <w:rFonts w:ascii="Times New Roman"/>
          <w:b w:val="false"/>
          <w:i w:val="false"/>
          <w:color w:val="000000"/>
          <w:sz w:val="28"/>
        </w:rPr>
        <w:t>
      13.2.1. басқа ботаникалық сорттар (біріктірілген сынамадағы түйнектердің талданған санына пайызбен);</w:t>
      </w:r>
    </w:p>
    <w:bookmarkEnd w:id="216"/>
    <w:bookmarkStart w:name="z231" w:id="217"/>
    <w:p>
      <w:pPr>
        <w:spacing w:after="0"/>
        <w:ind w:left="0"/>
        <w:jc w:val="both"/>
      </w:pPr>
      <w:r>
        <w:rPr>
          <w:rFonts w:ascii="Times New Roman"/>
          <w:b w:val="false"/>
          <w:i w:val="false"/>
          <w:color w:val="000000"/>
          <w:sz w:val="28"/>
        </w:rPr>
        <w:t>
      13.2.2. аурудан зардап шеккендер, барлығы(пайыз), оның ішінде:</w:t>
      </w:r>
    </w:p>
    <w:bookmarkEnd w:id="217"/>
    <w:p>
      <w:pPr>
        <w:spacing w:after="0"/>
        <w:ind w:left="0"/>
        <w:jc w:val="both"/>
      </w:pPr>
      <w:r>
        <w:rPr>
          <w:rFonts w:ascii="Times New Roman"/>
          <w:b w:val="false"/>
          <w:i w:val="false"/>
          <w:color w:val="000000"/>
          <w:sz w:val="28"/>
        </w:rPr>
        <w:t>
      дымқыл шірікпен (қара сирақ, дөңгелек шірік, фитофтороз) (пайыз);</w:t>
      </w:r>
    </w:p>
    <w:p>
      <w:pPr>
        <w:spacing w:after="0"/>
        <w:ind w:left="0"/>
        <w:jc w:val="both"/>
      </w:pPr>
      <w:r>
        <w:rPr>
          <w:rFonts w:ascii="Times New Roman"/>
          <w:b w:val="false"/>
          <w:i w:val="false"/>
          <w:color w:val="000000"/>
          <w:sz w:val="28"/>
        </w:rPr>
        <w:t>
      құрғақ шірікпен (фомоз, фузариоз, альтернария, антракноз**) (пайыз);</w:t>
      </w:r>
    </w:p>
    <w:p>
      <w:pPr>
        <w:spacing w:after="0"/>
        <w:ind w:left="0"/>
        <w:jc w:val="both"/>
      </w:pPr>
      <w:r>
        <w:rPr>
          <w:rFonts w:ascii="Times New Roman"/>
          <w:b w:val="false"/>
          <w:i w:val="false"/>
          <w:color w:val="000000"/>
          <w:sz w:val="28"/>
        </w:rPr>
        <w:t>
      сабақты жұмырқұртпен (пайыз);</w:t>
      </w:r>
    </w:p>
    <w:p>
      <w:pPr>
        <w:spacing w:after="0"/>
        <w:ind w:left="0"/>
        <w:jc w:val="both"/>
      </w:pPr>
      <w:r>
        <w:rPr>
          <w:rFonts w:ascii="Times New Roman"/>
          <w:b w:val="false"/>
          <w:i w:val="false"/>
          <w:color w:val="000000"/>
          <w:sz w:val="28"/>
        </w:rPr>
        <w:t>
      кәдімгі тазқотырмен (торланған) (түйнек бетінің 1/3 бөлігінің зақымдануы) (пайыз); </w:t>
      </w:r>
    </w:p>
    <w:p>
      <w:pPr>
        <w:spacing w:after="0"/>
        <w:ind w:left="0"/>
        <w:jc w:val="both"/>
      </w:pPr>
      <w:r>
        <w:rPr>
          <w:rFonts w:ascii="Times New Roman"/>
          <w:b w:val="false"/>
          <w:i w:val="false"/>
          <w:color w:val="000000"/>
          <w:sz w:val="28"/>
        </w:rPr>
        <w:t>
      қырбақ тазқотырмен (торланған) (түйнек бетінің) 1/10 бөлігінің зақымдануы) (пайыз);</w:t>
      </w:r>
    </w:p>
    <w:p>
      <w:pPr>
        <w:spacing w:after="0"/>
        <w:ind w:left="0"/>
        <w:jc w:val="both"/>
      </w:pPr>
      <w:r>
        <w:rPr>
          <w:rFonts w:ascii="Times New Roman"/>
          <w:b w:val="false"/>
          <w:i w:val="false"/>
          <w:color w:val="000000"/>
          <w:sz w:val="28"/>
        </w:rPr>
        <w:t>
      қызыл шiрiкпен (түйнек бетiнiң 1/8-ден 1/10-ке дейiн зақымдануы);</w:t>
      </w:r>
    </w:p>
    <w:p>
      <w:pPr>
        <w:spacing w:after="0"/>
        <w:ind w:left="0"/>
        <w:jc w:val="both"/>
      </w:pPr>
      <w:r>
        <w:rPr>
          <w:rFonts w:ascii="Times New Roman"/>
          <w:b w:val="false"/>
          <w:i w:val="false"/>
          <w:color w:val="000000"/>
          <w:sz w:val="28"/>
        </w:rPr>
        <w:t>
      таттанған теңбiлмен және жұмсағының қараюымен (түйнек бетiнiң 1/4-тен астамы зақымдануы ** (... дана, ... пайыз);</w:t>
      </w:r>
    </w:p>
    <w:bookmarkStart w:name="z232" w:id="218"/>
    <w:p>
      <w:pPr>
        <w:spacing w:after="0"/>
        <w:ind w:left="0"/>
        <w:jc w:val="both"/>
      </w:pPr>
      <w:r>
        <w:rPr>
          <w:rFonts w:ascii="Times New Roman"/>
          <w:b w:val="false"/>
          <w:i w:val="false"/>
          <w:color w:val="000000"/>
          <w:sz w:val="28"/>
        </w:rPr>
        <w:t>
      13.2.3. күміс тазқотырымен зақымдануы салдарынан шіри бастаған түйнектер** (..дана, ...пайыз);</w:t>
      </w:r>
    </w:p>
    <w:bookmarkEnd w:id="218"/>
    <w:bookmarkStart w:name="z233" w:id="219"/>
    <w:p>
      <w:pPr>
        <w:spacing w:after="0"/>
        <w:ind w:left="0"/>
        <w:jc w:val="both"/>
      </w:pPr>
      <w:r>
        <w:rPr>
          <w:rFonts w:ascii="Times New Roman"/>
          <w:b w:val="false"/>
          <w:i w:val="false"/>
          <w:color w:val="000000"/>
          <w:sz w:val="28"/>
        </w:rPr>
        <w:t>
      13.2.4. механикалық зақымданған (пайыз);</w:t>
      </w:r>
    </w:p>
    <w:bookmarkEnd w:id="219"/>
    <w:bookmarkStart w:name="z234" w:id="220"/>
    <w:p>
      <w:pPr>
        <w:spacing w:after="0"/>
        <w:ind w:left="0"/>
        <w:jc w:val="both"/>
      </w:pPr>
      <w:r>
        <w:rPr>
          <w:rFonts w:ascii="Times New Roman"/>
          <w:b w:val="false"/>
          <w:i w:val="false"/>
          <w:color w:val="000000"/>
          <w:sz w:val="28"/>
        </w:rPr>
        <w:t>
      13.2.5. ауылшаруашылық зиянкестерімен зақымданған (пайыз);</w:t>
      </w:r>
    </w:p>
    <w:bookmarkEnd w:id="220"/>
    <w:bookmarkStart w:name="z235" w:id="221"/>
    <w:p>
      <w:pPr>
        <w:spacing w:after="0"/>
        <w:ind w:left="0"/>
        <w:jc w:val="both"/>
      </w:pPr>
      <w:r>
        <w:rPr>
          <w:rFonts w:ascii="Times New Roman"/>
          <w:b w:val="false"/>
          <w:i w:val="false"/>
          <w:color w:val="000000"/>
          <w:sz w:val="28"/>
        </w:rPr>
        <w:t>
      13.2.6. "үсіп қалу" белгілерімен (пайыз);</w:t>
      </w:r>
    </w:p>
    <w:bookmarkEnd w:id="221"/>
    <w:bookmarkStart w:name="z236" w:id="222"/>
    <w:p>
      <w:pPr>
        <w:spacing w:after="0"/>
        <w:ind w:left="0"/>
        <w:jc w:val="both"/>
      </w:pPr>
      <w:r>
        <w:rPr>
          <w:rFonts w:ascii="Times New Roman"/>
          <w:b w:val="false"/>
          <w:i w:val="false"/>
          <w:color w:val="000000"/>
          <w:sz w:val="28"/>
        </w:rPr>
        <w:t>
      13.2.7. үсік шалған (пайыз);</w:t>
      </w:r>
    </w:p>
    <w:bookmarkEnd w:id="222"/>
    <w:bookmarkStart w:name="z237" w:id="223"/>
    <w:p>
      <w:pPr>
        <w:spacing w:after="0"/>
        <w:ind w:left="0"/>
        <w:jc w:val="both"/>
      </w:pPr>
      <w:r>
        <w:rPr>
          <w:rFonts w:ascii="Times New Roman"/>
          <w:b w:val="false"/>
          <w:i w:val="false"/>
          <w:color w:val="000000"/>
          <w:sz w:val="28"/>
        </w:rPr>
        <w:t>
      13.2.8. күйік шалған (пайыз);</w:t>
      </w:r>
    </w:p>
    <w:bookmarkEnd w:id="223"/>
    <w:bookmarkStart w:name="z238" w:id="224"/>
    <w:p>
      <w:pPr>
        <w:spacing w:after="0"/>
        <w:ind w:left="0"/>
        <w:jc w:val="both"/>
      </w:pPr>
      <w:r>
        <w:rPr>
          <w:rFonts w:ascii="Times New Roman"/>
          <w:b w:val="false"/>
          <w:i w:val="false"/>
          <w:color w:val="000000"/>
          <w:sz w:val="28"/>
        </w:rPr>
        <w:t>
      13.2.9. ұсқынсыз (пайыз);</w:t>
      </w:r>
    </w:p>
    <w:bookmarkEnd w:id="224"/>
    <w:bookmarkStart w:name="z239" w:id="225"/>
    <w:p>
      <w:pPr>
        <w:spacing w:after="0"/>
        <w:ind w:left="0"/>
        <w:jc w:val="both"/>
      </w:pPr>
      <w:r>
        <w:rPr>
          <w:rFonts w:ascii="Times New Roman"/>
          <w:b w:val="false"/>
          <w:i w:val="false"/>
          <w:color w:val="000000"/>
          <w:sz w:val="28"/>
        </w:rPr>
        <w:t>
      13.2.10. өсінділермен және оңай үзілетін сабақтарымен (пайыз);</w:t>
      </w:r>
    </w:p>
    <w:bookmarkEnd w:id="225"/>
    <w:bookmarkStart w:name="z240" w:id="226"/>
    <w:p>
      <w:pPr>
        <w:spacing w:after="0"/>
        <w:ind w:left="0"/>
        <w:jc w:val="both"/>
      </w:pPr>
      <w:r>
        <w:rPr>
          <w:rFonts w:ascii="Times New Roman"/>
          <w:b w:val="false"/>
          <w:i w:val="false"/>
          <w:color w:val="000000"/>
          <w:sz w:val="28"/>
        </w:rPr>
        <w:t>
      13.2.11. жаншылған және кесілген (пайыз);</w:t>
      </w:r>
    </w:p>
    <w:bookmarkEnd w:id="226"/>
    <w:bookmarkStart w:name="z241" w:id="227"/>
    <w:p>
      <w:pPr>
        <w:spacing w:after="0"/>
        <w:ind w:left="0"/>
        <w:jc w:val="both"/>
      </w:pPr>
      <w:r>
        <w:rPr>
          <w:rFonts w:ascii="Times New Roman"/>
          <w:b w:val="false"/>
          <w:i w:val="false"/>
          <w:color w:val="000000"/>
          <w:sz w:val="28"/>
        </w:rPr>
        <w:t>
      13.2.12. қабығы аршылған (түйнек бетінің 1/4 жалаңашталып қалған) ** (пайыз);</w:t>
      </w:r>
    </w:p>
    <w:bookmarkEnd w:id="227"/>
    <w:bookmarkStart w:name="z242" w:id="228"/>
    <w:p>
      <w:pPr>
        <w:spacing w:after="0"/>
        <w:ind w:left="0"/>
        <w:jc w:val="both"/>
      </w:pPr>
      <w:r>
        <w:rPr>
          <w:rFonts w:ascii="Times New Roman"/>
          <w:b w:val="false"/>
          <w:i w:val="false"/>
          <w:color w:val="000000"/>
          <w:sz w:val="28"/>
        </w:rPr>
        <w:t>
      13.3. түйнектердің мөлшері (мм), оның ішінде мөлшері талаптарына сәйкес келмейтіндері (пайыз);</w:t>
      </w:r>
    </w:p>
    <w:bookmarkEnd w:id="228"/>
    <w:bookmarkStart w:name="z243" w:id="229"/>
    <w:p>
      <w:pPr>
        <w:spacing w:after="0"/>
        <w:ind w:left="0"/>
        <w:jc w:val="both"/>
      </w:pPr>
      <w:r>
        <w:rPr>
          <w:rFonts w:ascii="Times New Roman"/>
          <w:b w:val="false"/>
          <w:i w:val="false"/>
          <w:color w:val="000000"/>
          <w:sz w:val="28"/>
        </w:rPr>
        <w:t>
      13.4. топырақтың және бөгде қоспалардың болуы (пайыз);</w:t>
      </w:r>
    </w:p>
    <w:bookmarkEnd w:id="229"/>
    <w:bookmarkStart w:name="z244" w:id="230"/>
    <w:p>
      <w:pPr>
        <w:spacing w:after="0"/>
        <w:ind w:left="0"/>
        <w:jc w:val="both"/>
      </w:pPr>
      <w:r>
        <w:rPr>
          <w:rFonts w:ascii="Times New Roman"/>
          <w:b w:val="false"/>
          <w:i w:val="false"/>
          <w:color w:val="000000"/>
          <w:sz w:val="28"/>
        </w:rPr>
        <w:t>
      13.5. аурулардан зардап шеккен өсімдіктердің немесе түйнектердің болуы (жасырын түрде), барлығы (пайыз), оның ішінде:</w:t>
      </w:r>
    </w:p>
    <w:bookmarkEnd w:id="230"/>
    <w:p>
      <w:pPr>
        <w:spacing w:after="0"/>
        <w:ind w:left="0"/>
        <w:jc w:val="both"/>
      </w:pPr>
      <w:r>
        <w:rPr>
          <w:rFonts w:ascii="Times New Roman"/>
          <w:b w:val="false"/>
          <w:i w:val="false"/>
          <w:color w:val="000000"/>
          <w:sz w:val="28"/>
        </w:rPr>
        <w:t>
      вирустық аурулар** (YВК мозаикасының ауыр түрлері (картоптың Y вирусы), АВK (картоп А вирусы) және ВСЛК (картоп жапырағы вирусы);</w:t>
      </w:r>
    </w:p>
    <w:p>
      <w:pPr>
        <w:spacing w:after="0"/>
        <w:ind w:left="0"/>
        <w:jc w:val="both"/>
      </w:pPr>
      <w:r>
        <w:rPr>
          <w:rFonts w:ascii="Times New Roman"/>
          <w:b w:val="false"/>
          <w:i w:val="false"/>
          <w:color w:val="000000"/>
          <w:sz w:val="28"/>
        </w:rPr>
        <w:t>
      бактериялық аурулар (қара сирақ, дөңгелек шірік).</w:t>
      </w:r>
    </w:p>
    <w:bookmarkStart w:name="z245" w:id="231"/>
    <w:p>
      <w:pPr>
        <w:spacing w:after="0"/>
        <w:ind w:left="0"/>
        <w:jc w:val="both"/>
      </w:pPr>
      <w:r>
        <w:rPr>
          <w:rFonts w:ascii="Times New Roman"/>
          <w:b w:val="false"/>
          <w:i w:val="false"/>
          <w:color w:val="000000"/>
          <w:sz w:val="28"/>
        </w:rPr>
        <w:t>
      14. Тек жеміс, жидек дақылдары мен жүзімге арналған себу (отырғызу) сапалары туралы құжаттарда көрсетілетін мәліметтер:</w:t>
      </w:r>
    </w:p>
    <w:bookmarkEnd w:id="231"/>
    <w:bookmarkStart w:name="z246" w:id="232"/>
    <w:p>
      <w:pPr>
        <w:spacing w:after="0"/>
        <w:ind w:left="0"/>
        <w:jc w:val="both"/>
      </w:pPr>
      <w:r>
        <w:rPr>
          <w:rFonts w:ascii="Times New Roman"/>
          <w:b w:val="false"/>
          <w:i w:val="false"/>
          <w:color w:val="000000"/>
          <w:sz w:val="28"/>
        </w:rPr>
        <w:t>
      14.1. сыртқы түрі;</w:t>
      </w:r>
    </w:p>
    <w:bookmarkEnd w:id="232"/>
    <w:bookmarkStart w:name="z247" w:id="233"/>
    <w:p>
      <w:pPr>
        <w:spacing w:after="0"/>
        <w:ind w:left="0"/>
        <w:jc w:val="both"/>
      </w:pPr>
      <w:r>
        <w:rPr>
          <w:rFonts w:ascii="Times New Roman"/>
          <w:b w:val="false"/>
          <w:i w:val="false"/>
          <w:color w:val="000000"/>
          <w:sz w:val="28"/>
        </w:rPr>
        <w:t>
      14.2. жер бетіндегі жүйесі:</w:t>
      </w:r>
    </w:p>
    <w:bookmarkEnd w:id="233"/>
    <w:bookmarkStart w:name="z248" w:id="234"/>
    <w:p>
      <w:pPr>
        <w:spacing w:after="0"/>
        <w:ind w:left="0"/>
        <w:jc w:val="both"/>
      </w:pPr>
      <w:r>
        <w:rPr>
          <w:rFonts w:ascii="Times New Roman"/>
          <w:b w:val="false"/>
          <w:i w:val="false"/>
          <w:color w:val="000000"/>
          <w:sz w:val="28"/>
        </w:rPr>
        <w:t>
      14.2.1. жасы (жыл) (** жабық тамыр жүйесі бар көшеттер үшін - кешіктірмей);</w:t>
      </w:r>
    </w:p>
    <w:bookmarkEnd w:id="234"/>
    <w:bookmarkStart w:name="z249" w:id="235"/>
    <w:p>
      <w:pPr>
        <w:spacing w:after="0"/>
        <w:ind w:left="0"/>
        <w:jc w:val="both"/>
      </w:pPr>
      <w:r>
        <w:rPr>
          <w:rFonts w:ascii="Times New Roman"/>
          <w:b w:val="false"/>
          <w:i w:val="false"/>
          <w:color w:val="000000"/>
          <w:sz w:val="28"/>
        </w:rPr>
        <w:t>
      14.2.2. жер бетіндегі бөлігінің биіктігі (кемінде ...см);</w:t>
      </w:r>
    </w:p>
    <w:bookmarkEnd w:id="235"/>
    <w:bookmarkStart w:name="z250" w:id="236"/>
    <w:p>
      <w:pPr>
        <w:spacing w:after="0"/>
        <w:ind w:left="0"/>
        <w:jc w:val="both"/>
      </w:pPr>
      <w:r>
        <w:rPr>
          <w:rFonts w:ascii="Times New Roman"/>
          <w:b w:val="false"/>
          <w:i w:val="false"/>
          <w:color w:val="000000"/>
          <w:sz w:val="28"/>
        </w:rPr>
        <w:t>
      14.2.3. ойықтың биіктігі (см);</w:t>
      </w:r>
    </w:p>
    <w:bookmarkEnd w:id="236"/>
    <w:bookmarkStart w:name="z251" w:id="237"/>
    <w:p>
      <w:pPr>
        <w:spacing w:after="0"/>
        <w:ind w:left="0"/>
        <w:jc w:val="both"/>
      </w:pPr>
      <w:r>
        <w:rPr>
          <w:rFonts w:ascii="Times New Roman"/>
          <w:b w:val="false"/>
          <w:i w:val="false"/>
          <w:color w:val="000000"/>
          <w:sz w:val="28"/>
        </w:rPr>
        <w:t>
      14.2.4. өркендер саны (бүйірлік немесе негізгі) (кемінде ..дана);</w:t>
      </w:r>
    </w:p>
    <w:bookmarkEnd w:id="237"/>
    <w:bookmarkStart w:name="z252" w:id="238"/>
    <w:p>
      <w:pPr>
        <w:spacing w:after="0"/>
        <w:ind w:left="0"/>
        <w:jc w:val="both"/>
      </w:pPr>
      <w:r>
        <w:rPr>
          <w:rFonts w:ascii="Times New Roman"/>
          <w:b w:val="false"/>
          <w:i w:val="false"/>
          <w:color w:val="000000"/>
          <w:sz w:val="28"/>
        </w:rPr>
        <w:t>
      14.2.5. өркеннің ұзындығы (кемінде ...см);</w:t>
      </w:r>
    </w:p>
    <w:bookmarkEnd w:id="238"/>
    <w:bookmarkStart w:name="z253" w:id="239"/>
    <w:p>
      <w:pPr>
        <w:spacing w:after="0"/>
        <w:ind w:left="0"/>
        <w:jc w:val="both"/>
      </w:pPr>
      <w:r>
        <w:rPr>
          <w:rFonts w:ascii="Times New Roman"/>
          <w:b w:val="false"/>
          <w:i w:val="false"/>
          <w:color w:val="000000"/>
          <w:sz w:val="28"/>
        </w:rPr>
        <w:t>
      14.2.6. өркен негізінің диаметрі (кемінде ...мм);</w:t>
      </w:r>
    </w:p>
    <w:bookmarkEnd w:id="239"/>
    <w:bookmarkStart w:name="z254" w:id="240"/>
    <w:p>
      <w:pPr>
        <w:spacing w:after="0"/>
        <w:ind w:left="0"/>
        <w:jc w:val="both"/>
      </w:pPr>
      <w:r>
        <w:rPr>
          <w:rFonts w:ascii="Times New Roman"/>
          <w:b w:val="false"/>
          <w:i w:val="false"/>
          <w:color w:val="000000"/>
          <w:sz w:val="28"/>
        </w:rPr>
        <w:t>
      14.2.7. ойықтың, ұңғыманың (ұңғыманың) қалыңдығы (диаметрі) (кемінде ..мм);</w:t>
      </w:r>
    </w:p>
    <w:bookmarkEnd w:id="240"/>
    <w:bookmarkStart w:name="z255" w:id="241"/>
    <w:p>
      <w:pPr>
        <w:spacing w:after="0"/>
        <w:ind w:left="0"/>
        <w:jc w:val="both"/>
      </w:pPr>
      <w:r>
        <w:rPr>
          <w:rFonts w:ascii="Times New Roman"/>
          <w:b w:val="false"/>
          <w:i w:val="false"/>
          <w:color w:val="000000"/>
          <w:sz w:val="28"/>
        </w:rPr>
        <w:t>
      14.2.8. клондық телітушінің бір бөлігінің ұзындығы (кемінде ... см);</w:t>
      </w:r>
    </w:p>
    <w:bookmarkEnd w:id="241"/>
    <w:bookmarkStart w:name="z256" w:id="242"/>
    <w:p>
      <w:pPr>
        <w:spacing w:after="0"/>
        <w:ind w:left="0"/>
        <w:jc w:val="both"/>
      </w:pPr>
      <w:r>
        <w:rPr>
          <w:rFonts w:ascii="Times New Roman"/>
          <w:b w:val="false"/>
          <w:i w:val="false"/>
          <w:color w:val="000000"/>
          <w:sz w:val="28"/>
        </w:rPr>
        <w:t>
      14.2.9. торап арасының саны** (кемінде .. дана) (егілген телітушілер үшін);</w:t>
      </w:r>
    </w:p>
    <w:bookmarkEnd w:id="242"/>
    <w:bookmarkStart w:name="z257" w:id="243"/>
    <w:p>
      <w:pPr>
        <w:spacing w:after="0"/>
        <w:ind w:left="0"/>
        <w:jc w:val="both"/>
      </w:pPr>
      <w:r>
        <w:rPr>
          <w:rFonts w:ascii="Times New Roman"/>
          <w:b w:val="false"/>
          <w:i w:val="false"/>
          <w:color w:val="000000"/>
          <w:sz w:val="28"/>
        </w:rPr>
        <w:t>
      14.2.10. өркендерді алып тастаудан алынған жаңа зақымданулар саны (..данадан көп емес);</w:t>
      </w:r>
    </w:p>
    <w:bookmarkEnd w:id="243"/>
    <w:bookmarkStart w:name="z258" w:id="244"/>
    <w:p>
      <w:pPr>
        <w:spacing w:after="0"/>
        <w:ind w:left="0"/>
        <w:jc w:val="both"/>
      </w:pPr>
      <w:r>
        <w:rPr>
          <w:rFonts w:ascii="Times New Roman"/>
          <w:b w:val="false"/>
          <w:i w:val="false"/>
          <w:color w:val="000000"/>
          <w:sz w:val="28"/>
        </w:rPr>
        <w:t>
      14.2.11. жапырақтардың саны (кемінде ... дана) (қалыпты дамыған**, жас**) (құлпынай көшеттері үшін);</w:t>
      </w:r>
    </w:p>
    <w:bookmarkEnd w:id="244"/>
    <w:bookmarkStart w:name="z259" w:id="245"/>
    <w:p>
      <w:pPr>
        <w:spacing w:after="0"/>
        <w:ind w:left="0"/>
        <w:jc w:val="both"/>
      </w:pPr>
      <w:r>
        <w:rPr>
          <w:rFonts w:ascii="Times New Roman"/>
          <w:b w:val="false"/>
          <w:i w:val="false"/>
          <w:color w:val="000000"/>
          <w:sz w:val="28"/>
        </w:rPr>
        <w:t>
      14.2.12. бір бөлігінің диаметрі (құлпынай көшеттері үшін), өркеннің негізі (жүзім көшеттері үшін) (кемінде ... мм);</w:t>
      </w:r>
    </w:p>
    <w:bookmarkEnd w:id="245"/>
    <w:bookmarkStart w:name="z260" w:id="246"/>
    <w:p>
      <w:pPr>
        <w:spacing w:after="0"/>
        <w:ind w:left="0"/>
        <w:jc w:val="both"/>
      </w:pPr>
      <w:r>
        <w:rPr>
          <w:rFonts w:ascii="Times New Roman"/>
          <w:b w:val="false"/>
          <w:i w:val="false"/>
          <w:color w:val="000000"/>
          <w:sz w:val="28"/>
        </w:rPr>
        <w:t>
      14.2.13. өркеннің піскен бөлігінің ұзындығы (кемінде ...см) (жүзім көшеттері үшін);</w:t>
      </w:r>
    </w:p>
    <w:bookmarkEnd w:id="246"/>
    <w:bookmarkStart w:name="z261" w:id="2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14.2.14. жасыл өркеннің ұзындығы** (см) (жүзім көшеттері үшін);</w:t>
      </w:r>
    </w:p>
    <w:bookmarkEnd w:id="247"/>
    <w:bookmarkStart w:name="z263" w:id="248"/>
    <w:p>
      <w:pPr>
        <w:spacing w:after="0"/>
        <w:ind w:left="0"/>
        <w:jc w:val="both"/>
      </w:pPr>
      <w:r>
        <w:rPr>
          <w:rFonts w:ascii="Times New Roman"/>
          <w:b w:val="false"/>
          <w:i w:val="false"/>
          <w:color w:val="000000"/>
          <w:sz w:val="28"/>
        </w:rPr>
        <w:t>
      14.2.15. каллустың болуы**;</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14.2.16. тіндердің пісіп жетілуі**;</w:t>
      </w:r>
    </w:p>
    <w:bookmarkStart w:name="z265" w:id="249"/>
    <w:p>
      <w:pPr>
        <w:spacing w:after="0"/>
        <w:ind w:left="0"/>
        <w:jc w:val="both"/>
      </w:pPr>
      <w:r>
        <w:rPr>
          <w:rFonts w:ascii="Times New Roman"/>
          <w:b w:val="false"/>
          <w:i w:val="false"/>
          <w:color w:val="000000"/>
          <w:sz w:val="28"/>
        </w:rPr>
        <w:t>
      14.2.17. өсімдіктердің физиологиялық жағдайы** (тұйық тамыр жүйесі үшін);</w:t>
      </w:r>
    </w:p>
    <w:bookmarkEnd w:id="249"/>
    <w:bookmarkStart w:name="z266" w:id="250"/>
    <w:p>
      <w:pPr>
        <w:spacing w:after="0"/>
        <w:ind w:left="0"/>
        <w:jc w:val="both"/>
      </w:pPr>
      <w:r>
        <w:rPr>
          <w:rFonts w:ascii="Times New Roman"/>
          <w:b w:val="false"/>
          <w:i w:val="false"/>
          <w:color w:val="000000"/>
          <w:sz w:val="28"/>
        </w:rPr>
        <w:t>
      14.2.18. жапырақ аппаратының тамшылап  күюмен зақымдануы** (тұйық тамыр жүйесі үшін);</w:t>
      </w:r>
    </w:p>
    <w:bookmarkEnd w:id="250"/>
    <w:bookmarkStart w:name="z267" w:id="251"/>
    <w:p>
      <w:pPr>
        <w:spacing w:after="0"/>
        <w:ind w:left="0"/>
        <w:jc w:val="both"/>
      </w:pPr>
      <w:r>
        <w:rPr>
          <w:rFonts w:ascii="Times New Roman"/>
          <w:b w:val="false"/>
          <w:i w:val="false"/>
          <w:color w:val="000000"/>
          <w:sz w:val="28"/>
        </w:rPr>
        <w:t>
      14.2.19. бір өркендегі қалыптасқан көздердің саны (кемінде ...дана) (жүзім көшеттері үшін);</w:t>
      </w:r>
    </w:p>
    <w:bookmarkEnd w:id="251"/>
    <w:bookmarkStart w:name="z268" w:id="252"/>
    <w:p>
      <w:pPr>
        <w:spacing w:after="0"/>
        <w:ind w:left="0"/>
        <w:jc w:val="both"/>
      </w:pPr>
      <w:r>
        <w:rPr>
          <w:rFonts w:ascii="Times New Roman"/>
          <w:b w:val="false"/>
          <w:i w:val="false"/>
          <w:color w:val="000000"/>
          <w:sz w:val="28"/>
        </w:rPr>
        <w:t>
      14.2.20. бүршіктердің жағдайы** (жеміс-жидек дақылдарының егілген тамыр сабақтары үшін);</w:t>
      </w:r>
    </w:p>
    <w:bookmarkEnd w:id="252"/>
    <w:bookmarkStart w:name="z269" w:id="253"/>
    <w:p>
      <w:pPr>
        <w:spacing w:after="0"/>
        <w:ind w:left="0"/>
        <w:jc w:val="both"/>
      </w:pPr>
      <w:r>
        <w:rPr>
          <w:rFonts w:ascii="Times New Roman"/>
          <w:b w:val="false"/>
          <w:i w:val="false"/>
          <w:color w:val="000000"/>
          <w:sz w:val="28"/>
        </w:rPr>
        <w:t>
      14.2.21. телінушінің телітушімен  бірігіп өсіп кетуі** (жүзім көшеттері үшін);</w:t>
      </w:r>
    </w:p>
    <w:bookmarkEnd w:id="253"/>
    <w:bookmarkStart w:name="z270" w:id="254"/>
    <w:p>
      <w:pPr>
        <w:spacing w:after="0"/>
        <w:ind w:left="0"/>
        <w:jc w:val="both"/>
      </w:pPr>
      <w:r>
        <w:rPr>
          <w:rFonts w:ascii="Times New Roman"/>
          <w:b w:val="false"/>
          <w:i w:val="false"/>
          <w:color w:val="000000"/>
          <w:sz w:val="28"/>
        </w:rPr>
        <w:t>
      14.2.22. телінуші мен телітушінің камбиальды қабаттарының комбинациясы** (жеміс-жидек дақылдары үшін);</w:t>
      </w:r>
    </w:p>
    <w:bookmarkEnd w:id="254"/>
    <w:bookmarkStart w:name="z271" w:id="255"/>
    <w:p>
      <w:pPr>
        <w:spacing w:after="0"/>
        <w:ind w:left="0"/>
        <w:jc w:val="both"/>
      </w:pPr>
      <w:r>
        <w:rPr>
          <w:rFonts w:ascii="Times New Roman"/>
          <w:b w:val="false"/>
          <w:i w:val="false"/>
          <w:color w:val="000000"/>
          <w:sz w:val="28"/>
        </w:rPr>
        <w:t>
      14.3. тамыр жүйесі:</w:t>
      </w:r>
    </w:p>
    <w:bookmarkEnd w:id="255"/>
    <w:bookmarkStart w:name="z272" w:id="256"/>
    <w:p>
      <w:pPr>
        <w:spacing w:after="0"/>
        <w:ind w:left="0"/>
        <w:jc w:val="both"/>
      </w:pPr>
      <w:r>
        <w:rPr>
          <w:rFonts w:ascii="Times New Roman"/>
          <w:b w:val="false"/>
          <w:i w:val="false"/>
          <w:color w:val="000000"/>
          <w:sz w:val="28"/>
        </w:rPr>
        <w:t>
      14.3.1. тамыр жүйесінің сипаты**;</w:t>
      </w:r>
    </w:p>
    <w:bookmarkEnd w:id="256"/>
    <w:bookmarkStart w:name="z273" w:id="257"/>
    <w:p>
      <w:pPr>
        <w:spacing w:after="0"/>
        <w:ind w:left="0"/>
        <w:jc w:val="both"/>
      </w:pPr>
      <w:r>
        <w:rPr>
          <w:rFonts w:ascii="Times New Roman"/>
          <w:b w:val="false"/>
          <w:i w:val="false"/>
          <w:color w:val="000000"/>
          <w:sz w:val="28"/>
        </w:rPr>
        <w:t>
      14.3.2. тамыр жүйесінің түрі**;</w:t>
      </w:r>
    </w:p>
    <w:bookmarkEnd w:id="257"/>
    <w:bookmarkStart w:name="z274" w:id="258"/>
    <w:p>
      <w:pPr>
        <w:spacing w:after="0"/>
        <w:ind w:left="0"/>
        <w:jc w:val="both"/>
      </w:pPr>
      <w:r>
        <w:rPr>
          <w:rFonts w:ascii="Times New Roman"/>
          <w:b w:val="false"/>
          <w:i w:val="false"/>
          <w:color w:val="000000"/>
          <w:sz w:val="28"/>
        </w:rPr>
        <w:t>
      14.3.3. тамырлардың саны (кемінде ...дана) (диаметрі 2 мм артық ** – жеміс-жидек дақылдарының телітушілері үшін);</w:t>
      </w:r>
    </w:p>
    <w:bookmarkEnd w:id="258"/>
    <w:bookmarkStart w:name="z275" w:id="259"/>
    <w:p>
      <w:pPr>
        <w:spacing w:after="0"/>
        <w:ind w:left="0"/>
        <w:jc w:val="both"/>
      </w:pPr>
      <w:r>
        <w:rPr>
          <w:rFonts w:ascii="Times New Roman"/>
          <w:b w:val="false"/>
          <w:i w:val="false"/>
          <w:color w:val="000000"/>
          <w:sz w:val="28"/>
        </w:rPr>
        <w:t>
      14.3.4. тамыр жүйесінің ұзындығы (кемінде ...см);</w:t>
      </w:r>
    </w:p>
    <w:bookmarkEnd w:id="259"/>
    <w:bookmarkStart w:name="z276" w:id="260"/>
    <w:p>
      <w:pPr>
        <w:spacing w:after="0"/>
        <w:ind w:left="0"/>
        <w:jc w:val="both"/>
      </w:pPr>
      <w:r>
        <w:rPr>
          <w:rFonts w:ascii="Times New Roman"/>
          <w:b w:val="false"/>
          <w:i w:val="false"/>
          <w:color w:val="000000"/>
          <w:sz w:val="28"/>
        </w:rPr>
        <w:t>
      14.3.5. тамыр түзілу аймағы** (жеміс-жидек дақылдарының телітушілері үшін);</w:t>
      </w:r>
    </w:p>
    <w:bookmarkEnd w:id="260"/>
    <w:bookmarkStart w:name="z277" w:id="261"/>
    <w:p>
      <w:pPr>
        <w:spacing w:after="0"/>
        <w:ind w:left="0"/>
        <w:jc w:val="both"/>
      </w:pPr>
      <w:r>
        <w:rPr>
          <w:rFonts w:ascii="Times New Roman"/>
          <w:b w:val="false"/>
          <w:i w:val="false"/>
          <w:color w:val="000000"/>
          <w:sz w:val="28"/>
        </w:rPr>
        <w:t>
      14.3.6. вегетативті жолмен көбейетін тамыр өскіндеріндегі ярустардың саны** (дана);</w:t>
      </w:r>
    </w:p>
    <w:bookmarkEnd w:id="261"/>
    <w:bookmarkStart w:name="z278" w:id="262"/>
    <w:p>
      <w:pPr>
        <w:spacing w:after="0"/>
        <w:ind w:left="0"/>
        <w:jc w:val="both"/>
      </w:pPr>
      <w:r>
        <w:rPr>
          <w:rFonts w:ascii="Times New Roman"/>
          <w:b w:val="false"/>
          <w:i w:val="false"/>
          <w:color w:val="000000"/>
          <w:sz w:val="28"/>
        </w:rPr>
        <w:t xml:space="preserve">
      14.3.7. тамырдың қалыңдығы** (кемінде ... мм) (жүзім көшеттері үшін); </w:t>
      </w:r>
    </w:p>
    <w:bookmarkEnd w:id="262"/>
    <w:bookmarkStart w:name="z279" w:id="263"/>
    <w:p>
      <w:pPr>
        <w:spacing w:after="0"/>
        <w:ind w:left="0"/>
        <w:jc w:val="both"/>
      </w:pPr>
      <w:r>
        <w:rPr>
          <w:rFonts w:ascii="Times New Roman"/>
          <w:b w:val="false"/>
          <w:i w:val="false"/>
          <w:color w:val="000000"/>
          <w:sz w:val="28"/>
        </w:rPr>
        <w:t>
      14.3.8. тамыр бүршіктерінің саны (дана) (мүкжидек және сиыржидек көшеттері үшін);</w:t>
      </w:r>
    </w:p>
    <w:bookmarkEnd w:id="263"/>
    <w:bookmarkStart w:name="z280" w:id="264"/>
    <w:p>
      <w:pPr>
        <w:spacing w:after="0"/>
        <w:ind w:left="0"/>
        <w:jc w:val="both"/>
      </w:pPr>
      <w:r>
        <w:rPr>
          <w:rFonts w:ascii="Times New Roman"/>
          <w:b w:val="false"/>
          <w:i w:val="false"/>
          <w:color w:val="000000"/>
          <w:sz w:val="28"/>
        </w:rPr>
        <w:t>
      14.3.9. тамыр мойнынан бастап  бүйірлік өркендердің түбіне дейінгі арақашықтық (кемінде ...см) (тамыр мойынына қатысты бүйір тармақтарының биіктігі**) (жеміс дақылдарының телітушілері үшін);</w:t>
      </w:r>
    </w:p>
    <w:bookmarkEnd w:id="264"/>
    <w:bookmarkStart w:name="z281" w:id="265"/>
    <w:p>
      <w:pPr>
        <w:spacing w:after="0"/>
        <w:ind w:left="0"/>
        <w:jc w:val="both"/>
      </w:pPr>
      <w:r>
        <w:rPr>
          <w:rFonts w:ascii="Times New Roman"/>
          <w:b w:val="false"/>
          <w:i w:val="false"/>
          <w:color w:val="000000"/>
          <w:sz w:val="28"/>
        </w:rPr>
        <w:t>
      14.3.10. топырақ үйіндісінің диаметрі мен биіктігі (кемінде ...см) немесе субстраттың көлемі** (кемінде ...см</w:t>
      </w:r>
      <w:r>
        <w:rPr>
          <w:rFonts w:ascii="Times New Roman"/>
          <w:b w:val="false"/>
          <w:i w:val="false"/>
          <w:color w:val="000000"/>
          <w:vertAlign w:val="superscript"/>
        </w:rPr>
        <w:t>3</w:t>
      </w:r>
      <w:r>
        <w:rPr>
          <w:rFonts w:ascii="Times New Roman"/>
          <w:b w:val="false"/>
          <w:i w:val="false"/>
          <w:color w:val="000000"/>
          <w:sz w:val="28"/>
        </w:rPr>
        <w:t>) (тұйық тамыр жүйесі үшін);</w:t>
      </w:r>
    </w:p>
    <w:bookmarkEnd w:id="265"/>
    <w:bookmarkStart w:name="z282" w:id="266"/>
    <w:p>
      <w:pPr>
        <w:spacing w:after="0"/>
        <w:ind w:left="0"/>
        <w:jc w:val="both"/>
      </w:pPr>
      <w:r>
        <w:rPr>
          <w:rFonts w:ascii="Times New Roman"/>
          <w:b w:val="false"/>
          <w:i w:val="false"/>
          <w:color w:val="000000"/>
          <w:sz w:val="28"/>
        </w:rPr>
        <w:t>
      14.4. рұқсат етілген мәндерден (пайыздан аспайтын) ауытқуы бар көшеттердің (шағын көшеттер, көшеттер, шыбықтар, телітушілер) болуы;</w:t>
      </w:r>
    </w:p>
    <w:bookmarkEnd w:id="266"/>
    <w:bookmarkStart w:name="z283" w:id="267"/>
    <w:p>
      <w:pPr>
        <w:spacing w:after="0"/>
        <w:ind w:left="0"/>
        <w:jc w:val="both"/>
      </w:pPr>
      <w:r>
        <w:rPr>
          <w:rFonts w:ascii="Times New Roman"/>
          <w:b w:val="false"/>
          <w:i w:val="false"/>
          <w:color w:val="000000"/>
          <w:sz w:val="28"/>
        </w:rPr>
        <w:t>
      14.5. тамыр өркендерінің және (немесе) тамырлардың болуы**;</w:t>
      </w:r>
    </w:p>
    <w:bookmarkEnd w:id="267"/>
    <w:bookmarkStart w:name="z284" w:id="268"/>
    <w:p>
      <w:pPr>
        <w:spacing w:after="0"/>
        <w:ind w:left="0"/>
        <w:jc w:val="both"/>
      </w:pPr>
      <w:r>
        <w:rPr>
          <w:rFonts w:ascii="Times New Roman"/>
          <w:b w:val="false"/>
          <w:i w:val="false"/>
          <w:color w:val="000000"/>
          <w:sz w:val="28"/>
        </w:rPr>
        <w:t>
      14.6. кассеталық ұяшық көлемі** (кемінде ...см</w:t>
      </w:r>
      <w:r>
        <w:rPr>
          <w:rFonts w:ascii="Times New Roman"/>
          <w:b w:val="false"/>
          <w:i w:val="false"/>
          <w:color w:val="000000"/>
          <w:vertAlign w:val="superscript"/>
        </w:rPr>
        <w:t>3</w:t>
      </w:r>
      <w:r>
        <w:rPr>
          <w:rFonts w:ascii="Times New Roman"/>
          <w:b w:val="false"/>
          <w:i w:val="false"/>
          <w:color w:val="000000"/>
          <w:sz w:val="28"/>
        </w:rPr>
        <w:t>) (күту қарығынан құлпынай көшеттері үшін);</w:t>
      </w:r>
    </w:p>
    <w:bookmarkEnd w:id="268"/>
    <w:bookmarkStart w:name="z285" w:id="269"/>
    <w:p>
      <w:pPr>
        <w:spacing w:after="0"/>
        <w:ind w:left="0"/>
        <w:jc w:val="both"/>
      </w:pPr>
      <w:r>
        <w:rPr>
          <w:rFonts w:ascii="Times New Roman"/>
          <w:b w:val="false"/>
          <w:i w:val="false"/>
          <w:color w:val="000000"/>
          <w:sz w:val="28"/>
        </w:rPr>
        <w:t>
      14.7. кассеталық ұяшықтың диаметрі** (кемінде ... см) (күту қарығынан құлпынай көшеттері үшін);</w:t>
      </w:r>
    </w:p>
    <w:bookmarkEnd w:id="269"/>
    <w:bookmarkStart w:name="z286" w:id="270"/>
    <w:p>
      <w:pPr>
        <w:spacing w:after="0"/>
        <w:ind w:left="0"/>
        <w:jc w:val="both"/>
      </w:pPr>
      <w:r>
        <w:rPr>
          <w:rFonts w:ascii="Times New Roman"/>
          <w:b w:val="false"/>
          <w:i w:val="false"/>
          <w:color w:val="000000"/>
          <w:sz w:val="28"/>
        </w:rPr>
        <w:t>
      14.8. мүше мемлекеттің нормативтік құқықтық актісінің немесе халықаралық немесе өңірлік (мемлекетаралық) стандарттың, ал олар болмаған жағдайда ұлттық (мемлекеттік) стандарттың не отырғызу материалының сорттық және себу (отырғызу) сапаларына сәйкес келуге тиіс талаптарды қамтитын және көрсеткіштерді белгілейтін өзге құжаттың (шарт, келісімшарт) талаптарына сәйкес зиянды объектілердің болуы (болмауы);</w:t>
      </w:r>
    </w:p>
    <w:bookmarkEnd w:id="270"/>
    <w:bookmarkStart w:name="z287" w:id="271"/>
    <w:p>
      <w:pPr>
        <w:spacing w:after="0"/>
        <w:ind w:left="0"/>
        <w:jc w:val="both"/>
      </w:pPr>
      <w:r>
        <w:rPr>
          <w:rFonts w:ascii="Times New Roman"/>
          <w:b w:val="false"/>
          <w:i w:val="false"/>
          <w:color w:val="000000"/>
          <w:sz w:val="28"/>
        </w:rPr>
        <w:t>
      14.8.1. зиянкестер;</w:t>
      </w:r>
    </w:p>
    <w:bookmarkEnd w:id="271"/>
    <w:bookmarkStart w:name="z288" w:id="272"/>
    <w:p>
      <w:pPr>
        <w:spacing w:after="0"/>
        <w:ind w:left="0"/>
        <w:jc w:val="both"/>
      </w:pPr>
      <w:r>
        <w:rPr>
          <w:rFonts w:ascii="Times New Roman"/>
          <w:b w:val="false"/>
          <w:i w:val="false"/>
          <w:color w:val="000000"/>
          <w:sz w:val="28"/>
        </w:rPr>
        <w:t>
      14.8.2. аурулар;</w:t>
      </w:r>
    </w:p>
    <w:bookmarkEnd w:id="272"/>
    <w:bookmarkStart w:name="z289" w:id="273"/>
    <w:p>
      <w:pPr>
        <w:spacing w:after="0"/>
        <w:ind w:left="0"/>
        <w:jc w:val="both"/>
      </w:pPr>
      <w:r>
        <w:rPr>
          <w:rFonts w:ascii="Times New Roman"/>
          <w:b w:val="false"/>
          <w:i w:val="false"/>
          <w:color w:val="000000"/>
          <w:sz w:val="28"/>
        </w:rPr>
        <w:t>
      14.8.3. карантиндік объектілер***;</w:t>
      </w:r>
    </w:p>
    <w:bookmarkEnd w:id="273"/>
    <w:bookmarkStart w:name="z290" w:id="274"/>
    <w:p>
      <w:pPr>
        <w:spacing w:after="0"/>
        <w:ind w:left="0"/>
        <w:jc w:val="both"/>
      </w:pPr>
      <w:r>
        <w:rPr>
          <w:rFonts w:ascii="Times New Roman"/>
          <w:b w:val="false"/>
          <w:i w:val="false"/>
          <w:color w:val="000000"/>
          <w:sz w:val="28"/>
        </w:rPr>
        <w:t>
      14.9. механикалық зақымдану және кез келген басқа да табиғи (абиотикалық) зақымдану** (жер бетіндегі бөлігінде, тамыр жүйесінде);</w:t>
      </w:r>
    </w:p>
    <w:bookmarkEnd w:id="274"/>
    <w:bookmarkStart w:name="z291" w:id="275"/>
    <w:p>
      <w:pPr>
        <w:spacing w:after="0"/>
        <w:ind w:left="0"/>
        <w:jc w:val="both"/>
      </w:pPr>
      <w:r>
        <w:rPr>
          <w:rFonts w:ascii="Times New Roman"/>
          <w:b w:val="false"/>
          <w:i w:val="false"/>
          <w:color w:val="000000"/>
          <w:sz w:val="28"/>
        </w:rPr>
        <w:t>
      14.10. жемістердің, жидектердің, жаңғақ дақылдарының, ауыл шаруашылығы өсімдіктерінің және жүзімнің шыбықтары үшін:</w:t>
      </w:r>
    </w:p>
    <w:bookmarkEnd w:id="275"/>
    <w:bookmarkStart w:name="z292" w:id="276"/>
    <w:p>
      <w:pPr>
        <w:spacing w:after="0"/>
        <w:ind w:left="0"/>
        <w:jc w:val="both"/>
      </w:pPr>
      <w:r>
        <w:rPr>
          <w:rFonts w:ascii="Times New Roman"/>
          <w:b w:val="false"/>
          <w:i w:val="false"/>
          <w:color w:val="000000"/>
          <w:sz w:val="28"/>
        </w:rPr>
        <w:t>
      14.10.1. жасы (жыл);</w:t>
      </w:r>
    </w:p>
    <w:bookmarkEnd w:id="276"/>
    <w:bookmarkStart w:name="z293" w:id="277"/>
    <w:p>
      <w:pPr>
        <w:spacing w:after="0"/>
        <w:ind w:left="0"/>
        <w:jc w:val="both"/>
      </w:pPr>
      <w:r>
        <w:rPr>
          <w:rFonts w:ascii="Times New Roman"/>
          <w:b w:val="false"/>
          <w:i w:val="false"/>
          <w:color w:val="000000"/>
          <w:sz w:val="28"/>
        </w:rPr>
        <w:t>
      14.10.2. шыбықтың ұзындығы (кемінде ...см);</w:t>
      </w:r>
    </w:p>
    <w:bookmarkEnd w:id="277"/>
    <w:bookmarkStart w:name="z294" w:id="278"/>
    <w:p>
      <w:pPr>
        <w:spacing w:after="0"/>
        <w:ind w:left="0"/>
        <w:jc w:val="both"/>
      </w:pPr>
      <w:r>
        <w:rPr>
          <w:rFonts w:ascii="Times New Roman"/>
          <w:b w:val="false"/>
          <w:i w:val="false"/>
          <w:color w:val="000000"/>
          <w:sz w:val="28"/>
        </w:rPr>
        <w:t>
      14.10.3. шыбықтың қалыңдығы (жоғарғы кесіндіде** - жүзім көшеттері үшін) (кемінде ...мм);</w:t>
      </w:r>
    </w:p>
    <w:bookmarkEnd w:id="278"/>
    <w:bookmarkStart w:name="z295" w:id="279"/>
    <w:p>
      <w:pPr>
        <w:spacing w:after="0"/>
        <w:ind w:left="0"/>
        <w:jc w:val="both"/>
      </w:pPr>
      <w:r>
        <w:rPr>
          <w:rFonts w:ascii="Times New Roman"/>
          <w:b w:val="false"/>
          <w:i w:val="false"/>
          <w:color w:val="000000"/>
          <w:sz w:val="28"/>
        </w:rPr>
        <w:t>
      14.10.4. тірі көздерінің саны (кемінде ...дана);</w:t>
      </w:r>
    </w:p>
    <w:bookmarkEnd w:id="279"/>
    <w:bookmarkStart w:name="z296" w:id="280"/>
    <w:p>
      <w:pPr>
        <w:spacing w:after="0"/>
        <w:ind w:left="0"/>
        <w:jc w:val="both"/>
      </w:pPr>
      <w:r>
        <w:rPr>
          <w:rFonts w:ascii="Times New Roman"/>
          <w:b w:val="false"/>
          <w:i w:val="false"/>
          <w:color w:val="000000"/>
          <w:sz w:val="28"/>
        </w:rPr>
        <w:t>
      14.11. жоғары түйіндегі діңгекшенің биіктігі** (кемінде ... см);</w:t>
      </w:r>
    </w:p>
    <w:bookmarkEnd w:id="280"/>
    <w:bookmarkStart w:name="z297" w:id="281"/>
    <w:p>
      <w:pPr>
        <w:spacing w:after="0"/>
        <w:ind w:left="0"/>
        <w:jc w:val="both"/>
      </w:pPr>
      <w:r>
        <w:rPr>
          <w:rFonts w:ascii="Times New Roman"/>
          <w:b w:val="false"/>
          <w:i w:val="false"/>
          <w:color w:val="000000"/>
          <w:sz w:val="28"/>
        </w:rPr>
        <w:t>
      14.12. төменгі түйіндегі діңгекше** (кемінде ..см);</w:t>
      </w:r>
    </w:p>
    <w:bookmarkEnd w:id="281"/>
    <w:bookmarkStart w:name="z298" w:id="282"/>
    <w:p>
      <w:pPr>
        <w:spacing w:after="0"/>
        <w:ind w:left="0"/>
        <w:jc w:val="both"/>
      </w:pPr>
      <w:r>
        <w:rPr>
          <w:rFonts w:ascii="Times New Roman"/>
          <w:b w:val="false"/>
          <w:i w:val="false"/>
          <w:color w:val="000000"/>
          <w:sz w:val="28"/>
        </w:rPr>
        <w:t>
      14.13. діңгекшенің ылғалдылығы** (кемінде ...пайыз) (жүзім үшін);</w:t>
      </w:r>
    </w:p>
    <w:bookmarkEnd w:id="282"/>
    <w:bookmarkStart w:name="z299" w:id="283"/>
    <w:p>
      <w:pPr>
        <w:spacing w:after="0"/>
        <w:ind w:left="0"/>
        <w:jc w:val="both"/>
      </w:pPr>
      <w:r>
        <w:rPr>
          <w:rFonts w:ascii="Times New Roman"/>
          <w:b w:val="false"/>
          <w:i w:val="false"/>
          <w:color w:val="000000"/>
          <w:sz w:val="28"/>
        </w:rPr>
        <w:t>
      14.14. тамырланған діңгекшелердің тамыр саны** (кемінде ..дана).</w:t>
      </w:r>
    </w:p>
    <w:bookmarkEnd w:id="283"/>
    <w:bookmarkStart w:name="z300" w:id="284"/>
    <w:p>
      <w:pPr>
        <w:spacing w:after="0"/>
        <w:ind w:left="0"/>
        <w:jc w:val="both"/>
      </w:pPr>
      <w:r>
        <w:rPr>
          <w:rFonts w:ascii="Times New Roman"/>
          <w:b w:val="false"/>
          <w:i w:val="false"/>
          <w:color w:val="000000"/>
          <w:sz w:val="28"/>
        </w:rPr>
        <w:t>
      15. Тұқым сынамасына талдау (сынақ) жүргізген заңды тұлғаның атауы немесе жеке кәсіпкер ретінде тіркелген жеке тұлғаның тегі, аты, әкесінің аты (бар болса), оның негізіндегі құжатқа талдаудың (сынақтардың) нәтижесі туралы ақпарат енгізілген жұмыс карточкасының нөмірі, талдау (сынақтар) хаттамасының нөмірі, талдаудың (сынақтардың) аяқталған күні.</w:t>
      </w:r>
    </w:p>
    <w:bookmarkEnd w:id="284"/>
    <w:bookmarkStart w:name="z301" w:id="285"/>
    <w:p>
      <w:pPr>
        <w:spacing w:after="0"/>
        <w:ind w:left="0"/>
        <w:jc w:val="both"/>
      </w:pPr>
      <w:r>
        <w:rPr>
          <w:rFonts w:ascii="Times New Roman"/>
          <w:b w:val="false"/>
          <w:i w:val="false"/>
          <w:color w:val="000000"/>
          <w:sz w:val="28"/>
        </w:rPr>
        <w:t>
      15. Уәкілетті тұлғаның лауазымы, тегі, аты, әкесінің аты (бар болса) және қолы, заңды тұлғаның мөрі немесе жеке кәсіпкер ретінде тіркелген, тұқымдар партиясының себу (отырғызу) сапалары туралы құжатты берген жеке тұлғаның тегі, аты, әкесінің аты (бар болса).</w:t>
      </w:r>
    </w:p>
    <w:bookmarkEnd w:id="285"/>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 Еуразиялық экономикалық комиссия Алқасының 2018 жылғы 31 қаңтардағы № 18 шешімімен бекітілген Еуразиялық экономикалық одақ шеңберінде ауыл шаруашылығы өсімдіктерінің тұқымдарын айналымға енгізу кезінде Еуразиялық экономикалық одаққа мүше мемлекеттер өзара мойындайтын ауыл шаруашылығы өсімдіктері тұқымдарының сорттық және себу (отырғызу) сапасы туралы мәліметтерді қамтитын құжаттардың тізбесі.</w:t>
      </w:r>
    </w:p>
    <w:p>
      <w:pPr>
        <w:spacing w:after="0"/>
        <w:ind w:left="0"/>
        <w:jc w:val="both"/>
      </w:pPr>
      <w:r>
        <w:rPr>
          <w:rFonts w:ascii="Times New Roman"/>
          <w:b w:val="false"/>
          <w:i w:val="false"/>
          <w:color w:val="000000"/>
          <w:sz w:val="28"/>
        </w:rPr>
        <w:t>
      ** Көрсеткіштер осы көрсеткіштер нормаланатын тұқымдардың сорттық және себу (отырғызу) сапалары туралы ақпаратты қамтитын құжаттарда ғана көрсетіледі.</w:t>
      </w:r>
    </w:p>
    <w:p>
      <w:pPr>
        <w:spacing w:after="0"/>
        <w:ind w:left="0"/>
        <w:jc w:val="both"/>
      </w:pPr>
      <w:r>
        <w:rPr>
          <w:rFonts w:ascii="Times New Roman"/>
          <w:b w:val="false"/>
          <w:i w:val="false"/>
          <w:color w:val="000000"/>
          <w:sz w:val="28"/>
        </w:rPr>
        <w:t xml:space="preserve">
      *** Санитариялық, ветеринариялық-санитариялық және карантиндік фитосанитариялық шараларды қолдану туралы хаттаманың (2014 жылғы 29 мамырдағы Еуразиялық экономикалық одақ туралы шартқа № 12 қосымша) ережелеріне сәйкес тұқымның әрбір партиясын фитосанитариялық сертификатпен бірге алып жүру қажеттілігін жоққа шығармайды.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