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2b83" w14:textId="41c2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шешімінің 3-тармағына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21 маусымдағы № 103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29-тармағына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Кеден одағы Комиссиясының "Кеден одағының "Доңғалақты көлік құралдарының қауіпсіздігі туралы" техникалық регламентін қабылдау туралы" шешімінің 3-тармағы мынадай мазмұндағы 3.5-тармақшамен толықтырылсын:</w:t>
      </w:r>
    </w:p>
    <w:bookmarkEnd w:id="1"/>
    <w:bookmarkStart w:name="z2" w:id="2"/>
    <w:p>
      <w:pPr>
        <w:spacing w:after="0"/>
        <w:ind w:left="0"/>
        <w:jc w:val="both"/>
      </w:pPr>
      <w:r>
        <w:rPr>
          <w:rFonts w:ascii="Times New Roman"/>
          <w:b w:val="false"/>
          <w:i w:val="false"/>
          <w:color w:val="000000"/>
          <w:sz w:val="28"/>
        </w:rPr>
        <w:t>
      "3.5. Техникалық регламенттің 46 және 47-тармақтарында көзделген жоспарлы бақылауды жүргізу мерзімі 2022 жылы басталған жағдайда, өтініш берушінің өтініші бойынша сертификаттау жөніндегі орган сертификатталған өнімді өндірудің технологиялық процесінің және өнімге арналған техникалық құжаттаманың өзгермейтіндігі расталған кезде мұндай бақылауды жүргізуді 12 айға дейін мерзімге ауыстыру туралы шешім қабылдауға құқылы.".</w:t>
      </w:r>
    </w:p>
    <w:bookmarkEnd w:id="2"/>
    <w:p>
      <w:pPr>
        <w:spacing w:after="0"/>
        <w:ind w:left="0"/>
        <w:jc w:val="both"/>
      </w:pPr>
      <w:bookmarkStart w:name="z3" w:id="3"/>
      <w:r>
        <w:rPr>
          <w:rFonts w:ascii="Times New Roman"/>
          <w:b w:val="false"/>
          <w:i w:val="false"/>
          <w:color w:val="000000"/>
          <w:sz w:val="28"/>
        </w:rPr>
        <w:t xml:space="preserve">
      2. Осы Шешім ресми жарияланған күнінен бастап күнтізбелік </w:t>
      </w:r>
    </w:p>
    <w:bookmarkEnd w:id="3"/>
    <w:p>
      <w:pPr>
        <w:spacing w:after="0"/>
        <w:ind w:left="0"/>
        <w:jc w:val="both"/>
      </w:pPr>
      <w:r>
        <w:rPr>
          <w:rFonts w:ascii="Times New Roman"/>
          <w:b w:val="false"/>
          <w:i w:val="false"/>
          <w:color w:val="000000"/>
          <w:sz w:val="28"/>
        </w:rPr>
        <w:t xml:space="preserve">10 күн өткен соң күшіне 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