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6e84" w14:textId="1936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тіркеу және олардың қауіпсіздігіне, сапасы мен тиімділігіне сараптаманы жүзеге асыру кезінде ұсынылатын өтініштер мен тіркеу дерекнамасы құжаттарының электрондық түріне қойылатын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28 ақпандағы № 20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11-тармағына</w:t>
      </w:r>
      <w:r>
        <w:rPr>
          <w:rFonts w:ascii="Times New Roman"/>
          <w:b w:val="false"/>
          <w:i w:val="false"/>
          <w:color w:val="000000"/>
          <w:sz w:val="28"/>
        </w:rPr>
        <w:t xml:space="preserve"> (2014 жылғы 29 мамырдағы Еуразиялық экономикалық одақ туралы шартқа № 3 қосымша)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қауіпсіздігінің, сапасы мен тиімділігінің сараптамасы қағидаларына  (бұдан әрі – Тіркеу қағидалары) сәйкес Еуразиялық экономикалық комиссия Алқасы </w:t>
      </w:r>
      <w:r>
        <w:rPr>
          <w:rFonts w:ascii="Times New Roman"/>
          <w:b/>
          <w:i w:val="false"/>
          <w:color w:val="000000"/>
          <w:sz w:val="28"/>
        </w:rPr>
        <w:t>ш е ш т і:</w:t>
      </w:r>
    </w:p>
    <w:bookmarkEnd w:id="0"/>
    <w:bookmarkStart w:name="z5" w:id="1"/>
    <w:p>
      <w:pPr>
        <w:spacing w:after="0"/>
        <w:ind w:left="0"/>
        <w:jc w:val="both"/>
      </w:pPr>
      <w:r>
        <w:rPr>
          <w:rFonts w:ascii="Times New Roman"/>
          <w:b w:val="false"/>
          <w:i w:val="false"/>
          <w:color w:val="000000"/>
          <w:sz w:val="28"/>
        </w:rPr>
        <w:t xml:space="preserve">
      Еуразиялық экономикалық комиссия Алқасының 2017 жылғы 30 маусымдағы № 78 </w:t>
      </w:r>
      <w:r>
        <w:rPr>
          <w:rFonts w:ascii="Times New Roman"/>
          <w:b w:val="false"/>
          <w:i w:val="false"/>
          <w:color w:val="000000"/>
          <w:sz w:val="28"/>
        </w:rPr>
        <w:t>шешімімен</w:t>
      </w:r>
      <w:r>
        <w:rPr>
          <w:rFonts w:ascii="Times New Roman"/>
          <w:b w:val="false"/>
          <w:i w:val="false"/>
          <w:color w:val="000000"/>
          <w:sz w:val="28"/>
        </w:rPr>
        <w:t xml:space="preserve"> бекітілген Медициналық бұйымдарды тіркеу және олардың қауіпсіздігіне, сапасы мен тиімділігіне сараптаманы жүзеге асыру кезінде ұсынылатын өтініштер мен тіркеу дерекнамасы құжаттарының электрондық түріне қойылатын талаптарға өзгерістер </w:t>
      </w:r>
      <w:r>
        <w:rPr>
          <w:rFonts w:ascii="Times New Roman"/>
          <w:b w:val="false"/>
          <w:i w:val="false"/>
          <w:color w:val="000000"/>
          <w:sz w:val="28"/>
        </w:rPr>
        <w:t>қосымшаға</w:t>
      </w:r>
      <w:r>
        <w:rPr>
          <w:rFonts w:ascii="Times New Roman"/>
          <w:b w:val="false"/>
          <w:i w:val="false"/>
          <w:color w:val="000000"/>
          <w:sz w:val="28"/>
        </w:rPr>
        <w:t xml:space="preserve"> сәйкес енгізілсін.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2023 жылғы 23 ақпандағы</w:t>
            </w:r>
            <w:r>
              <w:br/>
            </w:r>
            <w:r>
              <w:rPr>
                <w:rFonts w:ascii="Times New Roman"/>
                <w:b w:val="false"/>
                <w:i w:val="false"/>
                <w:color w:val="000000"/>
                <w:sz w:val="20"/>
              </w:rPr>
              <w:t xml:space="preserve"> № 20 шешіміне </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Медициналық бұйымдарды тіркеу және олардың қауіпсіздігіне, сапасы мен тиімділігіне сараптаманы жүзеге асыру кезінде ұсынылатын өтініштер мен тіркеу дерекнамасы құжаттарының электрондық түріне қойылатын талаптарға енгізілетін</w:t>
      </w:r>
      <w:r>
        <w:br/>
      </w:r>
      <w:r>
        <w:rPr>
          <w:rFonts w:ascii="Times New Roman"/>
          <w:b/>
          <w:i w:val="false"/>
          <w:color w:val="000000"/>
        </w:rPr>
        <w:t>Ө З Г Е Р І С Т Е Р</w:t>
      </w:r>
    </w:p>
    <w:bookmarkEnd w:id="3"/>
    <w:bookmarkStart w:name="z10" w:id="4"/>
    <w:p>
      <w:pPr>
        <w:spacing w:after="0"/>
        <w:ind w:left="0"/>
        <w:jc w:val="both"/>
      </w:pPr>
      <w:r>
        <w:rPr>
          <w:rFonts w:ascii="Times New Roman"/>
          <w:b w:val="false"/>
          <w:i w:val="false"/>
          <w:color w:val="000000"/>
          <w:sz w:val="28"/>
        </w:rPr>
        <w:t>
      Талаптар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78 шешімімен (Еуразиялық</w:t>
            </w:r>
            <w:r>
              <w:br/>
            </w:r>
            <w:r>
              <w:rPr>
                <w:rFonts w:ascii="Times New Roman"/>
                <w:b w:val="false"/>
                <w:i w:val="false"/>
                <w:color w:val="000000"/>
                <w:sz w:val="20"/>
              </w:rPr>
              <w:t>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2023 жылғы 28 ақпандағы</w:t>
            </w:r>
            <w:r>
              <w:br/>
            </w:r>
            <w:r>
              <w:rPr>
                <w:rFonts w:ascii="Times New Roman"/>
                <w:b w:val="false"/>
                <w:i w:val="false"/>
                <w:color w:val="000000"/>
                <w:sz w:val="20"/>
              </w:rPr>
              <w:t>№ 20 шешімінің редакциясында)</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Медициналық бұйымдарды тіркеу және олардың қауіпсіздігіне, сапасы мен тиімділігіне сараптаманы жүзеге асыру кезінде ұсынылатын өтініштер мен тіркеу дерекнамасы құжаттарының электрондық түріне қойылатын</w:t>
      </w:r>
      <w:r>
        <w:br/>
      </w:r>
      <w:r>
        <w:rPr>
          <w:rFonts w:ascii="Times New Roman"/>
          <w:b/>
          <w:i w:val="false"/>
          <w:color w:val="000000"/>
        </w:rPr>
        <w:t>Т А Л А П Т А Р</w:t>
      </w:r>
    </w:p>
    <w:bookmarkEnd w:id="5"/>
    <w:bookmarkStart w:name="z13" w:id="6"/>
    <w:p>
      <w:pPr>
        <w:spacing w:after="0"/>
        <w:ind w:left="0"/>
        <w:jc w:val="left"/>
      </w:pPr>
      <w:r>
        <w:rPr>
          <w:rFonts w:ascii="Times New Roman"/>
          <w:b/>
          <w:i w:val="false"/>
          <w:color w:val="000000"/>
        </w:rPr>
        <w:t xml:space="preserve"> I. Жалпы бөлім</w:t>
      </w:r>
    </w:p>
    <w:bookmarkEnd w:id="6"/>
    <w:bookmarkStart w:name="z14" w:id="7"/>
    <w:p>
      <w:pPr>
        <w:spacing w:after="0"/>
        <w:ind w:left="0"/>
        <w:jc w:val="both"/>
      </w:pPr>
      <w:r>
        <w:rPr>
          <w:rFonts w:ascii="Times New Roman"/>
          <w:b w:val="false"/>
          <w:i w:val="false"/>
          <w:color w:val="000000"/>
          <w:sz w:val="28"/>
        </w:rPr>
        <w:t>
      1. Осы Талап медициналық бұйымдарды тіркеу және олардың қауіпсіздігіне, сапасы мен тиімділігіне сараптама жасау рәсімін орындау кезінде мәліметтерді мүше мемлекеттердің уәкілетті органдарына (сараптама ұйымдары) электронды түрде ұсыну бойынша Еуразиялық экономикалық одаққа мүше мемлекеттердің шаруашылық субъектілері үшін (бұдан әрі тиісінше – Одақ, мүше мемлекет) бірдей жағдайлар жасау мақсатында әзірленді.</w:t>
      </w:r>
    </w:p>
    <w:bookmarkEnd w:id="7"/>
    <w:bookmarkStart w:name="z15" w:id="8"/>
    <w:p>
      <w:pPr>
        <w:spacing w:after="0"/>
        <w:ind w:left="0"/>
        <w:jc w:val="both"/>
      </w:pPr>
      <w:r>
        <w:rPr>
          <w:rFonts w:ascii="Times New Roman"/>
          <w:b w:val="false"/>
          <w:i w:val="false"/>
          <w:color w:val="000000"/>
          <w:sz w:val="28"/>
        </w:rPr>
        <w:t xml:space="preserve">
      2. Осы Талаптарда пайдаланылатын ұғымдар Еуразиялық экономикалық одақ шеңберіндегі ақпараттық-коммуникациялық технологиялар және ақпараттық өзара іс-қимыл туралы хаттамансында (Еуразиялық экономикалық одақ туралы 2014 жылғы 29 мамырдағы шартқа </w:t>
      </w:r>
      <w:r>
        <w:rPr>
          <w:rFonts w:ascii="Times New Roman"/>
          <w:b w:val="false"/>
          <w:i w:val="false"/>
          <w:color w:val="000000"/>
          <w:sz w:val="28"/>
        </w:rPr>
        <w:t>№ 3 қосымша</w:t>
      </w:r>
      <w:r>
        <w:rPr>
          <w:rFonts w:ascii="Times New Roman"/>
          <w:b w:val="false"/>
          <w:i w:val="false"/>
          <w:color w:val="000000"/>
          <w:sz w:val="28"/>
        </w:rPr>
        <w:t>) және Еуразиялық экономикалық одақтың  2016 жылғы 12 ақпандағы № 46 шешімімен бекітілген Медициналық бұйымдарды тіркеу және олардың қауіпсіздігінің, сапасы мен тиімділігінің сараптамасы қағидаларында (бұдан әрі – Тіркеу қағидасы) айқындалған мәндерде қолданылады.</w:t>
      </w:r>
    </w:p>
    <w:bookmarkEnd w:id="8"/>
    <w:bookmarkStart w:name="z16" w:id="9"/>
    <w:p>
      <w:pPr>
        <w:spacing w:after="0"/>
        <w:ind w:left="0"/>
        <w:jc w:val="both"/>
      </w:pPr>
      <w:r>
        <w:rPr>
          <w:rFonts w:ascii="Times New Roman"/>
          <w:b w:val="false"/>
          <w:i w:val="false"/>
          <w:color w:val="000000"/>
          <w:sz w:val="28"/>
        </w:rPr>
        <w:t>
      3. Осы талаптар Тіркеу қағидасында көзделген рәсімдерді орындау кезінде өтініш берушінің мүше мемлекеттердің уәкілетті органдарына ұсынатын құжаттарының электрондық түрдегі құрылымын және оны толтыру қағидасын айқындайды.</w:t>
      </w:r>
    </w:p>
    <w:bookmarkEnd w:id="9"/>
    <w:bookmarkStart w:name="z17" w:id="10"/>
    <w:p>
      <w:pPr>
        <w:spacing w:after="0"/>
        <w:ind w:left="0"/>
        <w:jc w:val="both"/>
      </w:pPr>
      <w:r>
        <w:rPr>
          <w:rFonts w:ascii="Times New Roman"/>
          <w:b w:val="false"/>
          <w:i w:val="false"/>
          <w:color w:val="000000"/>
          <w:sz w:val="28"/>
        </w:rPr>
        <w:t>
      4. "Еуразиялық экономикалық одақ шеңберінде медициналық бұйымға тіркеу жүргізуге өтініш беру туралы мәлімет" (R.018) деген электрондық түрдегі құжат құрылымы өтініштердің мынадай түрлерін электрондық түрде ұсыну үшін арналған:</w:t>
      </w:r>
    </w:p>
    <w:bookmarkEnd w:id="10"/>
    <w:bookmarkStart w:name="z18" w:id="11"/>
    <w:p>
      <w:pPr>
        <w:spacing w:after="0"/>
        <w:ind w:left="0"/>
        <w:jc w:val="both"/>
      </w:pPr>
      <w:r>
        <w:rPr>
          <w:rFonts w:ascii="Times New Roman"/>
          <w:b w:val="false"/>
          <w:i w:val="false"/>
          <w:color w:val="000000"/>
          <w:sz w:val="28"/>
        </w:rPr>
        <w:t>
      а) Тіркеу қағидасының № 2 қосымшасына сәйкес Одақ шеңберінде медициналық бұйымға сараптама жүргізу туралы өтініш (бұдан әрі – сараптама туралы өтініш);</w:t>
      </w:r>
    </w:p>
    <w:bookmarkEnd w:id="11"/>
    <w:bookmarkStart w:name="z19" w:id="12"/>
    <w:p>
      <w:pPr>
        <w:spacing w:after="0"/>
        <w:ind w:left="0"/>
        <w:jc w:val="both"/>
      </w:pPr>
      <w:r>
        <w:rPr>
          <w:rFonts w:ascii="Times New Roman"/>
          <w:b w:val="false"/>
          <w:i w:val="false"/>
          <w:color w:val="000000"/>
          <w:sz w:val="28"/>
        </w:rPr>
        <w:t>
      б) Тіркеу қағидасының № 3 қосымшасына сәйкес ұсынылатын, Одақ шеңберінде медициналық бұйымға тіркеу жүргізу туралы өтініш (бұдан әрі – тіркеу туралы өтініш);</w:t>
      </w:r>
    </w:p>
    <w:bookmarkEnd w:id="12"/>
    <w:bookmarkStart w:name="z20" w:id="13"/>
    <w:p>
      <w:pPr>
        <w:spacing w:after="0"/>
        <w:ind w:left="0"/>
        <w:jc w:val="both"/>
      </w:pPr>
      <w:r>
        <w:rPr>
          <w:rFonts w:ascii="Times New Roman"/>
          <w:b w:val="false"/>
          <w:i w:val="false"/>
          <w:color w:val="000000"/>
          <w:sz w:val="28"/>
        </w:rPr>
        <w:t>
      в) Тіркеу қағидасының № 7 қосымшасына сәйкес ұсынылатын, Одақ шеңберінде медициналық бұйымның тіркеу дерекнамасына өзгерістер енгізу туралы өтініш (бұдан әрі – өзгерістер туралы өтініш);</w:t>
      </w:r>
    </w:p>
    <w:bookmarkEnd w:id="13"/>
    <w:bookmarkStart w:name="z21" w:id="14"/>
    <w:p>
      <w:pPr>
        <w:spacing w:after="0"/>
        <w:ind w:left="0"/>
        <w:jc w:val="both"/>
      </w:pPr>
      <w:r>
        <w:rPr>
          <w:rFonts w:ascii="Times New Roman"/>
          <w:b w:val="false"/>
          <w:i w:val="false"/>
          <w:color w:val="000000"/>
          <w:sz w:val="28"/>
        </w:rPr>
        <w:t>
      г) Тіркеу қағидасының № 9 қосымшасына сәйкес ұсынылатын, медициналық бұйымның тіркеу дерекнамасына хабарламалық тәртіппен өзгерістер енгізу туралы өтініш (бұдан әрі – өзгерістер туралы хабарламалық тәртіппен өтініш);</w:t>
      </w:r>
    </w:p>
    <w:bookmarkEnd w:id="14"/>
    <w:bookmarkStart w:name="z22" w:id="15"/>
    <w:p>
      <w:pPr>
        <w:spacing w:after="0"/>
        <w:ind w:left="0"/>
        <w:jc w:val="both"/>
      </w:pPr>
      <w:r>
        <w:rPr>
          <w:rFonts w:ascii="Times New Roman"/>
          <w:b w:val="false"/>
          <w:i w:val="false"/>
          <w:color w:val="000000"/>
          <w:sz w:val="28"/>
        </w:rPr>
        <w:t>
      д) Тіркеу қағидасының № 13 қосымшасына сәйкес ұсынылатын, медициналық бұйымның тіркеу куәлігінің күшін жою туралы өтініш (бұдан әрі – күшін жою туралы өтініш);</w:t>
      </w:r>
    </w:p>
    <w:bookmarkEnd w:id="15"/>
    <w:bookmarkStart w:name="z23" w:id="16"/>
    <w:p>
      <w:pPr>
        <w:spacing w:after="0"/>
        <w:ind w:left="0"/>
        <w:jc w:val="both"/>
      </w:pPr>
      <w:r>
        <w:rPr>
          <w:rFonts w:ascii="Times New Roman"/>
          <w:b w:val="false"/>
          <w:i w:val="false"/>
          <w:color w:val="000000"/>
          <w:sz w:val="28"/>
        </w:rPr>
        <w:t>
      е) Тіркеу қағидасының № 10 қосымшасына сәйкес ұсынылатын, медициналық бұйымның тіркеу куәлігінің телнұсқасын беру туралы өтініш (бұдан әрі – телнұсқаны беру туралы өтініш);</w:t>
      </w:r>
    </w:p>
    <w:bookmarkEnd w:id="16"/>
    <w:bookmarkStart w:name="z24" w:id="17"/>
    <w:p>
      <w:pPr>
        <w:spacing w:after="0"/>
        <w:ind w:left="0"/>
        <w:jc w:val="both"/>
      </w:pPr>
      <w:r>
        <w:rPr>
          <w:rFonts w:ascii="Times New Roman"/>
          <w:b w:val="false"/>
          <w:i w:val="false"/>
          <w:color w:val="000000"/>
          <w:sz w:val="28"/>
        </w:rPr>
        <w:t>
      ж) Тіркеу қағидасының № 11 қосымшасына сәйкес ұсынылатын тіркелген медициналық бұйымға сараптамалық қорытындыға келісу жүргізу туралы өтініш (қосылу туралы өтініш).</w:t>
      </w:r>
    </w:p>
    <w:bookmarkEnd w:id="17"/>
    <w:bookmarkStart w:name="z25" w:id="18"/>
    <w:p>
      <w:pPr>
        <w:spacing w:after="0"/>
        <w:ind w:left="0"/>
        <w:jc w:val="both"/>
      </w:pPr>
      <w:r>
        <w:rPr>
          <w:rFonts w:ascii="Times New Roman"/>
          <w:b w:val="false"/>
          <w:i w:val="false"/>
          <w:color w:val="000000"/>
          <w:sz w:val="28"/>
        </w:rPr>
        <w:t>
      5. "Медициналық бұйымның тіркеу дерегі құжаттары немесе медициналық бұйымның тіркеу дерекнамасын қарау кезінде ресімделген құжаттар туралы мәліметтер" (R.020) құжатының электрондық түрдегі құрылымы, Тіркеу қағидасының № 4 қосымшасына сәйкес медициналық бұйымның тіркелген дерекнамасының құжаттарын, сондай-ақ медициналық бұйымның тіркеу дерекнамасын қарау кезінде ресімделген құжаттарды электрондық түрде ұсынуға арналған.</w:t>
      </w:r>
    </w:p>
    <w:bookmarkEnd w:id="18"/>
    <w:bookmarkStart w:name="z26" w:id="19"/>
    <w:p>
      <w:pPr>
        <w:spacing w:after="0"/>
        <w:ind w:left="0"/>
        <w:jc w:val="both"/>
      </w:pPr>
      <w:r>
        <w:rPr>
          <w:rFonts w:ascii="Times New Roman"/>
          <w:b w:val="false"/>
          <w:i w:val="false"/>
          <w:color w:val="000000"/>
          <w:sz w:val="28"/>
        </w:rPr>
        <w:t>
      6. Өтініш берушінің электрондық түрде ұсынатын құжаттарының тізбесі Тіркеу қағидасында айқындалады.</w:t>
      </w:r>
    </w:p>
    <w:bookmarkEnd w:id="19"/>
    <w:bookmarkStart w:name="z27" w:id="20"/>
    <w:p>
      <w:pPr>
        <w:spacing w:after="0"/>
        <w:ind w:left="0"/>
        <w:jc w:val="both"/>
      </w:pPr>
      <w:r>
        <w:rPr>
          <w:rFonts w:ascii="Times New Roman"/>
          <w:b w:val="false"/>
          <w:i w:val="false"/>
          <w:color w:val="000000"/>
          <w:sz w:val="28"/>
        </w:rPr>
        <w:t>
      7. Осы Талаптардың 4 және 5-тармақтарында көрсетілген электрондық түрдегі құжаттар "Extensible Markup Language (XML) 1.0 (Fifth Edition)" стандартына сәйкес XML-форматында қалыптастырылады (http://www.w3.org/TR/REC-xml мекенжайы бойынша "Интернет" ақпараттық-телекоммуникациялық желісінде жарияланды).</w:t>
      </w:r>
    </w:p>
    <w:bookmarkEnd w:id="20"/>
    <w:bookmarkStart w:name="z28" w:id="21"/>
    <w:p>
      <w:pPr>
        <w:spacing w:after="0"/>
        <w:ind w:left="0"/>
        <w:jc w:val="both"/>
      </w:pPr>
      <w:r>
        <w:rPr>
          <w:rFonts w:ascii="Times New Roman"/>
          <w:b w:val="false"/>
          <w:i w:val="false"/>
          <w:color w:val="000000"/>
          <w:sz w:val="28"/>
        </w:rPr>
        <w:t>
      8. Осы Талаптардың 4 және 5-тармақтарында көрсетілген құжаттардың электрондық түрдегі құрылымы сатылы түрде орналасқан деректемелердің жиынтығы болып табылады. Құжаттардың электрондық түрдегі құрылымдарының деректемелері 1 немесе бірнеше жинақталған деректемелерді қамтуы мүмкін.</w:t>
      </w:r>
    </w:p>
    <w:bookmarkEnd w:id="21"/>
    <w:bookmarkStart w:name="z29" w:id="22"/>
    <w:p>
      <w:pPr>
        <w:spacing w:after="0"/>
        <w:ind w:left="0"/>
        <w:jc w:val="both"/>
      </w:pPr>
      <w:r>
        <w:rPr>
          <w:rFonts w:ascii="Times New Roman"/>
          <w:b w:val="false"/>
          <w:i w:val="false"/>
          <w:color w:val="000000"/>
          <w:sz w:val="28"/>
        </w:rPr>
        <w:t>
      9) Құжаттардың электрондық түрдегі құрылымын сипаттау және оларды толтыру қағидасы толық деректемелік құрам көрсетіле отырып, қарапайым (атомарлық) деректемелерге (1-7 және 10-кестелер) дейін сатылы деңгей ескеріле отырып, кесте нысанына сәйкес келтірілді.</w:t>
      </w:r>
    </w:p>
    <w:bookmarkEnd w:id="22"/>
    <w:bookmarkStart w:name="z30" w:id="23"/>
    <w:p>
      <w:pPr>
        <w:spacing w:after="0"/>
        <w:ind w:left="0"/>
        <w:jc w:val="both"/>
      </w:pPr>
      <w:r>
        <w:rPr>
          <w:rFonts w:ascii="Times New Roman"/>
          <w:b w:val="false"/>
          <w:i w:val="false"/>
          <w:color w:val="000000"/>
          <w:sz w:val="28"/>
        </w:rPr>
        <w:t>
      10. Деректемелерді толтырудың міндеттілігін көрсету үшін 2-7 және 10-кестенің "Көптігі" ("Көп.") бағанында мынадай белгілер пайдаланылады:</w:t>
      </w:r>
    </w:p>
    <w:bookmarkEnd w:id="23"/>
    <w:bookmarkStart w:name="z31" w:id="24"/>
    <w:p>
      <w:pPr>
        <w:spacing w:after="0"/>
        <w:ind w:left="0"/>
        <w:jc w:val="both"/>
      </w:pPr>
      <w:r>
        <w:rPr>
          <w:rFonts w:ascii="Times New Roman"/>
          <w:b w:val="false"/>
          <w:i w:val="false"/>
          <w:color w:val="000000"/>
          <w:sz w:val="28"/>
        </w:rPr>
        <w:t>
      0 – деректеме толтырылмайды;</w:t>
      </w:r>
    </w:p>
    <w:bookmarkEnd w:id="24"/>
    <w:bookmarkStart w:name="z32" w:id="25"/>
    <w:p>
      <w:pPr>
        <w:spacing w:after="0"/>
        <w:ind w:left="0"/>
        <w:jc w:val="both"/>
      </w:pPr>
      <w:r>
        <w:rPr>
          <w:rFonts w:ascii="Times New Roman"/>
          <w:b w:val="false"/>
          <w:i w:val="false"/>
          <w:color w:val="000000"/>
          <w:sz w:val="28"/>
        </w:rPr>
        <w:t xml:space="preserve">
      1 – деректеме міндетті; </w:t>
      </w:r>
    </w:p>
    <w:bookmarkEnd w:id="25"/>
    <w:bookmarkStart w:name="z33" w:id="26"/>
    <w:p>
      <w:pPr>
        <w:spacing w:after="0"/>
        <w:ind w:left="0"/>
        <w:jc w:val="both"/>
      </w:pPr>
      <w:r>
        <w:rPr>
          <w:rFonts w:ascii="Times New Roman"/>
          <w:b w:val="false"/>
          <w:i w:val="false"/>
          <w:color w:val="000000"/>
          <w:sz w:val="28"/>
        </w:rPr>
        <w:t>
      0..1 – деректеме опциалы, қайталауға жол берілмейді;</w:t>
      </w:r>
    </w:p>
    <w:bookmarkEnd w:id="26"/>
    <w:bookmarkStart w:name="z34" w:id="27"/>
    <w:p>
      <w:pPr>
        <w:spacing w:after="0"/>
        <w:ind w:left="0"/>
        <w:jc w:val="both"/>
      </w:pPr>
      <w:r>
        <w:rPr>
          <w:rFonts w:ascii="Times New Roman"/>
          <w:b w:val="false"/>
          <w:i w:val="false"/>
          <w:color w:val="000000"/>
          <w:sz w:val="28"/>
        </w:rPr>
        <w:t>
      0..* – деректеме опциалы, шектеусіз қайталануы мүмкін;</w:t>
      </w:r>
    </w:p>
    <w:bookmarkEnd w:id="27"/>
    <w:bookmarkStart w:name="z35" w:id="28"/>
    <w:p>
      <w:pPr>
        <w:spacing w:after="0"/>
        <w:ind w:left="0"/>
        <w:jc w:val="both"/>
      </w:pPr>
      <w:r>
        <w:rPr>
          <w:rFonts w:ascii="Times New Roman"/>
          <w:b w:val="false"/>
          <w:i w:val="false"/>
          <w:color w:val="000000"/>
          <w:sz w:val="28"/>
        </w:rPr>
        <w:t>
      1..* – деректеме міндетті, шектеусіз қайталануы мүмкін;</w:t>
      </w:r>
    </w:p>
    <w:bookmarkEnd w:id="28"/>
    <w:bookmarkStart w:name="z36" w:id="29"/>
    <w:p>
      <w:pPr>
        <w:spacing w:after="0"/>
        <w:ind w:left="0"/>
        <w:jc w:val="both"/>
      </w:pPr>
      <w:r>
        <w:rPr>
          <w:rFonts w:ascii="Times New Roman"/>
          <w:b w:val="false"/>
          <w:i w:val="false"/>
          <w:color w:val="000000"/>
          <w:sz w:val="28"/>
        </w:rPr>
        <w:t>
      n..m – деректеме міндетті, кемінде  n рет және m реттен аспай (n &gt; 1, m &gt; n) қайталануы тиіс.</w:t>
      </w:r>
    </w:p>
    <w:bookmarkEnd w:id="29"/>
    <w:bookmarkStart w:name="z37" w:id="30"/>
    <w:p>
      <w:pPr>
        <w:spacing w:after="0"/>
        <w:ind w:left="0"/>
        <w:jc w:val="both"/>
      </w:pPr>
      <w:r>
        <w:rPr>
          <w:rFonts w:ascii="Times New Roman"/>
          <w:b w:val="false"/>
          <w:i w:val="false"/>
          <w:color w:val="000000"/>
          <w:sz w:val="28"/>
        </w:rPr>
        <w:t>
      11. "Деректеменің атауы" бағанында деектеменің атауы, сондай-ақ аттар кеңістігі префиксі көрсетіле отырып, құжаттың электронды түрдегі құрылымының техникалық схемасында берілген тиісті элементтің атауы жақша ішінде көрсетіледі.</w:t>
      </w:r>
    </w:p>
    <w:bookmarkEnd w:id="30"/>
    <w:bookmarkStart w:name="z38" w:id="31"/>
    <w:p>
      <w:pPr>
        <w:spacing w:after="0"/>
        <w:ind w:left="0"/>
        <w:jc w:val="left"/>
      </w:pPr>
      <w:r>
        <w:rPr>
          <w:rFonts w:ascii="Times New Roman"/>
          <w:b/>
          <w:i w:val="false"/>
          <w:color w:val="000000"/>
        </w:rPr>
        <w:t xml:space="preserve"> II. "Еуразиялық экономикалық одақ шеңберінде медициналық бұйымға тіркеу жүргізуге өтініш беру туралы мәлімет" (R.018) электрондық түрдегі құжаттың құрылымына қойылатын талаптар</w:t>
      </w:r>
    </w:p>
    <w:bookmarkEnd w:id="31"/>
    <w:bookmarkStart w:name="z39" w:id="32"/>
    <w:p>
      <w:pPr>
        <w:spacing w:after="0"/>
        <w:ind w:left="0"/>
        <w:jc w:val="both"/>
      </w:pPr>
      <w:r>
        <w:rPr>
          <w:rFonts w:ascii="Times New Roman"/>
          <w:b w:val="false"/>
          <w:i w:val="false"/>
          <w:color w:val="000000"/>
          <w:sz w:val="28"/>
        </w:rPr>
        <w:t>
      12. Деректемелерді толтыру қағидасын көрсету үшін өтініштің түріне қарай мынадай белгілер пайдаланылады:</w:t>
      </w:r>
    </w:p>
    <w:bookmarkEnd w:id="32"/>
    <w:bookmarkStart w:name="z40" w:id="33"/>
    <w:p>
      <w:pPr>
        <w:spacing w:after="0"/>
        <w:ind w:left="0"/>
        <w:jc w:val="both"/>
      </w:pPr>
      <w:r>
        <w:rPr>
          <w:rFonts w:ascii="Times New Roman"/>
          <w:b w:val="false"/>
          <w:i w:val="false"/>
          <w:color w:val="000000"/>
          <w:sz w:val="28"/>
        </w:rPr>
        <w:t>
      1 – деректеме міндетті;</w:t>
      </w:r>
    </w:p>
    <w:bookmarkEnd w:id="33"/>
    <w:bookmarkStart w:name="z41" w:id="34"/>
    <w:p>
      <w:pPr>
        <w:spacing w:after="0"/>
        <w:ind w:left="0"/>
        <w:jc w:val="both"/>
      </w:pPr>
      <w:r>
        <w:rPr>
          <w:rFonts w:ascii="Times New Roman"/>
          <w:b w:val="false"/>
          <w:i w:val="false"/>
          <w:color w:val="000000"/>
          <w:sz w:val="28"/>
        </w:rPr>
        <w:t>
      0..1 – деректеме опциалы, қайталауға жол берілмейді;</w:t>
      </w:r>
    </w:p>
    <w:bookmarkEnd w:id="34"/>
    <w:bookmarkStart w:name="z42" w:id="35"/>
    <w:p>
      <w:pPr>
        <w:spacing w:after="0"/>
        <w:ind w:left="0"/>
        <w:jc w:val="both"/>
      </w:pPr>
      <w:r>
        <w:rPr>
          <w:rFonts w:ascii="Times New Roman"/>
          <w:b w:val="false"/>
          <w:i w:val="false"/>
          <w:color w:val="000000"/>
          <w:sz w:val="28"/>
        </w:rPr>
        <w:t>
      0..* – деректеме опциалы, шектеусіз қайталануы мүмкін;</w:t>
      </w:r>
    </w:p>
    <w:bookmarkEnd w:id="35"/>
    <w:bookmarkStart w:name="z43" w:id="36"/>
    <w:p>
      <w:pPr>
        <w:spacing w:after="0"/>
        <w:ind w:left="0"/>
        <w:jc w:val="both"/>
      </w:pPr>
      <w:r>
        <w:rPr>
          <w:rFonts w:ascii="Times New Roman"/>
          <w:b w:val="false"/>
          <w:i w:val="false"/>
          <w:color w:val="000000"/>
          <w:sz w:val="28"/>
        </w:rPr>
        <w:t>
      1..* – деректеме міндетті, шектеусіз қайталануы мүмкін;</w:t>
      </w:r>
    </w:p>
    <w:bookmarkEnd w:id="36"/>
    <w:bookmarkStart w:name="z44" w:id="37"/>
    <w:p>
      <w:pPr>
        <w:spacing w:after="0"/>
        <w:ind w:left="0"/>
        <w:jc w:val="both"/>
      </w:pPr>
      <w:r>
        <w:rPr>
          <w:rFonts w:ascii="Times New Roman"/>
          <w:b w:val="false"/>
          <w:i w:val="false"/>
          <w:color w:val="000000"/>
          <w:sz w:val="28"/>
        </w:rPr>
        <w:t>
      Егер белгіленім көрсетілмесе, деректеме өтініштің осы түрі үшін толтырылмайды.</w:t>
      </w:r>
    </w:p>
    <w:bookmarkEnd w:id="37"/>
    <w:bookmarkStart w:name="z45" w:id="38"/>
    <w:p>
      <w:pPr>
        <w:spacing w:after="0"/>
        <w:ind w:left="0"/>
        <w:jc w:val="both"/>
      </w:pPr>
      <w:r>
        <w:rPr>
          <w:rFonts w:ascii="Times New Roman"/>
          <w:b w:val="false"/>
          <w:i w:val="false"/>
          <w:color w:val="000000"/>
          <w:sz w:val="28"/>
        </w:rPr>
        <w:t>
      13. "Еуразиялық экономикалық одақ шеңберінде медициналық бұйымға тіркеу жүргізуге өтініш беру туралы мәлімет" (R.018) құжаты құрылымының электрондық түрдегі деректемесінің құрамы және өтініштің түріне қарай оларды толтырудың жалпы қағидасы 1-кестеде келтірілген.</w:t>
      </w:r>
    </w:p>
    <w:bookmarkEnd w:id="38"/>
    <w:bookmarkStart w:name="z46" w:id="39"/>
    <w:p>
      <w:pPr>
        <w:spacing w:after="0"/>
        <w:ind w:left="0"/>
        <w:jc w:val="both"/>
      </w:pPr>
      <w:r>
        <w:rPr>
          <w:rFonts w:ascii="Times New Roman"/>
          <w:b w:val="false"/>
          <w:i w:val="false"/>
          <w:color w:val="000000"/>
          <w:sz w:val="28"/>
        </w:rPr>
        <w:t>
      14. "Еуразиялық экономикалық одақ шеңберінде медициналық бұйымға тіркеу жүргізуге өтініш беру туралы мәлімет" (R.018) құжатыныңң электрондық түрдегі құрылымына сәйкес XML-құжаттарды қалыптастыруға қойылатын талаптар 8-кестеде келтірілген.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8" w:id="40"/>
    <w:p>
      <w:pPr>
        <w:spacing w:after="0"/>
        <w:ind w:left="0"/>
        <w:jc w:val="left"/>
      </w:pPr>
      <w:r>
        <w:rPr>
          <w:rFonts w:ascii="Times New Roman"/>
          <w:b/>
          <w:i w:val="false"/>
          <w:color w:val="000000"/>
        </w:rPr>
        <w:t xml:space="preserve"> "Еуразиялық экономикалық одақ шеңберінде медициналық бұйымға тіркеу жүргізуге өтініш беру туралы мәлімет" (R.018) құжаты құрылымының электрондық түрдегі деректемесінің құрамы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Деректеменің</w:t>
            </w:r>
          </w:p>
          <w:bookmarkEnd w:id="41"/>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Деректемені толтыру</w:t>
            </w:r>
          </w:p>
          <w:bookmarkEnd w:id="42"/>
          <w:p>
            <w:pPr>
              <w:spacing w:after="20"/>
              <w:ind w:left="20"/>
              <w:jc w:val="both"/>
            </w:pPr>
            <w:r>
              <w:rPr>
                <w:rFonts w:ascii="Times New Roman"/>
                <w:b w:val="false"/>
                <w:i w:val="false"/>
                <w:color w:val="000000"/>
                <w:sz w:val="20"/>
              </w:rPr>
              <w:t>
қағидасы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сараптама жүргізу туралы өтініш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Хабарлау тәртібімен өзгерту туралы</w:t>
            </w:r>
          </w:p>
          <w:bookmarkEnd w:id="43"/>
          <w:p>
            <w:pPr>
              <w:spacing w:after="20"/>
              <w:ind w:left="20"/>
              <w:jc w:val="both"/>
            </w:pPr>
            <w:r>
              <w:rPr>
                <w:rFonts w:ascii="Times New Roman"/>
                <w:b w:val="false"/>
                <w:i w:val="false"/>
                <w:color w:val="000000"/>
                <w:sz w:val="20"/>
              </w:rPr>
              <w:t>
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туралы 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беру туралы өтініш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туралы өтініш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(csdo:‌EDoc‌Code)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Электрондық құжаттың (мәліметтердің)  сәйкестендіргіші (csdo:‌EDoc‌Id)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 сәйкестендіргіш – электрондық құжатты бірегей сәйкестендіретін ұзындығы 36 символдан тұратын қалыпқа келтірілген символдар тізбегі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Электрондық құжаттың (мәліметтердің)  күні мен уақыты (csdo:‌EDoc‌Date‌Time)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 форматтығы электрондық құжатты жасау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Медициналық бұйымды тіркеуге өтініш туралы және (немесе) рәсімдерге байланысты мәлімет (hccdo: Medical Device Application Details)  (hccdo:‌Medical‌Device‌Application‌Details)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медициналық бұйымды тіркеуге және (немесе) өзге рәсімдерді жүргізуге өтініш туралы мәліметтер</w:t>
            </w:r>
          </w:p>
          <w:bookmarkEnd w:id="44"/>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4.1. Медициналық бұйымды тіркеуге немесе өзге рәсімдерді жүргізуге өтініштің нөмірі</w:t>
            </w:r>
          </w:p>
          <w:bookmarkEnd w:id="45"/>
          <w:p>
            <w:pPr>
              <w:spacing w:after="20"/>
              <w:ind w:left="20"/>
              <w:jc w:val="both"/>
            </w:pPr>
            <w:r>
              <w:rPr>
                <w:rFonts w:ascii="Times New Roman"/>
                <w:b w:val="false"/>
                <w:i w:val="false"/>
                <w:color w:val="000000"/>
                <w:sz w:val="20"/>
              </w:rPr>
              <w:t>
(hcsdo:‌Medical‌Product‌Application‌Id)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референт мемлекеттің уәкілетті органы берген ұзындығы 20 символдан аспайтын қалыптастырылған жол түріндегі өтініштің нөмірі</w:t>
            </w:r>
          </w:p>
          <w:bookmarkEnd w:id="46"/>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 (csdo:‌Doc‌Creation‌Date)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форматындағы өтінішті берген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4.3. Референт мемлекеттің коды</w:t>
            </w:r>
          </w:p>
          <w:bookmarkEnd w:id="47"/>
          <w:p>
            <w:pPr>
              <w:spacing w:after="20"/>
              <w:ind w:left="20"/>
              <w:jc w:val="both"/>
            </w:pPr>
            <w:r>
              <w:rPr>
                <w:rFonts w:ascii="Times New Roman"/>
                <w:b w:val="false"/>
                <w:i w:val="false"/>
                <w:color w:val="000000"/>
                <w:sz w:val="20"/>
              </w:rPr>
              <w:t>
(hcsdo:‌Reference‌Unified‌Country‌Code)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мемлекеттің екі әріпті коды, онда ISO 3166-1 стандартына сәйкес әлем елдері сыныптауышынан медициналық бұйымды айналымға жіберу көзделеді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а) анықтаманың (сыныптауыштың) сәйкестендіргіші</w:t>
            </w:r>
          </w:p>
          <w:bookmarkEnd w:id="48"/>
          <w:p>
            <w:pPr>
              <w:spacing w:after="20"/>
              <w:ind w:left="20"/>
              <w:jc w:val="both"/>
            </w:pPr>
            <w:r>
              <w:rPr>
                <w:rFonts w:ascii="Times New Roman"/>
                <w:b w:val="false"/>
                <w:i w:val="false"/>
                <w:color w:val="000000"/>
                <w:sz w:val="20"/>
              </w:rPr>
              <w:t>
(атрибут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 Мемлекетті тану коды</w:t>
            </w:r>
          </w:p>
          <w:p>
            <w:pPr>
              <w:spacing w:after="20"/>
              <w:ind w:left="20"/>
              <w:jc w:val="both"/>
            </w:pPr>
            <w:r>
              <w:rPr>
                <w:rFonts w:ascii="Times New Roman"/>
                <w:b w:val="false"/>
                <w:i w:val="false"/>
                <w:color w:val="000000"/>
                <w:sz w:val="20"/>
              </w:rPr>
              <w:t>(hcsdo:‌Recognition‌Unified‌Country‌Code)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референт мемлекеттің екі әріпті коды, онда ISO 3166-1 стандартына сәйкес әлем елдері сыныптауышынан медициналық бұйымды айналымға жіберу көзделеді. Қосылу туралы өтініште тіркеу куәлігінде көрсетілмеген  тану мемлекетінің ғана коды болуы мүмкін</w:t>
            </w:r>
          </w:p>
          <w:bookmarkEnd w:id="4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а) анықтаманың (сыныптауыштың) сәйкестендіргіші</w:t>
            </w:r>
          </w:p>
          <w:bookmarkEnd w:id="50"/>
          <w:p>
            <w:pPr>
              <w:spacing w:after="20"/>
              <w:ind w:left="20"/>
              <w:jc w:val="both"/>
            </w:pPr>
            <w:r>
              <w:rPr>
                <w:rFonts w:ascii="Times New Roman"/>
                <w:b w:val="false"/>
                <w:i w:val="false"/>
                <w:color w:val="000000"/>
                <w:sz w:val="20"/>
              </w:rPr>
              <w:t>
(атрибут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4.5. Медициналық бұйымды тіркеуге өтініш түріндегі және (немесе)  рәсімдерге байланысты код</w:t>
            </w:r>
          </w:p>
          <w:bookmarkEnd w:id="51"/>
          <w:p>
            <w:pPr>
              <w:spacing w:after="20"/>
              <w:ind w:left="20"/>
              <w:jc w:val="both"/>
            </w:pPr>
            <w:r>
              <w:rPr>
                <w:rFonts w:ascii="Times New Roman"/>
                <w:b w:val="false"/>
                <w:i w:val="false"/>
                <w:color w:val="000000"/>
                <w:sz w:val="20"/>
              </w:rPr>
              <w:t>
(hcsdo:‌Medical‌Product‌Application‌Kind‌V2‌Code)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Комиссия Алқасының 2018 жылғы 3 сәуірдегі</w:t>
            </w:r>
          </w:p>
          <w:bookmarkEnd w:id="52"/>
          <w:p>
            <w:pPr>
              <w:spacing w:after="20"/>
              <w:ind w:left="20"/>
              <w:jc w:val="both"/>
            </w:pPr>
            <w:r>
              <w:rPr>
                <w:rFonts w:ascii="Times New Roman"/>
                <w:b w:val="false"/>
                <w:i w:val="false"/>
                <w:color w:val="000000"/>
                <w:sz w:val="20"/>
              </w:rPr>
              <w:t>
№ 48 шешімімен бекітілген медициналық бұйымдарды тіркеу дерекнамасының құжаттар түрлерінің сыныптауышына сәйкес ұсынылған өтінім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анықтаманың (сыныптауыштың) сәйкестендіргіші (атрибут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4.6. Референт  мемлекеттің уәкілетті органынан хабарламаларды (шешімдерді) алу тәсілінің коды</w:t>
            </w:r>
          </w:p>
          <w:bookmarkEnd w:id="53"/>
          <w:p>
            <w:pPr>
              <w:spacing w:after="20"/>
              <w:ind w:left="20"/>
              <w:jc w:val="both"/>
            </w:pPr>
            <w:r>
              <w:rPr>
                <w:rFonts w:ascii="Times New Roman"/>
                <w:b w:val="false"/>
                <w:i w:val="false"/>
                <w:color w:val="000000"/>
                <w:sz w:val="20"/>
              </w:rPr>
              <w:t>
(hcsdo:‌Medical‌Product‌Notification‌Method‌Code)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ықтимал мәндер тізбесіне сәйкес эталондық мемлекеттің уәкілетті органынан (сарапшылық ұйымынан) хабарламаларды (шешімдерді) алу тәсілінің коды: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01 – жеке қол қою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02 – тапсырылғаны туралы почта жөнелтілімі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03 –телекоммуникациялық арналар арқылы электрондық нысанда;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04 – электрондық қолтаңба қойылған электрондық құжат нысанында.</w:t>
            </w:r>
          </w:p>
          <w:p>
            <w:pPr>
              <w:spacing w:after="20"/>
              <w:ind w:left="20"/>
              <w:jc w:val="both"/>
            </w:pPr>
            <w:r>
              <w:rPr>
                <w:rFonts w:ascii="Times New Roman"/>
                <w:b w:val="false"/>
                <w:i w:val="false"/>
                <w:color w:val="000000"/>
                <w:sz w:val="20"/>
              </w:rPr>
              <w:t>
Өтініш берушінің "Байланыс деректерінде" "03" кодын таңдау кезінде хабарламалар жіберілетін электрондық пошта мекенжайын (мекен-жайын) көрсету міндетті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Медициналық бұйымның  тіркеу куәлігін алу тәсілінің коды</w:t>
            </w:r>
          </w:p>
          <w:p>
            <w:pPr>
              <w:spacing w:after="20"/>
              <w:ind w:left="20"/>
              <w:jc w:val="both"/>
            </w:pPr>
            <w:r>
              <w:rPr>
                <w:rFonts w:ascii="Times New Roman"/>
                <w:b w:val="false"/>
                <w:i w:val="false"/>
                <w:color w:val="000000"/>
                <w:sz w:val="20"/>
              </w:rPr>
              <w:t>(hcsdo:‌Reception‌Kind‌Code)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ықтимал мәндер тізбесіне сәйкес медициналық бұйымға тіркеу куәлігін алу әдісінің коды: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01 - қағаз жүзінде қолма-қол;</w:t>
            </w:r>
          </w:p>
          <w:p>
            <w:pPr>
              <w:spacing w:after="20"/>
              <w:ind w:left="20"/>
              <w:jc w:val="both"/>
            </w:pPr>
            <w:r>
              <w:rPr>
                <w:rFonts w:ascii="Times New Roman"/>
                <w:b w:val="false"/>
                <w:i w:val="false"/>
                <w:color w:val="000000"/>
                <w:sz w:val="20"/>
              </w:rPr>
              <w:t>
</w:t>
            </w:r>
            <w:r>
              <w:rPr>
                <w:rFonts w:ascii="Times New Roman"/>
                <w:b w:val="false"/>
                <w:i w:val="false"/>
                <w:color w:val="000000"/>
                <w:sz w:val="20"/>
              </w:rPr>
              <w:t>02 - қағаз жеткізгіште, қабылданғаны туралы хабарламамен тапсырыс хатпен жіберу.</w:t>
            </w:r>
          </w:p>
          <w:p>
            <w:pPr>
              <w:spacing w:after="20"/>
              <w:ind w:left="20"/>
              <w:jc w:val="both"/>
            </w:pPr>
            <w:r>
              <w:rPr>
                <w:rFonts w:ascii="Times New Roman"/>
                <w:b w:val="false"/>
                <w:i w:val="false"/>
                <w:color w:val="000000"/>
                <w:sz w:val="20"/>
              </w:rPr>
              <w:t>
Сараптама туралы өтініште толтырылмайды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Өтініш беруші өтінім беру себебі(hcsdo:‌Reason‌Text)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символдан аспайтын қалыпқа келтірілген жол түріндегі медициналық бұйымды тіркеу куәлігінің күшін жою (күшін жою) себебін немесе телнұсқасын алуға өтініш беру себебін сипаттау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5. Медициналық бұйымды тіркегені және (немесе) тиісті рәсімдер үшін баждың төленгенін растайтын мәліметтер</w:t>
            </w:r>
          </w:p>
          <w:bookmarkEnd w:id="56"/>
          <w:p>
            <w:pPr>
              <w:spacing w:after="20"/>
              <w:ind w:left="20"/>
              <w:jc w:val="both"/>
            </w:pPr>
            <w:r>
              <w:rPr>
                <w:rFonts w:ascii="Times New Roman"/>
                <w:b w:val="false"/>
                <w:i w:val="false"/>
                <w:color w:val="000000"/>
                <w:sz w:val="20"/>
              </w:rPr>
              <w:t>
(hccdo:‌Duty‌Proof‌Doc‌Details)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тіркегені және (немесе) тиісті рәсімдер үшін баждың төленгені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5.1. Елдің коды</w:t>
            </w:r>
          </w:p>
          <w:bookmarkEnd w:id="57"/>
          <w:p>
            <w:pPr>
              <w:spacing w:after="20"/>
              <w:ind w:left="20"/>
              <w:jc w:val="both"/>
            </w:pPr>
            <w:r>
              <w:rPr>
                <w:rFonts w:ascii="Times New Roman"/>
                <w:b w:val="false"/>
                <w:i w:val="false"/>
                <w:color w:val="000000"/>
                <w:sz w:val="20"/>
              </w:rPr>
              <w:t>
(csdo:‌Unified‌Country‌Code)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 сыныптауышынан оған сәйкес баж төленген мүше мемлекеттің екі әріпті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5.2.Медициналық бұйымды тіркелгені  және (немесе) оған байланысты рәсімдердің жүргізілгені үшін төленетін баж түрінің коды</w:t>
            </w:r>
          </w:p>
          <w:bookmarkEnd w:id="58"/>
          <w:p>
            <w:pPr>
              <w:spacing w:after="20"/>
              <w:ind w:left="20"/>
              <w:jc w:val="both"/>
            </w:pPr>
            <w:r>
              <w:rPr>
                <w:rFonts w:ascii="Times New Roman"/>
                <w:b w:val="false"/>
                <w:i w:val="false"/>
                <w:color w:val="000000"/>
                <w:sz w:val="20"/>
              </w:rPr>
              <w:t>
(hcsdo:‌Duty‌Kind‌Code)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ықтимал мәндер тізіміне сәйкес баж түрінің коды:</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01 - медициналық бұйымға сараптама жүргізу үшін баж;</w:t>
            </w:r>
          </w:p>
          <w:p>
            <w:pPr>
              <w:spacing w:after="20"/>
              <w:ind w:left="20"/>
              <w:jc w:val="both"/>
            </w:pPr>
            <w:r>
              <w:rPr>
                <w:rFonts w:ascii="Times New Roman"/>
                <w:b w:val="false"/>
                <w:i w:val="false"/>
                <w:color w:val="000000"/>
                <w:sz w:val="20"/>
              </w:rPr>
              <w:t>
</w:t>
            </w:r>
            <w:r>
              <w:rPr>
                <w:rFonts w:ascii="Times New Roman"/>
                <w:b w:val="false"/>
                <w:i w:val="false"/>
                <w:color w:val="000000"/>
                <w:sz w:val="20"/>
              </w:rPr>
              <w:t>02 - медициналық бұйымды тіркегені үшін баж;</w:t>
            </w:r>
          </w:p>
          <w:p>
            <w:pPr>
              <w:spacing w:after="20"/>
              <w:ind w:left="20"/>
              <w:jc w:val="both"/>
            </w:pPr>
            <w:r>
              <w:rPr>
                <w:rFonts w:ascii="Times New Roman"/>
                <w:b w:val="false"/>
                <w:i w:val="false"/>
                <w:color w:val="000000"/>
                <w:sz w:val="20"/>
              </w:rPr>
              <w:t>
</w:t>
            </w:r>
            <w:r>
              <w:rPr>
                <w:rFonts w:ascii="Times New Roman"/>
                <w:b w:val="false"/>
                <w:i w:val="false"/>
                <w:color w:val="000000"/>
                <w:sz w:val="20"/>
              </w:rPr>
              <w:t>03 - тіркеу дерекнамасындағы өзгерістерге сараптама жүргізу үшін баж;</w:t>
            </w:r>
          </w:p>
          <w:p>
            <w:pPr>
              <w:spacing w:after="20"/>
              <w:ind w:left="20"/>
              <w:jc w:val="both"/>
            </w:pPr>
            <w:r>
              <w:rPr>
                <w:rFonts w:ascii="Times New Roman"/>
                <w:b w:val="false"/>
                <w:i w:val="false"/>
                <w:color w:val="000000"/>
                <w:sz w:val="20"/>
              </w:rPr>
              <w:t>
</w:t>
            </w:r>
            <w:r>
              <w:rPr>
                <w:rFonts w:ascii="Times New Roman"/>
                <w:b w:val="false"/>
                <w:i w:val="false"/>
                <w:color w:val="000000"/>
                <w:sz w:val="20"/>
              </w:rPr>
              <w:t>04 - медициналық бұйымның тіркеу куәлігінің телнұсқасын бергені үшін баж;</w:t>
            </w:r>
          </w:p>
          <w:p>
            <w:pPr>
              <w:spacing w:after="20"/>
              <w:ind w:left="20"/>
              <w:jc w:val="both"/>
            </w:pPr>
            <w:r>
              <w:rPr>
                <w:rFonts w:ascii="Times New Roman"/>
                <w:b w:val="false"/>
                <w:i w:val="false"/>
                <w:color w:val="000000"/>
                <w:sz w:val="20"/>
              </w:rPr>
              <w:t>
</w:t>
            </w:r>
            <w:r>
              <w:rPr>
                <w:rFonts w:ascii="Times New Roman"/>
                <w:b w:val="false"/>
                <w:i w:val="false"/>
                <w:color w:val="000000"/>
                <w:sz w:val="20"/>
              </w:rPr>
              <w:t>05 - сараптама қорытындысын келісу үшін баж;</w:t>
            </w:r>
          </w:p>
          <w:p>
            <w:pPr>
              <w:spacing w:after="20"/>
              <w:ind w:left="20"/>
              <w:jc w:val="both"/>
            </w:pPr>
            <w:r>
              <w:rPr>
                <w:rFonts w:ascii="Times New Roman"/>
                <w:b w:val="false"/>
                <w:i w:val="false"/>
                <w:color w:val="000000"/>
                <w:sz w:val="20"/>
              </w:rPr>
              <w:t>
</w:t>
            </w:r>
            <w:r>
              <w:rPr>
                <w:rFonts w:ascii="Times New Roman"/>
                <w:b w:val="false"/>
                <w:i w:val="false"/>
                <w:color w:val="000000"/>
                <w:sz w:val="20"/>
              </w:rPr>
              <w:t>06 - хабарлама тәртібімен тіркеу дерекнамасына өзгерістер енгізу үшін баж;</w:t>
            </w:r>
          </w:p>
          <w:p>
            <w:pPr>
              <w:spacing w:after="20"/>
              <w:ind w:left="20"/>
              <w:jc w:val="both"/>
            </w:pPr>
            <w:r>
              <w:rPr>
                <w:rFonts w:ascii="Times New Roman"/>
                <w:b w:val="false"/>
                <w:i w:val="false"/>
                <w:color w:val="000000"/>
                <w:sz w:val="20"/>
              </w:rPr>
              <w:t>
07 – медициналық бұйымға тіркеу куәлігін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Құжаттың атауы</w:t>
            </w:r>
          </w:p>
          <w:p>
            <w:pPr>
              <w:spacing w:after="20"/>
              <w:ind w:left="20"/>
              <w:jc w:val="both"/>
            </w:pPr>
            <w:r>
              <w:rPr>
                <w:rFonts w:ascii="Times New Roman"/>
                <w:b w:val="false"/>
                <w:i w:val="false"/>
                <w:color w:val="000000"/>
                <w:sz w:val="20"/>
              </w:rPr>
              <w:t>(csdo:‌Doc‌Name)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500  символдан аспайтын қалыпқа келтірілген жол түріндегі баждың төленгенін растайтын құжаттың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Құжаттың нөмірі</w:t>
            </w:r>
          </w:p>
          <w:p>
            <w:pPr>
              <w:spacing w:after="20"/>
              <w:ind w:left="20"/>
              <w:jc w:val="both"/>
            </w:pPr>
            <w:r>
              <w:rPr>
                <w:rFonts w:ascii="Times New Roman"/>
                <w:b w:val="false"/>
                <w:i w:val="false"/>
                <w:color w:val="000000"/>
                <w:sz w:val="20"/>
              </w:rPr>
              <w:t>(csdo:‌Doc‌Id)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символдан аспайтын қалыпқа келтірілген жол түріндегі баждың төленгенін растайтын құжаттың нөмірі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5.5. Құжаттың күні</w:t>
            </w:r>
          </w:p>
          <w:bookmarkEnd w:id="60"/>
          <w:p>
            <w:pPr>
              <w:spacing w:after="20"/>
              <w:ind w:left="20"/>
              <w:jc w:val="both"/>
            </w:pPr>
            <w:r>
              <w:rPr>
                <w:rFonts w:ascii="Times New Roman"/>
                <w:b w:val="false"/>
                <w:i w:val="false"/>
                <w:color w:val="000000"/>
                <w:sz w:val="20"/>
              </w:rPr>
              <w:t>
(csdo:‌Doc‌Creation‌Date)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баждың төленгенін растайтын YYYY-MM-DD форматындағы құжатты беру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бұйымды Одақта, өндіруші елде немесе үшінші елде тіркеу туралы ақпарат (hccdo:‌Registration‌Details)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Одақта, өндіруші елде немесе үшінші елде тіркелгені туралы мәлімет. Өтініште тірке туралы толтырылмайды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Медициналық бұйымның Одақта тіркелу белгісі</w:t>
            </w:r>
          </w:p>
          <w:p>
            <w:pPr>
              <w:spacing w:after="20"/>
              <w:ind w:left="20"/>
              <w:jc w:val="both"/>
            </w:pPr>
            <w:r>
              <w:rPr>
                <w:rFonts w:ascii="Times New Roman"/>
                <w:b w:val="false"/>
                <w:i w:val="false"/>
                <w:color w:val="000000"/>
                <w:sz w:val="20"/>
              </w:rPr>
              <w:t>(hcsdo:‌Medical‌Product‌EAEURegistration‌Indicator)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медициналық бұйымның Одақта тіркелгенін айқындайтын белгі:,</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 – медициналық бұйымды Одақта тіркеу;</w:t>
            </w:r>
          </w:p>
          <w:p>
            <w:pPr>
              <w:spacing w:after="20"/>
              <w:ind w:left="20"/>
              <w:jc w:val="both"/>
            </w:pPr>
            <w:r>
              <w:rPr>
                <w:rFonts w:ascii="Times New Roman"/>
                <w:b w:val="false"/>
                <w:i w:val="false"/>
                <w:color w:val="000000"/>
                <w:sz w:val="20"/>
              </w:rPr>
              <w:t>
0 – өндіруші елде немесе үшінші елде тіркеу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коды</w:t>
            </w:r>
          </w:p>
          <w:p>
            <w:pPr>
              <w:spacing w:after="20"/>
              <w:ind w:left="20"/>
              <w:jc w:val="both"/>
            </w:pPr>
            <w:r>
              <w:rPr>
                <w:rFonts w:ascii="Times New Roman"/>
                <w:b w:val="false"/>
                <w:i w:val="false"/>
                <w:color w:val="000000"/>
                <w:sz w:val="20"/>
              </w:rPr>
              <w:t>(csdo:‌Unified‌Country‌Code)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 сыныптауышынан оған сәйкес баж төленген мүше мемлекеттің екі әріпті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а) анықтамалықтың (сыныптауыштың) коды</w:t>
            </w:r>
          </w:p>
          <w:bookmarkEnd w:id="62"/>
          <w:p>
            <w:pPr>
              <w:spacing w:after="20"/>
              <w:ind w:left="20"/>
              <w:jc w:val="both"/>
            </w:pPr>
            <w:r>
              <w:rPr>
                <w:rFonts w:ascii="Times New Roman"/>
                <w:b w:val="false"/>
                <w:i w:val="false"/>
                <w:color w:val="000000"/>
                <w:sz w:val="20"/>
              </w:rPr>
              <w:t>
(атрибут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6.3. Тіркеу куәлігінің нөмірі</w:t>
            </w:r>
          </w:p>
          <w:bookmarkEnd w:id="63"/>
          <w:p>
            <w:pPr>
              <w:spacing w:after="20"/>
              <w:ind w:left="20"/>
              <w:jc w:val="both"/>
            </w:pPr>
            <w:r>
              <w:rPr>
                <w:rFonts w:ascii="Times New Roman"/>
                <w:b w:val="false"/>
                <w:i w:val="false"/>
                <w:color w:val="000000"/>
                <w:sz w:val="20"/>
              </w:rPr>
              <w:t>
(hcsdo:RegistrationCertificateId)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символдан аспайтын қалыпқа келтірілген жол түріндегі медициналық бұйымды тіркеу куәлігінің бірегей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Құжаттың күні</w:t>
            </w:r>
          </w:p>
          <w:p>
            <w:pPr>
              <w:spacing w:after="20"/>
              <w:ind w:left="20"/>
              <w:jc w:val="both"/>
            </w:pPr>
            <w:r>
              <w:rPr>
                <w:rFonts w:ascii="Times New Roman"/>
                <w:b w:val="false"/>
                <w:i w:val="false"/>
                <w:color w:val="000000"/>
                <w:sz w:val="20"/>
              </w:rPr>
              <w:t>(csdo:DocCreationDate)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YYYY-MM-DD форматындағы тіркелгені туралы  куәліктің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Құжаттың қолданылу мерзімі</w:t>
            </w:r>
          </w:p>
          <w:p>
            <w:pPr>
              <w:spacing w:after="20"/>
              <w:ind w:left="20"/>
              <w:jc w:val="both"/>
            </w:pPr>
            <w:r>
              <w:rPr>
                <w:rFonts w:ascii="Times New Roman"/>
                <w:b w:val="false"/>
                <w:i w:val="false"/>
                <w:color w:val="000000"/>
                <w:sz w:val="20"/>
              </w:rPr>
              <w:t>(csdo:DocValidityDuration)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P1Y2M3DT10H30M форматындағы медициналық бұйымның тіркеу куәлігінің қолданылу мерзімінің ұзақтығы</w:t>
            </w:r>
          </w:p>
          <w:bookmarkEnd w:id="64"/>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7. Тіркелетін медициналық бұйым</w:t>
            </w:r>
          </w:p>
          <w:bookmarkEnd w:id="65"/>
          <w:p>
            <w:pPr>
              <w:spacing w:after="20"/>
              <w:ind w:left="20"/>
              <w:jc w:val="both"/>
            </w:pPr>
            <w:r>
              <w:rPr>
                <w:rFonts w:ascii="Times New Roman"/>
                <w:b w:val="false"/>
                <w:i w:val="false"/>
                <w:color w:val="000000"/>
                <w:sz w:val="20"/>
              </w:rPr>
              <w:t>
(hccdo:‌Registered‌Medical‌Device‌Details)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Медициналық бұйымның атауы</w:t>
            </w:r>
          </w:p>
          <w:p>
            <w:pPr>
              <w:spacing w:after="20"/>
              <w:ind w:left="20"/>
              <w:jc w:val="both"/>
            </w:pPr>
            <w:r>
              <w:rPr>
                <w:rFonts w:ascii="Times New Roman"/>
                <w:b w:val="false"/>
                <w:i w:val="false"/>
                <w:color w:val="000000"/>
                <w:sz w:val="20"/>
              </w:rPr>
              <w:t>(hcsdo:‌Medical‌Product‌Name)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500 символдан аспайтын қалыпқа келтірілген жол түріндегі медициналық бұйымның атауы; деректеменің мәні медициналық бұйымдар тізілімінің қолданыстағы жазбаларындағы және дәрілік заттар тізілімінің қолданыстағы жазбаларындағы медициналық бұйымдардың атауына сәйкес келмеуі керек, сондай-ақ  мемлекеттік тіркеу туралы куәліктердің бірыңғай тізілімінде қамтылған ол туралы ақпараты бар биологиялық белсенді тағамдық қоспалардың атауына сәйкес келмеуі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7.2. Медициналық бұйым мақсатының сипаттамасы</w:t>
            </w:r>
          </w:p>
          <w:bookmarkEnd w:id="66"/>
          <w:p>
            <w:pPr>
              <w:spacing w:after="20"/>
              <w:ind w:left="20"/>
              <w:jc w:val="both"/>
            </w:pPr>
            <w:r>
              <w:rPr>
                <w:rFonts w:ascii="Times New Roman"/>
                <w:b w:val="false"/>
                <w:i w:val="false"/>
                <w:color w:val="000000"/>
                <w:sz w:val="20"/>
              </w:rPr>
              <w:t>
(hcsdo:‌Device‌Purpose‌Text)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400 символдан аспайтын қалыпқа келтірілген түрдегі медициналық бұйымның мақсаты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Медициналық бұйымның қолданылу саласының коды</w:t>
            </w:r>
          </w:p>
          <w:p>
            <w:pPr>
              <w:spacing w:after="20"/>
              <w:ind w:left="20"/>
              <w:jc w:val="both"/>
            </w:pPr>
            <w:r>
              <w:rPr>
                <w:rFonts w:ascii="Times New Roman"/>
                <w:b w:val="false"/>
                <w:i w:val="false"/>
                <w:color w:val="000000"/>
                <w:sz w:val="20"/>
              </w:rPr>
              <w:t>(hcsdo:‌Medical‌Product‌Usage‌Code)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2019 жылғы 16 сәуірдегі № 62 шешімімен бекітілген медициналық бұйымды  қолдану саласының сыныптауышына сәйкес оның қолданылу саласының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Медициналық бұйымды қолданудың  ықтимал қауіпі класының коды (hcsdo:‌Risk‌Class‌‌Code)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медициналық бұйымды қолданудың ықтимал мәндерінің тізбесіне сәйкес ықтимал қаупінің коды:</w:t>
            </w:r>
          </w:p>
          <w:bookmarkEnd w:id="67"/>
          <w:p>
            <w:pPr>
              <w:spacing w:after="20"/>
              <w:ind w:left="20"/>
              <w:jc w:val="both"/>
            </w:pPr>
            <w:r>
              <w:rPr>
                <w:rFonts w:ascii="Times New Roman"/>
                <w:b w:val="false"/>
                <w:i w:val="false"/>
                <w:color w:val="000000"/>
                <w:sz w:val="20"/>
              </w:rPr>
              <w:t>
1 – төменгі дәреже;</w:t>
            </w:r>
          </w:p>
          <w:p>
            <w:pPr>
              <w:spacing w:after="20"/>
              <w:ind w:left="20"/>
              <w:jc w:val="both"/>
            </w:pPr>
            <w:r>
              <w:rPr>
                <w:rFonts w:ascii="Times New Roman"/>
                <w:b w:val="false"/>
                <w:i w:val="false"/>
                <w:color w:val="000000"/>
                <w:sz w:val="20"/>
              </w:rPr>
              <w:t>2а – орташа дәреже;</w:t>
            </w:r>
          </w:p>
          <w:p>
            <w:pPr>
              <w:spacing w:after="20"/>
              <w:ind w:left="20"/>
              <w:jc w:val="both"/>
            </w:pPr>
            <w:r>
              <w:rPr>
                <w:rFonts w:ascii="Times New Roman"/>
                <w:b w:val="false"/>
                <w:i w:val="false"/>
                <w:color w:val="000000"/>
                <w:sz w:val="20"/>
              </w:rPr>
              <w:t>2б – жоғарылау дәреже;</w:t>
            </w:r>
          </w:p>
          <w:p>
            <w:pPr>
              <w:spacing w:after="20"/>
              <w:ind w:left="20"/>
              <w:jc w:val="both"/>
            </w:pPr>
            <w:r>
              <w:rPr>
                <w:rFonts w:ascii="Times New Roman"/>
                <w:b w:val="false"/>
                <w:i w:val="false"/>
                <w:color w:val="000000"/>
                <w:sz w:val="20"/>
              </w:rPr>
              <w:t>3 – жоғары дәреже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Медициналық бұйым түрінің коды</w:t>
            </w:r>
          </w:p>
          <w:p>
            <w:pPr>
              <w:spacing w:after="20"/>
              <w:ind w:left="20"/>
              <w:jc w:val="both"/>
            </w:pPr>
            <w:r>
              <w:rPr>
                <w:rFonts w:ascii="Times New Roman"/>
                <w:b w:val="false"/>
                <w:i w:val="false"/>
                <w:color w:val="000000"/>
                <w:sz w:val="20"/>
              </w:rPr>
              <w:t>(hcsdo:‌Medical‌Product‌Classification‌Code)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Комиссия Алқасының 2018 жылғы 3 сәуірдегі</w:t>
            </w:r>
          </w:p>
          <w:bookmarkEnd w:id="68"/>
          <w:p>
            <w:pPr>
              <w:spacing w:after="20"/>
              <w:ind w:left="20"/>
              <w:jc w:val="both"/>
            </w:pPr>
            <w:r>
              <w:rPr>
                <w:rFonts w:ascii="Times New Roman"/>
                <w:b w:val="false"/>
                <w:i w:val="false"/>
                <w:color w:val="000000"/>
                <w:sz w:val="20"/>
              </w:rPr>
              <w:t>
№ 46 шешімімен бекітілген Еуразиялық экономикалық одақта қолданылатын медициналық бұйымдардың номенклатурасына сәйкес медициналық бұйым түрінің кодтық белгісі. 7.5 және 7.6.2 жолдардағы деректемелердің кемінде біреуі толтырылуы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7.6. Медициналық бұйым моделі (маркасы) туралы мәліметтер</w:t>
            </w:r>
          </w:p>
          <w:bookmarkEnd w:id="69"/>
          <w:p>
            <w:pPr>
              <w:spacing w:after="20"/>
              <w:ind w:left="20"/>
              <w:jc w:val="both"/>
            </w:pPr>
            <w:r>
              <w:rPr>
                <w:rFonts w:ascii="Times New Roman"/>
                <w:b w:val="false"/>
                <w:i w:val="false"/>
                <w:color w:val="000000"/>
                <w:sz w:val="20"/>
              </w:rPr>
              <w:t>
(hccdo:‌Medical‌Product‌Modification‌Details)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моделі (маркасы)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Медициналық бұйым моделінің (маркасының) атауы</w:t>
            </w:r>
          </w:p>
          <w:p>
            <w:pPr>
              <w:spacing w:after="20"/>
              <w:ind w:left="20"/>
              <w:jc w:val="both"/>
            </w:pPr>
            <w:r>
              <w:rPr>
                <w:rFonts w:ascii="Times New Roman"/>
                <w:b w:val="false"/>
                <w:i w:val="false"/>
                <w:color w:val="000000"/>
                <w:sz w:val="20"/>
              </w:rPr>
              <w:t>(hcsdo:‌Medical‌Product‌Modification‌Name)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символдан аспайтын  қалыпқа келтірілген жол түріндегі медициналық бұйымның (маркасының)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Медициналық бұйым түрінің коды</w:t>
            </w:r>
          </w:p>
          <w:p>
            <w:pPr>
              <w:spacing w:after="20"/>
              <w:ind w:left="20"/>
              <w:jc w:val="both"/>
            </w:pPr>
            <w:r>
              <w:rPr>
                <w:rFonts w:ascii="Times New Roman"/>
                <w:b w:val="false"/>
                <w:i w:val="false"/>
                <w:color w:val="000000"/>
                <w:sz w:val="20"/>
              </w:rPr>
              <w:t>(hcsdo:‌Medical‌Product‌Classification‌Code)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Комиссия Алқасының 2018 жылғы 3 сәуірдегі</w:t>
            </w:r>
          </w:p>
          <w:bookmarkEnd w:id="70"/>
          <w:p>
            <w:pPr>
              <w:spacing w:after="20"/>
              <w:ind w:left="20"/>
              <w:jc w:val="both"/>
            </w:pPr>
            <w:r>
              <w:rPr>
                <w:rFonts w:ascii="Times New Roman"/>
                <w:b w:val="false"/>
                <w:i w:val="false"/>
                <w:color w:val="000000"/>
                <w:sz w:val="20"/>
              </w:rPr>
              <w:t>
№ 46 шешімімен бекітілген Еуразиялық экономикалық одақта қолданылатын медициналық бұйымдар номенклатурасына сәйкес медициналық бұйымдардың маркасы (моделі) түрінің кодтық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7.6.3. Медицналық бұйымның құрамы туралы  мәліметтер</w:t>
            </w:r>
          </w:p>
          <w:bookmarkEnd w:id="71"/>
          <w:p>
            <w:pPr>
              <w:spacing w:after="20"/>
              <w:ind w:left="20"/>
              <w:jc w:val="both"/>
            </w:pPr>
            <w:r>
              <w:rPr>
                <w:rFonts w:ascii="Times New Roman"/>
                <w:b w:val="false"/>
                <w:i w:val="false"/>
                <w:color w:val="000000"/>
                <w:sz w:val="20"/>
              </w:rPr>
              <w:t>
(hccdo:‌Medical‌Product‌Set‌Details)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құрамдас бөлігінің атауы</w:t>
            </w:r>
          </w:p>
          <w:p>
            <w:pPr>
              <w:spacing w:after="20"/>
              <w:ind w:left="20"/>
              <w:jc w:val="both"/>
            </w:pPr>
            <w:r>
              <w:rPr>
                <w:rFonts w:ascii="Times New Roman"/>
                <w:b w:val="false"/>
                <w:i w:val="false"/>
                <w:color w:val="000000"/>
                <w:sz w:val="20"/>
              </w:rPr>
              <w:t>(hcsdo:‌Model‌Number‌Set‌Name)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ұзындығы 50 символдан аспайтын  қалыпқа келтірілген жол түріндегі медициналық бұйымның</w:t>
            </w:r>
          </w:p>
          <w:bookmarkEnd w:id="72"/>
          <w:p>
            <w:pPr>
              <w:spacing w:after="20"/>
              <w:ind w:left="20"/>
              <w:jc w:val="both"/>
            </w:pPr>
            <w:r>
              <w:rPr>
                <w:rFonts w:ascii="Times New Roman"/>
                <w:b w:val="false"/>
                <w:i w:val="false"/>
                <w:color w:val="000000"/>
                <w:sz w:val="20"/>
              </w:rPr>
              <w:t>
құрамдас бөлігінің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*.2. Шаруашылық жүргізуші субъектінің атауы</w:t>
            </w:r>
          </w:p>
          <w:bookmarkEnd w:id="73"/>
          <w:p>
            <w:pPr>
              <w:spacing w:after="20"/>
              <w:ind w:left="20"/>
              <w:jc w:val="both"/>
            </w:pPr>
            <w:r>
              <w:rPr>
                <w:rFonts w:ascii="Times New Roman"/>
                <w:b w:val="false"/>
                <w:i w:val="false"/>
                <w:color w:val="000000"/>
                <w:sz w:val="20"/>
              </w:rPr>
              <w:t>
(csdo:‌Business‌Entity‌Name)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ұзындығы 300 символдан аспайтын  қалыпқа келтірілген жол түріндегі медициналық бұйымның</w:t>
            </w:r>
          </w:p>
          <w:bookmarkEnd w:id="74"/>
          <w:p>
            <w:pPr>
              <w:spacing w:after="20"/>
              <w:ind w:left="20"/>
              <w:jc w:val="both"/>
            </w:pPr>
            <w:r>
              <w:rPr>
                <w:rFonts w:ascii="Times New Roman"/>
                <w:b w:val="false"/>
                <w:i w:val="false"/>
                <w:color w:val="000000"/>
                <w:sz w:val="20"/>
              </w:rPr>
              <w:t>
құрамдас бөлігін жасаушының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(csdo:‌Unified‌Country‌Code)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сыныптауышынан медициналық бұйымның құрамдас бөлігін өндіруші елдің екі әріпті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Медициналық бұйымның керек-жарағы туралы мәліметтер (hccdo:‌Medical‌Product‌Accessory‌Details)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керек-жарағы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*.1. Медициналық бұйымның керек-жарағының атауы</w:t>
            </w:r>
          </w:p>
          <w:bookmarkEnd w:id="75"/>
          <w:p>
            <w:pPr>
              <w:spacing w:after="20"/>
              <w:ind w:left="20"/>
              <w:jc w:val="both"/>
            </w:pPr>
            <w:r>
              <w:rPr>
                <w:rFonts w:ascii="Times New Roman"/>
                <w:b w:val="false"/>
                <w:i w:val="false"/>
                <w:color w:val="000000"/>
                <w:sz w:val="20"/>
              </w:rPr>
              <w:t>
(hcsdo:‌Medical‌Product‌Accessory‌Name)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500 символдан аспайтын қалыпқа келтірілген жол түріндегі медицина бұйымының керек-жарағының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(csdo:‌Business‌Entity‌Name)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ұзындығы 300 символдан аспайтын  қалыпқа келтірілген жол түріндегі медициналық бұйымның</w:t>
            </w:r>
          </w:p>
          <w:bookmarkEnd w:id="76"/>
          <w:p>
            <w:pPr>
              <w:spacing w:after="20"/>
              <w:ind w:left="20"/>
              <w:jc w:val="both"/>
            </w:pPr>
            <w:r>
              <w:rPr>
                <w:rFonts w:ascii="Times New Roman"/>
                <w:b w:val="false"/>
                <w:i w:val="false"/>
                <w:color w:val="000000"/>
                <w:sz w:val="20"/>
              </w:rPr>
              <w:t>
керек-жарағын жасаушының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(csdo:‌Unified‌Country‌Code)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сыныптауышынан  крек-жарақты өндіруші елдің екі әріпті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code‌List‌Id)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7.7. Медициналық бұйымның құрамында дәрілік заттың бар екендігінің белгісі</w:t>
            </w:r>
          </w:p>
          <w:bookmarkEnd w:id="77"/>
          <w:p>
            <w:pPr>
              <w:spacing w:after="20"/>
              <w:ind w:left="20"/>
              <w:jc w:val="both"/>
            </w:pPr>
            <w:r>
              <w:rPr>
                <w:rFonts w:ascii="Times New Roman"/>
                <w:b w:val="false"/>
                <w:i w:val="false"/>
                <w:color w:val="000000"/>
                <w:sz w:val="20"/>
              </w:rPr>
              <w:t>
(hcsdo:‌Medical‌Drug‌Availability‌Indicator)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медициналық бұйымның құрамында дәрілік заттың бар екендігін айқындайтын белгі көрсетіледі:</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 медициналық бұйымның құрамында дәрілік зат бар;</w:t>
            </w:r>
          </w:p>
          <w:p>
            <w:pPr>
              <w:spacing w:after="20"/>
              <w:ind w:left="20"/>
              <w:jc w:val="both"/>
            </w:pPr>
            <w:r>
              <w:rPr>
                <w:rFonts w:ascii="Times New Roman"/>
                <w:b w:val="false"/>
                <w:i w:val="false"/>
                <w:color w:val="000000"/>
                <w:sz w:val="20"/>
              </w:rPr>
              <w:t>
0 – медициналық бұйымның құрамында дәрілік зат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7.8. Медициналық бұйымды сақтау мерзімі</w:t>
            </w:r>
          </w:p>
          <w:bookmarkEnd w:id="79"/>
          <w:p>
            <w:pPr>
              <w:spacing w:after="20"/>
              <w:ind w:left="20"/>
              <w:jc w:val="both"/>
            </w:pPr>
            <w:r>
              <w:rPr>
                <w:rFonts w:ascii="Times New Roman"/>
                <w:b w:val="false"/>
                <w:i w:val="false"/>
                <w:color w:val="000000"/>
                <w:sz w:val="20"/>
              </w:rPr>
              <w:t>
(hcsdo:‌Medical‌Product‌Storage‌Duration)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P1Y2M3DT10H30M форматында медициналық бұйымды сақтау  мерзімінің ұзақтығы.</w:t>
            </w:r>
          </w:p>
          <w:bookmarkEnd w:id="80"/>
          <w:p>
            <w:pPr>
              <w:spacing w:after="20"/>
              <w:ind w:left="20"/>
              <w:jc w:val="both"/>
            </w:pPr>
            <w:r>
              <w:rPr>
                <w:rFonts w:ascii="Times New Roman"/>
                <w:b w:val="false"/>
                <w:i w:val="false"/>
                <w:color w:val="000000"/>
                <w:sz w:val="20"/>
              </w:rPr>
              <w:t>
Сараптау туралы өтініште ғана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7.9. Медициналық бұйымды сақтаудың кепілдікті мерзімі</w:t>
            </w:r>
          </w:p>
          <w:bookmarkEnd w:id="81"/>
          <w:p>
            <w:pPr>
              <w:spacing w:after="20"/>
              <w:ind w:left="20"/>
              <w:jc w:val="both"/>
            </w:pPr>
            <w:r>
              <w:rPr>
                <w:rFonts w:ascii="Times New Roman"/>
                <w:b w:val="false"/>
                <w:i w:val="false"/>
                <w:color w:val="000000"/>
                <w:sz w:val="20"/>
              </w:rPr>
              <w:t>
(hcsdo:‌Medical‌Product‌Warranty‌Duration)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P1Y2M3DT10H30M форматында медициналық бұйымды сақтаудың кепілдікті мерзімінің ұзақтығы.</w:t>
            </w:r>
          </w:p>
          <w:bookmarkEnd w:id="82"/>
          <w:p>
            <w:pPr>
              <w:spacing w:after="20"/>
              <w:ind w:left="20"/>
              <w:jc w:val="both"/>
            </w:pPr>
            <w:r>
              <w:rPr>
                <w:rFonts w:ascii="Times New Roman"/>
                <w:b w:val="false"/>
                <w:i w:val="false"/>
                <w:color w:val="000000"/>
                <w:sz w:val="20"/>
              </w:rPr>
              <w:t>
Сараптау туралы өтініште ғана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3"/>
          <w:p>
            <w:pPr>
              <w:spacing w:after="20"/>
              <w:ind w:left="20"/>
              <w:jc w:val="both"/>
            </w:pPr>
            <w:r>
              <w:rPr>
                <w:rFonts w:ascii="Times New Roman"/>
                <w:b w:val="false"/>
                <w:i w:val="false"/>
                <w:color w:val="000000"/>
                <w:sz w:val="20"/>
              </w:rPr>
              <w:t>
7.10. Медициналық бұйымды сақтау шарттарының сипаттамасы</w:t>
            </w:r>
          </w:p>
          <w:bookmarkEnd w:id="83"/>
          <w:p>
            <w:pPr>
              <w:spacing w:after="20"/>
              <w:ind w:left="20"/>
              <w:jc w:val="both"/>
            </w:pPr>
            <w:r>
              <w:rPr>
                <w:rFonts w:ascii="Times New Roman"/>
                <w:b w:val="false"/>
                <w:i w:val="false"/>
                <w:color w:val="000000"/>
                <w:sz w:val="20"/>
              </w:rPr>
              <w:t>
(hcsdo:‌Medical‌Product‌Storage‌Conditions‌Text)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ұзындығы 400 символдан аспайтын қалыпқа келтірілген жол түріндегі медициналық бұйымды сақтау шарттарының сипаттамасы.</w:t>
            </w:r>
          </w:p>
          <w:bookmarkEnd w:id="84"/>
          <w:p>
            <w:pPr>
              <w:spacing w:after="20"/>
              <w:ind w:left="20"/>
              <w:jc w:val="both"/>
            </w:pPr>
            <w:r>
              <w:rPr>
                <w:rFonts w:ascii="Times New Roman"/>
                <w:b w:val="false"/>
                <w:i w:val="false"/>
                <w:color w:val="000000"/>
                <w:sz w:val="20"/>
              </w:rPr>
              <w:t>
Сараптау туралы өтініште ғана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7.11. in vitro диагностикасы үшін медициналық бұйымды қолданудың белгісі</w:t>
            </w:r>
          </w:p>
          <w:bookmarkEnd w:id="85"/>
          <w:p>
            <w:pPr>
              <w:spacing w:after="20"/>
              <w:ind w:left="20"/>
              <w:jc w:val="both"/>
            </w:pPr>
            <w:r>
              <w:rPr>
                <w:rFonts w:ascii="Times New Roman"/>
                <w:b w:val="false"/>
                <w:i w:val="false"/>
                <w:color w:val="000000"/>
                <w:sz w:val="20"/>
              </w:rPr>
              <w:t>
(hcsdo:‌Medical‌Product‌In‌Vitro‌‌Diagnostics‌Indicator)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 үшін медициналық бұйымды қолдану мүмкіндігін анықтайтын  белгі:</w:t>
            </w:r>
          </w:p>
          <w:p>
            <w:pPr>
              <w:spacing w:after="20"/>
              <w:ind w:left="20"/>
              <w:jc w:val="both"/>
            </w:pPr>
            <w:r>
              <w:rPr>
                <w:rFonts w:ascii="Times New Roman"/>
                <w:b w:val="false"/>
                <w:i w:val="false"/>
                <w:color w:val="000000"/>
                <w:sz w:val="20"/>
              </w:rPr>
              <w:t>1 – in vitro диагностикасы үшін медициналық бұйым қолданылады;</w:t>
            </w:r>
          </w:p>
          <w:p>
            <w:pPr>
              <w:spacing w:after="20"/>
              <w:ind w:left="20"/>
              <w:jc w:val="both"/>
            </w:pPr>
            <w:r>
              <w:rPr>
                <w:rFonts w:ascii="Times New Roman"/>
                <w:b w:val="false"/>
                <w:i w:val="false"/>
                <w:color w:val="000000"/>
                <w:sz w:val="20"/>
              </w:rPr>
              <w:t>0 – in vitro диагностикасы үшін медициналық бұйым қолданылмайды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6"/>
          <w:p>
            <w:pPr>
              <w:spacing w:after="20"/>
              <w:ind w:left="20"/>
              <w:jc w:val="both"/>
            </w:pPr>
            <w:r>
              <w:rPr>
                <w:rFonts w:ascii="Times New Roman"/>
                <w:b w:val="false"/>
                <w:i w:val="false"/>
                <w:color w:val="000000"/>
                <w:sz w:val="20"/>
              </w:rPr>
              <w:t>
8. Тіркелетін медициналық бұйымның өндірісі туралы мәліметтер</w:t>
            </w:r>
          </w:p>
          <w:bookmarkEnd w:id="86"/>
          <w:p>
            <w:pPr>
              <w:spacing w:after="20"/>
              <w:ind w:left="20"/>
              <w:jc w:val="both"/>
            </w:pPr>
            <w:r>
              <w:rPr>
                <w:rFonts w:ascii="Times New Roman"/>
                <w:b w:val="false"/>
                <w:i w:val="false"/>
                <w:color w:val="000000"/>
                <w:sz w:val="20"/>
              </w:rPr>
              <w:t>
(hccdo:‌Medical‌Device‌Manufacturing‌Details)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шығарылғаны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Медициналық бұйымды өндіруге ұйымның қатысу дәрежесінің коды (hcsdo:‌Manufacture‌Participation‌Degree‌Code)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7"/>
          <w:p>
            <w:pPr>
              <w:spacing w:after="20"/>
              <w:ind w:left="20"/>
              <w:jc w:val="both"/>
            </w:pPr>
            <w:r>
              <w:rPr>
                <w:rFonts w:ascii="Times New Roman"/>
                <w:b w:val="false"/>
                <w:i w:val="false"/>
                <w:color w:val="000000"/>
                <w:sz w:val="20"/>
              </w:rPr>
              <w:t>
ықтимал мәндер деңгейінің тізбесіне сәйкес ұйымның:</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01 – осы өндірісте толықтай;</w:t>
            </w:r>
          </w:p>
          <w:p>
            <w:pPr>
              <w:spacing w:after="20"/>
              <w:ind w:left="20"/>
              <w:jc w:val="both"/>
            </w:pPr>
            <w:r>
              <w:rPr>
                <w:rFonts w:ascii="Times New Roman"/>
                <w:b w:val="false"/>
                <w:i w:val="false"/>
                <w:color w:val="000000"/>
                <w:sz w:val="20"/>
              </w:rPr>
              <w:t>
</w:t>
            </w:r>
            <w:r>
              <w:rPr>
                <w:rFonts w:ascii="Times New Roman"/>
                <w:b w:val="false"/>
                <w:i w:val="false"/>
                <w:color w:val="000000"/>
                <w:sz w:val="20"/>
              </w:rPr>
              <w:t>02 – осы өндірісте ішінара;</w:t>
            </w:r>
          </w:p>
          <w:p>
            <w:pPr>
              <w:spacing w:after="20"/>
              <w:ind w:left="20"/>
              <w:jc w:val="both"/>
            </w:pPr>
            <w:r>
              <w:rPr>
                <w:rFonts w:ascii="Times New Roman"/>
                <w:b w:val="false"/>
                <w:i w:val="false"/>
                <w:color w:val="000000"/>
                <w:sz w:val="20"/>
              </w:rPr>
              <w:t>
</w:t>
            </w:r>
            <w:r>
              <w:rPr>
                <w:rFonts w:ascii="Times New Roman"/>
                <w:b w:val="false"/>
                <w:i w:val="false"/>
                <w:color w:val="000000"/>
                <w:sz w:val="20"/>
              </w:rPr>
              <w:t>03 – басқа өндірісте толықтай медициналық бұйымды өндіруге  қатысу деңгейінің коды көрсетіледі.</w:t>
            </w:r>
          </w:p>
          <w:p>
            <w:pPr>
              <w:spacing w:after="20"/>
              <w:ind w:left="20"/>
              <w:jc w:val="both"/>
            </w:pPr>
            <w:r>
              <w:rPr>
                <w:rFonts w:ascii="Times New Roman"/>
                <w:b w:val="false"/>
                <w:i w:val="false"/>
                <w:color w:val="000000"/>
                <w:sz w:val="20"/>
              </w:rPr>
              <w:t>
Сараптау туралы өтініште ғана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Тіркелетін медициналық бұйымды өндіруші туралы мәлімет (hccdo:‌Medical‌Device‌Manufacturer‌Details)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құрылғының өндірушісі туралы мәліметтер. Деректемелер құрамы және оларды толтыру ережелері 2-кестеде келтірілген. Егер уәкілетті өкіл туралы мәліметтер толтырылмаған жағдайларда күшін жою туралы өтініште міндетті түрде толтырылуы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Тіркелетін медициналық бұйымның өндірістік алаңы туралы мәліметтер (hccdo:‌Medical‌Device‌Manufacturing‌Area‌Details)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8"/>
          <w:p>
            <w:pPr>
              <w:spacing w:after="20"/>
              <w:ind w:left="20"/>
              <w:jc w:val="both"/>
            </w:pPr>
            <w:r>
              <w:rPr>
                <w:rFonts w:ascii="Times New Roman"/>
                <w:b w:val="false"/>
                <w:i w:val="false"/>
                <w:color w:val="000000"/>
                <w:sz w:val="20"/>
              </w:rPr>
              <w:t>
тіркелетін медициналық бұйымның өндірістік алаңы туралы мәлімет көрсетіледі. Деректемелердің құрамы және оларды толтыру қағидасы</w:t>
            </w:r>
          </w:p>
          <w:bookmarkEnd w:id="88"/>
          <w:p>
            <w:pPr>
              <w:spacing w:after="20"/>
              <w:ind w:left="20"/>
              <w:jc w:val="both"/>
            </w:pPr>
            <w:r>
              <w:rPr>
                <w:rFonts w:ascii="Times New Roman"/>
                <w:b w:val="false"/>
                <w:i w:val="false"/>
                <w:color w:val="000000"/>
                <w:sz w:val="20"/>
              </w:rPr>
              <w:t>
2-кестеде келтірілген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9"/>
          <w:p>
            <w:pPr>
              <w:spacing w:after="20"/>
              <w:ind w:left="20"/>
              <w:jc w:val="both"/>
            </w:pPr>
            <w:r>
              <w:rPr>
                <w:rFonts w:ascii="Times New Roman"/>
                <w:b w:val="false"/>
                <w:i w:val="false"/>
                <w:color w:val="000000"/>
                <w:sz w:val="20"/>
              </w:rPr>
              <w:t>
9. Медициналық бұйымдарды өндірушінің уәкілетті өкілі туралы мәлімет</w:t>
            </w:r>
          </w:p>
          <w:bookmarkEnd w:id="89"/>
          <w:p>
            <w:pPr>
              <w:spacing w:after="20"/>
              <w:ind w:left="20"/>
              <w:jc w:val="both"/>
            </w:pPr>
            <w:r>
              <w:rPr>
                <w:rFonts w:ascii="Times New Roman"/>
                <w:b w:val="false"/>
                <w:i w:val="false"/>
                <w:color w:val="000000"/>
                <w:sz w:val="20"/>
              </w:rPr>
              <w:t>
(hccdo:‌Medical‌Device‌Representative‌Details)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медициналық бұйымды өндірушінің уәкілетті өкілі туралы мәлімет көрсетіледі. Деректемелердің құрамы және оларды толтыру қағидасы             2-кестеде келтірілген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10. Өндіріске инспекциялау жүргізу қажеттігінің белгісі</w:t>
            </w:r>
          </w:p>
          <w:bookmarkEnd w:id="90"/>
          <w:p>
            <w:pPr>
              <w:spacing w:after="20"/>
              <w:ind w:left="20"/>
              <w:jc w:val="both"/>
            </w:pPr>
            <w:r>
              <w:rPr>
                <w:rFonts w:ascii="Times New Roman"/>
                <w:b w:val="false"/>
                <w:i w:val="false"/>
                <w:color w:val="000000"/>
                <w:sz w:val="20"/>
              </w:rPr>
              <w:t>
(hcsdo:‌Medical‌Product‌QMS‌Inspection‌Indicator)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1"/>
          <w:p>
            <w:pPr>
              <w:spacing w:after="20"/>
              <w:ind w:left="20"/>
              <w:jc w:val="both"/>
            </w:pPr>
            <w:r>
              <w:rPr>
                <w:rFonts w:ascii="Times New Roman"/>
                <w:b w:val="false"/>
                <w:i w:val="false"/>
                <w:color w:val="000000"/>
                <w:sz w:val="20"/>
              </w:rPr>
              <w:t>
егер тіркелген медициналық бұйым 1 әлеуетті тәуекел класының медициналық бұйымы немесе 2а әлеуетті тәуекел класының стерильді емес медициналық бұйымы болса және бұрын өндіріске алғашқы тексеру жүргізілмеген болса, тексеру қажеттілігінің белгісі:</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 инспекция жүргізу керек</w:t>
            </w:r>
          </w:p>
          <w:p>
            <w:pPr>
              <w:spacing w:after="20"/>
              <w:ind w:left="20"/>
              <w:jc w:val="both"/>
            </w:pPr>
            <w:r>
              <w:rPr>
                <w:rFonts w:ascii="Times New Roman"/>
                <w:b w:val="false"/>
                <w:i w:val="false"/>
                <w:color w:val="000000"/>
                <w:sz w:val="20"/>
              </w:rPr>
              <w:t>
0 – инспекция жүргізудің керегі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11. Құжаттың нөмірі</w:t>
            </w:r>
          </w:p>
          <w:bookmarkEnd w:id="92"/>
          <w:p>
            <w:pPr>
              <w:spacing w:after="20"/>
              <w:ind w:left="20"/>
              <w:jc w:val="both"/>
            </w:pPr>
            <w:r>
              <w:rPr>
                <w:rFonts w:ascii="Times New Roman"/>
                <w:b w:val="false"/>
                <w:i w:val="false"/>
                <w:color w:val="000000"/>
                <w:sz w:val="20"/>
              </w:rPr>
              <w:t>
(csdo:‌Doc‌Id)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символдан аспайтын қалыпқа келтірілген жол түрінде өндірісті инспекциялау нәтижелері туралы есептің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Ұйымның атауы</w:t>
            </w:r>
          </w:p>
          <w:p>
            <w:pPr>
              <w:spacing w:after="20"/>
              <w:ind w:left="20"/>
              <w:jc w:val="both"/>
            </w:pPr>
            <w:r>
              <w:rPr>
                <w:rFonts w:ascii="Times New Roman"/>
                <w:b w:val="false"/>
                <w:i w:val="false"/>
                <w:color w:val="000000"/>
                <w:sz w:val="20"/>
              </w:rPr>
              <w:t>(csdo:‌Organization‌Name)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300 символдан аспайтын қалыпқа келтірілген жол түрінде инспекция жүргізілетін ұйымның толық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3"/>
          <w:p>
            <w:pPr>
              <w:spacing w:after="20"/>
              <w:ind w:left="20"/>
              <w:jc w:val="both"/>
            </w:pPr>
            <w:r>
              <w:rPr>
                <w:rFonts w:ascii="Times New Roman"/>
                <w:b w:val="false"/>
                <w:i w:val="false"/>
                <w:color w:val="000000"/>
                <w:sz w:val="20"/>
              </w:rPr>
              <w:t>
13. Медициналық бұйымды тіркеу дерекнамасына енгізілген өзгерістер туралы мәліметтер</w:t>
            </w:r>
          </w:p>
          <w:bookmarkEnd w:id="93"/>
          <w:p>
            <w:pPr>
              <w:spacing w:after="20"/>
              <w:ind w:left="20"/>
              <w:jc w:val="both"/>
            </w:pPr>
            <w:r>
              <w:rPr>
                <w:rFonts w:ascii="Times New Roman"/>
                <w:b w:val="false"/>
                <w:i w:val="false"/>
                <w:color w:val="000000"/>
                <w:sz w:val="20"/>
              </w:rPr>
              <w:t>
(hccdo:‌Registration‌Dossier‌Changing‌Details)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 дерекнамасына енгізілген өзгерістер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4"/>
          <w:p>
            <w:pPr>
              <w:spacing w:after="20"/>
              <w:ind w:left="20"/>
              <w:jc w:val="both"/>
            </w:pPr>
            <w:r>
              <w:rPr>
                <w:rFonts w:ascii="Times New Roman"/>
                <w:b w:val="false"/>
                <w:i w:val="false"/>
                <w:color w:val="000000"/>
                <w:sz w:val="20"/>
              </w:rPr>
              <w:t>
13.1. Тіркеу дерекнамасының өзгерістер енгізу алдындағы мәліметтерін сипаттау</w:t>
            </w:r>
          </w:p>
          <w:bookmarkEnd w:id="94"/>
          <w:p>
            <w:pPr>
              <w:spacing w:after="20"/>
              <w:ind w:left="20"/>
              <w:jc w:val="both"/>
            </w:pPr>
            <w:r>
              <w:rPr>
                <w:rFonts w:ascii="Times New Roman"/>
                <w:b w:val="false"/>
                <w:i w:val="false"/>
                <w:color w:val="000000"/>
                <w:sz w:val="20"/>
              </w:rPr>
              <w:t>
(hcsdo:‌Registration‌Dossier‌Initial‌Description‌Text)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ұзақтығы 400 символдан аспайтын қалыпқа келтірілген жол түріндегі өзгерістер  енгізілгенге дейінгі мәліметтерінің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5"/>
          <w:p>
            <w:pPr>
              <w:spacing w:after="20"/>
              <w:ind w:left="20"/>
              <w:jc w:val="both"/>
            </w:pPr>
            <w:r>
              <w:rPr>
                <w:rFonts w:ascii="Times New Roman"/>
                <w:b w:val="false"/>
                <w:i w:val="false"/>
                <w:color w:val="000000"/>
                <w:sz w:val="20"/>
              </w:rPr>
              <w:t>
13.2. .Өзгерістер енгізілгеннен кейінгі тіркеу дерекнамасының мәліметтерін сипаттау</w:t>
            </w:r>
          </w:p>
          <w:bookmarkEnd w:id="95"/>
          <w:p>
            <w:pPr>
              <w:spacing w:after="20"/>
              <w:ind w:left="20"/>
              <w:jc w:val="both"/>
            </w:pPr>
            <w:r>
              <w:rPr>
                <w:rFonts w:ascii="Times New Roman"/>
                <w:b w:val="false"/>
                <w:i w:val="false"/>
                <w:color w:val="000000"/>
                <w:sz w:val="20"/>
              </w:rPr>
              <w:t>
(hcsdo:‌Registration‌Dossier‌Changel‌Description‌Text)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4000 символдан аспайтын қалыпқа келтірілген жол түрінде өзгерістер  енгізілгеннен кейінгі тіркеу мәліметтерінің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23" w:id="96"/>
    <w:p>
      <w:pPr>
        <w:spacing w:after="0"/>
        <w:ind w:left="0"/>
        <w:jc w:val="left"/>
      </w:pPr>
      <w:r>
        <w:rPr>
          <w:rFonts w:ascii="Times New Roman"/>
          <w:b/>
          <w:i w:val="false"/>
          <w:color w:val="000000"/>
        </w:rPr>
        <w:t xml:space="preserve"> "Тіркелетін медициналық бұйымның өндірушісі туралы мәліметтер", "Тіркелетін медициналық бұйымның өндірістік алаңы туралы мәліметтер", "Медициналық бұйымдарды өндірушінің уәкілетті өкілі туралы мәліметтер"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1 Шаруашылық жүргізуші туралы мәліметтер</w:t>
            </w:r>
          </w:p>
          <w:bookmarkEnd w:id="97"/>
          <w:p>
            <w:pPr>
              <w:spacing w:after="20"/>
              <w:ind w:left="20"/>
              <w:jc w:val="both"/>
            </w:pPr>
            <w:r>
              <w:rPr>
                <w:rFonts w:ascii="Times New Roman"/>
                <w:b w:val="false"/>
                <w:i w:val="false"/>
                <w:color w:val="000000"/>
                <w:sz w:val="20"/>
              </w:rPr>
              <w:t>
(hccdo:‌Business‌Entity‌Expanded‌Details)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3-кестеде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2.  Рұқсат беру құжаты туралы мәліметтер</w:t>
            </w:r>
          </w:p>
          <w:bookmarkEnd w:id="98"/>
          <w:p>
            <w:pPr>
              <w:spacing w:after="20"/>
              <w:ind w:left="20"/>
              <w:jc w:val="both"/>
            </w:pPr>
            <w:r>
              <w:rPr>
                <w:rFonts w:ascii="Times New Roman"/>
                <w:b w:val="false"/>
                <w:i w:val="false"/>
                <w:color w:val="000000"/>
                <w:sz w:val="20"/>
              </w:rPr>
              <w:t>
(hccdo:‌Manufacture‌Permit‌Doc‌Details)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6-кестеде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9"/>
          <w:p>
            <w:pPr>
              <w:spacing w:after="20"/>
              <w:ind w:left="20"/>
              <w:jc w:val="both"/>
            </w:pPr>
            <w:r>
              <w:rPr>
                <w:rFonts w:ascii="Times New Roman"/>
                <w:b w:val="false"/>
                <w:i w:val="false"/>
                <w:color w:val="000000"/>
                <w:sz w:val="20"/>
              </w:rPr>
              <w:t>
3. Қызметкер туралы мәліметтер</w:t>
            </w:r>
          </w:p>
          <w:bookmarkEnd w:id="99"/>
          <w:p>
            <w:pPr>
              <w:spacing w:after="20"/>
              <w:ind w:left="20"/>
              <w:jc w:val="both"/>
            </w:pPr>
            <w:r>
              <w:rPr>
                <w:rFonts w:ascii="Times New Roman"/>
                <w:b w:val="false"/>
                <w:i w:val="false"/>
                <w:color w:val="000000"/>
                <w:sz w:val="20"/>
              </w:rPr>
              <w:t>
(hccdo:OfficerDetails)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6-кестеде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28" w:id="100"/>
    <w:p>
      <w:pPr>
        <w:spacing w:after="0"/>
        <w:ind w:left="0"/>
        <w:jc w:val="left"/>
      </w:pPr>
      <w:r>
        <w:rPr>
          <w:rFonts w:ascii="Times New Roman"/>
          <w:b/>
          <w:i w:val="false"/>
          <w:color w:val="000000"/>
        </w:rPr>
        <w:t xml:space="preserve"> "Шаруашылық жүргізуші субъекті туралы мәлімет" деректемесі құрамының сипаттамасы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1"/>
          <w:p>
            <w:pPr>
              <w:spacing w:after="20"/>
              <w:ind w:left="20"/>
              <w:jc w:val="both"/>
            </w:pPr>
            <w:r>
              <w:rPr>
                <w:rFonts w:ascii="Times New Roman"/>
                <w:b w:val="false"/>
                <w:i w:val="false"/>
                <w:color w:val="000000"/>
                <w:sz w:val="20"/>
              </w:rPr>
              <w:t>
1. Елдің коды</w:t>
            </w:r>
          </w:p>
          <w:bookmarkEnd w:id="101"/>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2"/>
          <w:p>
            <w:pPr>
              <w:spacing w:after="20"/>
              <w:ind w:left="20"/>
              <w:jc w:val="both"/>
            </w:pPr>
            <w:r>
              <w:rPr>
                <w:rFonts w:ascii="Times New Roman"/>
                <w:b w:val="false"/>
                <w:i w:val="false"/>
                <w:color w:val="000000"/>
                <w:sz w:val="20"/>
              </w:rPr>
              <w:t>
ISO 3166-1 стандартына сәйкес әлем елдерінің сыныптауышынан экономикалық субъекті елінің коды;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өкіл туралы мәліметтер құрамында "Ел коды" деректемесі міндетті түрде толтырылады және оның мәні Одаққа мүше мемлекеттің кодына сәйкес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 туралы ақпараттың бөлігі ретінде "Ел коды" деректемесі толтырылуы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өндіруші туралы ақпараттағы "Ел коды" деректемесінің мәні Одаққа мүше мемлекеттің кодына сәйкес келмесе, онда уәкілетті өкіл туралы мәліметтер толтырылуы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Өндіруші туралы мәліметтер құрамында "Елдің коды" деректемесі міндетті түрде толтырылады;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өндіруші туралы мәліметтер құрамында "Елдің коды" деректемесінің мәні Одаққа мүше мемлекеттер кодына сәйкес келмесе, онда уәкілетті өкіл туралы мәліметтер  міндетті түрде толтырылады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а) анықтамалықтың (сыныптауыштың) сәйкестендіргіші</w:t>
            </w:r>
          </w:p>
          <w:bookmarkEnd w:id="103"/>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4"/>
          <w:p>
            <w:pPr>
              <w:spacing w:after="20"/>
              <w:ind w:left="20"/>
              <w:jc w:val="both"/>
            </w:pPr>
            <w:r>
              <w:rPr>
                <w:rFonts w:ascii="Times New Roman"/>
                <w:b w:val="false"/>
                <w:i w:val="false"/>
                <w:color w:val="000000"/>
                <w:sz w:val="20"/>
              </w:rPr>
              <w:t>
2. Шаруашылық жүргізуші субъектінің атауы</w:t>
            </w:r>
          </w:p>
          <w:bookmarkEnd w:id="104"/>
          <w:p>
            <w:pPr>
              <w:spacing w:after="20"/>
              <w:ind w:left="20"/>
              <w:jc w:val="both"/>
            </w:pPr>
            <w:r>
              <w:rPr>
                <w:rFonts w:ascii="Times New Roman"/>
                <w:b w:val="false"/>
                <w:i w:val="false"/>
                <w:color w:val="000000"/>
                <w:sz w:val="20"/>
              </w:rPr>
              <w:t>
(csdo:‌Business‌Entity‌Name)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xml:space="preserve">
ұзындығы 300 символдан аспайтын қалыпқа келтірілген жол түріндегі шаруашылық жүргізуші субъектінің толық атауы </w:t>
            </w:r>
          </w:p>
          <w:bookmarkEnd w:id="10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6"/>
          <w:p>
            <w:pPr>
              <w:spacing w:after="20"/>
              <w:ind w:left="20"/>
              <w:jc w:val="both"/>
            </w:pPr>
            <w:r>
              <w:rPr>
                <w:rFonts w:ascii="Times New Roman"/>
                <w:b w:val="false"/>
                <w:i w:val="false"/>
                <w:color w:val="000000"/>
                <w:sz w:val="20"/>
              </w:rPr>
              <w:t>
3. Шаруашылық жүргізуші субъектінің қысқаша атауы</w:t>
            </w:r>
          </w:p>
          <w:bookmarkEnd w:id="106"/>
          <w:p>
            <w:pPr>
              <w:spacing w:after="20"/>
              <w:ind w:left="20"/>
              <w:jc w:val="both"/>
            </w:pPr>
            <w:r>
              <w:rPr>
                <w:rFonts w:ascii="Times New Roman"/>
                <w:b w:val="false"/>
                <w:i w:val="false"/>
                <w:color w:val="000000"/>
                <w:sz w:val="20"/>
              </w:rPr>
              <w:t>
(csdo:‌Business‌Entity‌Brief‌Name)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ұзындығы 120 символдан аспайтын жол түріндегі қысқаша немесе фирмалық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r>
              <w:rPr>
                <w:rFonts w:ascii="Times New Roman"/>
                <w:b w:val="false"/>
                <w:i w:val="false"/>
                <w:color w:val="000000"/>
                <w:sz w:val="20"/>
              </w:rPr>
              <w:t xml:space="preserve">
4. Ұйымдастыру-құқықтық нысанының коды </w:t>
            </w:r>
          </w:p>
          <w:bookmarkEnd w:id="107"/>
          <w:p>
            <w:pPr>
              <w:spacing w:after="20"/>
              <w:ind w:left="20"/>
              <w:jc w:val="both"/>
            </w:pPr>
            <w:r>
              <w:rPr>
                <w:rFonts w:ascii="Times New Roman"/>
                <w:b w:val="false"/>
                <w:i w:val="false"/>
                <w:color w:val="000000"/>
                <w:sz w:val="20"/>
              </w:rPr>
              <w:t>
(csdo:‌Business‌Entity‌Type‌Code)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Комиссия Алқасының 2019 жылғы 2 сәуірдегі № 54 шешімімен бекітілген ұйымдастыру-құқықтық нысанның сыныптауышына сәйкес ұйымдастыру-құқықтық нысанның атауы</w:t>
            </w:r>
          </w:p>
          <w:bookmarkEnd w:id="10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а) анықтамалықтың (сыныптауыштың) сәйкестендіргіші</w:t>
            </w:r>
          </w:p>
          <w:bookmarkEnd w:id="109"/>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5. Ұйымдастыру-құқықтық нысанының атауы</w:t>
            </w:r>
          </w:p>
          <w:bookmarkEnd w:id="110"/>
          <w:p>
            <w:pPr>
              <w:spacing w:after="20"/>
              <w:ind w:left="20"/>
              <w:jc w:val="both"/>
            </w:pPr>
            <w:r>
              <w:rPr>
                <w:rFonts w:ascii="Times New Roman"/>
                <w:b w:val="false"/>
                <w:i w:val="false"/>
                <w:color w:val="000000"/>
                <w:sz w:val="20"/>
              </w:rPr>
              <w:t>
(csdo:‌Business‌Entity‌Type‌Name)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егер "4. Ұйымдастыру-құқықтық нысанының коды" деректемесі толтырылмаса, ұйымдастыру-құқықтық нысанының атауы ұзындығы 120 символдан аспайтын жол түрінде көрсетіледі</w:t>
            </w:r>
          </w:p>
          <w:bookmarkEnd w:id="11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6. Шаруашылық жүргізуші субъектінің сәйкестендіргіші</w:t>
            </w:r>
          </w:p>
          <w:bookmarkEnd w:id="112"/>
          <w:p>
            <w:pPr>
              <w:spacing w:after="20"/>
              <w:ind w:left="20"/>
              <w:jc w:val="both"/>
            </w:pPr>
            <w:r>
              <w:rPr>
                <w:rFonts w:ascii="Times New Roman"/>
                <w:b w:val="false"/>
                <w:i w:val="false"/>
                <w:color w:val="000000"/>
                <w:sz w:val="20"/>
              </w:rPr>
              <w:t>
(csdo:‌Business‌Entity‌Id)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ұзындығы 120 символдан аспайтын жол түрінде мемлекеттік тіркеу кезінде берілген шаруашылық жүргізуші субъектінің тізілімі (тіркелімі) бойынша жазбаның нөмірі (коды)</w:t>
            </w:r>
          </w:p>
          <w:bookmarkEnd w:id="11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 (атрибут kind‌Id)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4"/>
          <w:p>
            <w:pPr>
              <w:spacing w:after="20"/>
              <w:ind w:left="20"/>
              <w:jc w:val="both"/>
            </w:pPr>
            <w:r>
              <w:rPr>
                <w:rFonts w:ascii="Times New Roman"/>
                <w:b w:val="false"/>
                <w:i w:val="false"/>
                <w:color w:val="000000"/>
                <w:sz w:val="20"/>
              </w:rPr>
              <w:t xml:space="preserve">
шаруашылық жүргізуші субъектілердің сәйкестендіру әдістерінің анықтамасын Одақтың бірыңғай нормативтік-құқықтық ақпарат жүйесі ресурстарының құрамына енгізгенге дейін шаруашылық жүргізуші субъектілерді сәйкестендіру әдісінің коды ықтимал мәндердің тізбесіне сәйкес көрсетіледі: </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01 – БСН (Қазақстан Республикасының бизнес-сәйкестендіру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02 – ЗТМТ (Армения Республикасының заңды тұлғаларды мемлекеттік тіркеу 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03 – НМТН (Ресей Федерациясындағы негізгі мемлекеттік тіркеу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04 – ДКНМТН (Ресей Федерациясындағы дара кәсіпкердің негізгі мемлекеттік тіркеу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 – МБОЖЖ      (Беларусь Республикасының "Мемлекеттік билік және басқару органдары" Жалпы мемлекеттік сыныптауыштың коды);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06 – КҰЖЖ (Қырғыз Республикасының Кәсіпорындары мен ұйымдарының жалпы республикалық сыныптауыштың коды);</w:t>
            </w:r>
          </w:p>
          <w:p>
            <w:pPr>
              <w:spacing w:after="20"/>
              <w:ind w:left="20"/>
              <w:jc w:val="both"/>
            </w:pPr>
            <w:r>
              <w:rPr>
                <w:rFonts w:ascii="Times New Roman"/>
                <w:b w:val="false"/>
                <w:i w:val="false"/>
                <w:color w:val="000000"/>
                <w:sz w:val="20"/>
              </w:rPr>
              <w:t>
07 – ЗТКЖҰ("Заңды тұлғалар және жеке кәсіпкерлер" Беларусь Республикасының Жалпы ұлттық сыныптауышының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5"/>
          <w:p>
            <w:pPr>
              <w:spacing w:after="20"/>
              <w:ind w:left="20"/>
              <w:jc w:val="both"/>
            </w:pPr>
            <w:r>
              <w:rPr>
                <w:rFonts w:ascii="Times New Roman"/>
                <w:b w:val="false"/>
                <w:i w:val="false"/>
                <w:color w:val="000000"/>
                <w:sz w:val="20"/>
              </w:rPr>
              <w:t xml:space="preserve">
7. Бірегей сәйкестендіруші кедендік нөмір </w:t>
            </w:r>
          </w:p>
          <w:bookmarkEnd w:id="115"/>
          <w:p>
            <w:pPr>
              <w:spacing w:after="20"/>
              <w:ind w:left="20"/>
              <w:jc w:val="both"/>
            </w:pPr>
            <w:r>
              <w:rPr>
                <w:rFonts w:ascii="Times New Roman"/>
                <w:b w:val="false"/>
                <w:i w:val="false"/>
                <w:color w:val="000000"/>
                <w:sz w:val="20"/>
              </w:rPr>
              <w:t>
(csdo:‌Unique‌Customs‌Number‌Id)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6"/>
          <w:p>
            <w:pPr>
              <w:spacing w:after="20"/>
              <w:ind w:left="20"/>
              <w:jc w:val="both"/>
            </w:pPr>
            <w:r>
              <w:rPr>
                <w:rFonts w:ascii="Times New Roman"/>
                <w:b w:val="false"/>
                <w:i w:val="false"/>
                <w:color w:val="000000"/>
                <w:sz w:val="20"/>
              </w:rPr>
              <w:t>
ұзындығы 17 символдан аспайтын жол түрінде кедендік бақылау жасау мақсатына арналған шаруашылық жүргізуші субъектінің бірегей сәйкестендіру нөмірі көрсетіледі</w:t>
            </w:r>
          </w:p>
          <w:bookmarkEnd w:id="11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7"/>
          <w:p>
            <w:pPr>
              <w:spacing w:after="20"/>
              <w:ind w:left="20"/>
              <w:jc w:val="both"/>
            </w:pPr>
            <w:r>
              <w:rPr>
                <w:rFonts w:ascii="Times New Roman"/>
                <w:b w:val="false"/>
                <w:i w:val="false"/>
                <w:color w:val="000000"/>
                <w:sz w:val="20"/>
              </w:rPr>
              <w:t xml:space="preserve">
8. Салық төлеушінің сәйкестендіргіші </w:t>
            </w:r>
          </w:p>
          <w:bookmarkEnd w:id="117"/>
          <w:p>
            <w:pPr>
              <w:spacing w:after="20"/>
              <w:ind w:left="20"/>
              <w:jc w:val="both"/>
            </w:pPr>
            <w:r>
              <w:rPr>
                <w:rFonts w:ascii="Times New Roman"/>
                <w:b w:val="false"/>
                <w:i w:val="false"/>
                <w:color w:val="000000"/>
                <w:sz w:val="20"/>
              </w:rPr>
              <w:t>
(csdo:‌Taxpayer‌Id)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8"/>
          <w:p>
            <w:pPr>
              <w:spacing w:after="20"/>
              <w:ind w:left="20"/>
              <w:jc w:val="both"/>
            </w:pPr>
            <w:r>
              <w:rPr>
                <w:rFonts w:ascii="Times New Roman"/>
                <w:b w:val="false"/>
                <w:i w:val="false"/>
                <w:color w:val="000000"/>
                <w:sz w:val="20"/>
              </w:rPr>
              <w:t>
ұзындығы 20 символдан аспайтын қалыпқа келтірілген жол түрінде салық төлеушіні тіркеуші елдің салық төлеушілер тізілімінде шаруашылық жүргізуші субъектісінің сәйкестендіргіші көрсетіледі</w:t>
            </w:r>
          </w:p>
          <w:bookmarkEnd w:id="11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9"/>
          <w:p>
            <w:pPr>
              <w:spacing w:after="20"/>
              <w:ind w:left="20"/>
              <w:jc w:val="both"/>
            </w:pPr>
            <w:r>
              <w:rPr>
                <w:rFonts w:ascii="Times New Roman"/>
                <w:b w:val="false"/>
                <w:i w:val="false"/>
                <w:color w:val="000000"/>
                <w:sz w:val="20"/>
              </w:rPr>
              <w:t xml:space="preserve">
9. Есепке қою себебінің коды </w:t>
            </w:r>
          </w:p>
          <w:bookmarkEnd w:id="119"/>
          <w:p>
            <w:pPr>
              <w:spacing w:after="20"/>
              <w:ind w:left="20"/>
              <w:jc w:val="both"/>
            </w:pPr>
            <w:r>
              <w:rPr>
                <w:rFonts w:ascii="Times New Roman"/>
                <w:b w:val="false"/>
                <w:i w:val="false"/>
                <w:color w:val="000000"/>
                <w:sz w:val="20"/>
              </w:rPr>
              <w:t>
(csdo:‌Tax‌Registration‌Reason‌Code)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Федерациясында шаруашылық субъектіні салық есебіне қою себебін сәйкестендіретін, 9 символды цифрлы код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0"/>
          <w:p>
            <w:pPr>
              <w:spacing w:after="20"/>
              <w:ind w:left="20"/>
              <w:jc w:val="both"/>
            </w:pPr>
            <w:r>
              <w:rPr>
                <w:rFonts w:ascii="Times New Roman"/>
                <w:b w:val="false"/>
                <w:i w:val="false"/>
                <w:color w:val="000000"/>
                <w:sz w:val="20"/>
              </w:rPr>
              <w:t>
10. Мекен-жайы</w:t>
            </w:r>
          </w:p>
          <w:bookmarkEnd w:id="120"/>
          <w:p>
            <w:pPr>
              <w:spacing w:after="20"/>
              <w:ind w:left="20"/>
              <w:jc w:val="both"/>
            </w:pPr>
            <w:r>
              <w:rPr>
                <w:rFonts w:ascii="Times New Roman"/>
                <w:b w:val="false"/>
                <w:i w:val="false"/>
                <w:color w:val="000000"/>
                <w:sz w:val="20"/>
              </w:rPr>
              <w:t>
(ccdo:‌Address‌V4‌Details)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4-кестеде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1"/>
          <w:p>
            <w:pPr>
              <w:spacing w:after="20"/>
              <w:ind w:left="20"/>
              <w:jc w:val="both"/>
            </w:pPr>
            <w:r>
              <w:rPr>
                <w:rFonts w:ascii="Times New Roman"/>
                <w:b w:val="false"/>
                <w:i w:val="false"/>
                <w:color w:val="000000"/>
                <w:sz w:val="20"/>
              </w:rPr>
              <w:t>
11. Байланыс деректемесі</w:t>
            </w:r>
          </w:p>
          <w:bookmarkEnd w:id="121"/>
          <w:p>
            <w:pPr>
              <w:spacing w:after="20"/>
              <w:ind w:left="20"/>
              <w:jc w:val="both"/>
            </w:pPr>
            <w:r>
              <w:rPr>
                <w:rFonts w:ascii="Times New Roman"/>
                <w:b w:val="false"/>
                <w:i w:val="false"/>
                <w:color w:val="000000"/>
                <w:sz w:val="20"/>
              </w:rPr>
              <w:t>
(ccdo:‌Communication‌Details)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5-кестеде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62" w:id="122"/>
    <w:p>
      <w:pPr>
        <w:spacing w:after="0"/>
        <w:ind w:left="0"/>
        <w:jc w:val="left"/>
      </w:pPr>
      <w:r>
        <w:rPr>
          <w:rFonts w:ascii="Times New Roman"/>
          <w:b/>
          <w:i w:val="false"/>
          <w:color w:val="000000"/>
        </w:rPr>
        <w:t xml:space="preserve"> "Мекенжай" деректемесі құрамының сипаттамасы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 (csdo:‌Address‌Kind‌Code)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ықтимал мәндердің тізбесіне сәйкес мекенжай түрлері сыныптауышынан мекенжай түрінің коды көрсетіледі: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01 – тіркеу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02 – нақты мекенжайы;</w:t>
            </w:r>
          </w:p>
          <w:p>
            <w:pPr>
              <w:spacing w:after="20"/>
              <w:ind w:left="20"/>
              <w:jc w:val="both"/>
            </w:pPr>
            <w:r>
              <w:rPr>
                <w:rFonts w:ascii="Times New Roman"/>
                <w:b w:val="false"/>
                <w:i w:val="false"/>
                <w:color w:val="000000"/>
                <w:sz w:val="20"/>
              </w:rPr>
              <w:t>
03 – почталық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2. Елдің коды</w:t>
            </w:r>
          </w:p>
          <w:bookmarkEnd w:id="124"/>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әлем елдерінің сыныпатуышынан  елдің қос таңбалы коды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а) анықтамалықтың (сыныптауыштың) сәйкестендіргіші</w:t>
            </w:r>
          </w:p>
          <w:bookmarkEnd w:id="125"/>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3. Аумақтың коды</w:t>
            </w:r>
          </w:p>
          <w:bookmarkEnd w:id="126"/>
          <w:p>
            <w:pPr>
              <w:spacing w:after="20"/>
              <w:ind w:left="20"/>
              <w:jc w:val="both"/>
            </w:pPr>
            <w:r>
              <w:rPr>
                <w:rFonts w:ascii="Times New Roman"/>
                <w:b w:val="false"/>
                <w:i w:val="false"/>
                <w:color w:val="000000"/>
                <w:sz w:val="20"/>
              </w:rPr>
              <w:t>
(csdo:‌Territory‌Code)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xml:space="preserve">
ұзындығы 17 символдан аспайтын қалыпқа келтірілген жол түріндегі әкімшілік-аумақтық бөлініс бірлігінің коды </w:t>
            </w:r>
          </w:p>
          <w:bookmarkEnd w:id="12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4. Өңір</w:t>
            </w:r>
          </w:p>
          <w:bookmarkEnd w:id="128"/>
          <w:p>
            <w:pPr>
              <w:spacing w:after="20"/>
              <w:ind w:left="20"/>
              <w:jc w:val="both"/>
            </w:pPr>
            <w:r>
              <w:rPr>
                <w:rFonts w:ascii="Times New Roman"/>
                <w:b w:val="false"/>
                <w:i w:val="false"/>
                <w:color w:val="000000"/>
                <w:sz w:val="20"/>
              </w:rPr>
              <w:t>
(csdo:‌Region‌Name)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ұзындығы 120 символдан аспайтын қалыпқа келтірілген жол түріндегі өңірдің атауы</w:t>
            </w:r>
          </w:p>
          <w:bookmarkEnd w:id="12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5. Аудан</w:t>
            </w:r>
          </w:p>
          <w:bookmarkEnd w:id="130"/>
          <w:p>
            <w:pPr>
              <w:spacing w:after="20"/>
              <w:ind w:left="20"/>
              <w:jc w:val="both"/>
            </w:pPr>
            <w:r>
              <w:rPr>
                <w:rFonts w:ascii="Times New Roman"/>
                <w:b w:val="false"/>
                <w:i w:val="false"/>
                <w:color w:val="000000"/>
                <w:sz w:val="20"/>
              </w:rPr>
              <w:t>
(csdo:‌District‌Name)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ұзындығы 120 символдан аспайтын қалыпқа келтірілген жол түріндегі ауданның атауы</w:t>
            </w:r>
          </w:p>
          <w:bookmarkEnd w:id="13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6. Қала</w:t>
            </w:r>
          </w:p>
          <w:bookmarkEnd w:id="132"/>
          <w:p>
            <w:pPr>
              <w:spacing w:after="20"/>
              <w:ind w:left="20"/>
              <w:jc w:val="both"/>
            </w:pPr>
            <w:r>
              <w:rPr>
                <w:rFonts w:ascii="Times New Roman"/>
                <w:b w:val="false"/>
                <w:i w:val="false"/>
                <w:color w:val="000000"/>
                <w:sz w:val="20"/>
              </w:rPr>
              <w:t>
(csdo:‌City‌Name)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символдан аспайтын қалыпқа келтірілген жол түріндегі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7. Елді мекен</w:t>
            </w:r>
          </w:p>
          <w:bookmarkEnd w:id="133"/>
          <w:p>
            <w:pPr>
              <w:spacing w:after="20"/>
              <w:ind w:left="20"/>
              <w:jc w:val="both"/>
            </w:pPr>
            <w:r>
              <w:rPr>
                <w:rFonts w:ascii="Times New Roman"/>
                <w:b w:val="false"/>
                <w:i w:val="false"/>
                <w:color w:val="000000"/>
                <w:sz w:val="20"/>
              </w:rPr>
              <w:t>
(csdo:‌Settlement‌Name)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4"/>
          <w:p>
            <w:pPr>
              <w:spacing w:after="20"/>
              <w:ind w:left="20"/>
              <w:jc w:val="both"/>
            </w:pPr>
            <w:r>
              <w:rPr>
                <w:rFonts w:ascii="Times New Roman"/>
                <w:b w:val="false"/>
                <w:i w:val="false"/>
                <w:color w:val="000000"/>
                <w:sz w:val="20"/>
              </w:rPr>
              <w:t>
егер "6. Қала" деректемесі толтырылмаған жағдайда, ұзындығы 120 символдан аспайтын қалыпқа келтірілген жол түріндегі елді мекеннің атауы көрсетіледі</w:t>
            </w:r>
          </w:p>
          <w:bookmarkEnd w:id="13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8. Көше</w:t>
            </w:r>
          </w:p>
          <w:bookmarkEnd w:id="135"/>
          <w:p>
            <w:pPr>
              <w:spacing w:after="20"/>
              <w:ind w:left="20"/>
              <w:jc w:val="both"/>
            </w:pPr>
            <w:r>
              <w:rPr>
                <w:rFonts w:ascii="Times New Roman"/>
                <w:b w:val="false"/>
                <w:i w:val="false"/>
                <w:color w:val="000000"/>
                <w:sz w:val="20"/>
              </w:rPr>
              <w:t>
(csdo:‌Street‌Name)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120 символдан аспайтын қалыпқа келтірілген жол түріндегі көшенің атауы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6"/>
          <w:p>
            <w:pPr>
              <w:spacing w:after="20"/>
              <w:ind w:left="20"/>
              <w:jc w:val="both"/>
            </w:pPr>
            <w:r>
              <w:rPr>
                <w:rFonts w:ascii="Times New Roman"/>
                <w:b w:val="false"/>
                <w:i w:val="false"/>
                <w:color w:val="000000"/>
                <w:sz w:val="20"/>
              </w:rPr>
              <w:t>
9. Үйдің нөмірі</w:t>
            </w:r>
          </w:p>
          <w:bookmarkEnd w:id="136"/>
          <w:p>
            <w:pPr>
              <w:spacing w:after="20"/>
              <w:ind w:left="20"/>
              <w:jc w:val="both"/>
            </w:pPr>
            <w:r>
              <w:rPr>
                <w:rFonts w:ascii="Times New Roman"/>
                <w:b w:val="false"/>
                <w:i w:val="false"/>
                <w:color w:val="000000"/>
                <w:sz w:val="20"/>
              </w:rPr>
              <w:t>
(csdo:‌Building‌Number‌Id)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50 символдан аспайтын  қалыпқа келтірілген жол түріндегі үйдің, корпустың, құрылыстың белгіленімі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 (csdo:‌Room‌Number‌Id)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7"/>
          <w:p>
            <w:pPr>
              <w:spacing w:after="20"/>
              <w:ind w:left="20"/>
              <w:jc w:val="both"/>
            </w:pPr>
            <w:r>
              <w:rPr>
                <w:rFonts w:ascii="Times New Roman"/>
                <w:b w:val="false"/>
                <w:i w:val="false"/>
                <w:color w:val="000000"/>
                <w:sz w:val="20"/>
              </w:rPr>
              <w:t>
ұзындығы 20 символдан аспайтын қалыпқа келтірілген жол түріндегі офистің немесе пәтердің белгіленімі</w:t>
            </w:r>
          </w:p>
          <w:bookmarkEnd w:id="13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8"/>
          <w:p>
            <w:pPr>
              <w:spacing w:after="20"/>
              <w:ind w:left="20"/>
              <w:jc w:val="both"/>
            </w:pPr>
            <w:r>
              <w:rPr>
                <w:rFonts w:ascii="Times New Roman"/>
                <w:b w:val="false"/>
                <w:i w:val="false"/>
                <w:color w:val="000000"/>
                <w:sz w:val="20"/>
              </w:rPr>
              <w:t>
11. Почта индексі</w:t>
            </w:r>
          </w:p>
          <w:bookmarkEnd w:id="138"/>
          <w:p>
            <w:pPr>
              <w:spacing w:after="20"/>
              <w:ind w:left="20"/>
              <w:jc w:val="both"/>
            </w:pPr>
            <w:r>
              <w:rPr>
                <w:rFonts w:ascii="Times New Roman"/>
                <w:b w:val="false"/>
                <w:i w:val="false"/>
                <w:color w:val="000000"/>
                <w:sz w:val="20"/>
              </w:rPr>
              <w:t>
(csdo:‌Post‌Code)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9"/>
          <w:p>
            <w:pPr>
              <w:spacing w:after="20"/>
              <w:ind w:left="20"/>
              <w:jc w:val="both"/>
            </w:pPr>
            <w:r>
              <w:rPr>
                <w:rFonts w:ascii="Times New Roman"/>
                <w:b w:val="false"/>
                <w:i w:val="false"/>
                <w:color w:val="000000"/>
                <w:sz w:val="20"/>
              </w:rPr>
              <w:t xml:space="preserve">
латын әліпбиінің бас әріптерінен немесе цифрларынан тұратын, дефиспен бөлінуі мүмкін қалыпқа келтірілген  жол түріндегі кәсіпорынның почта байланысының почталық индексі </w:t>
            </w:r>
          </w:p>
          <w:bookmarkEnd w:id="13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0"/>
          <w:p>
            <w:pPr>
              <w:spacing w:after="20"/>
              <w:ind w:left="20"/>
              <w:jc w:val="both"/>
            </w:pPr>
            <w:r>
              <w:rPr>
                <w:rFonts w:ascii="Times New Roman"/>
                <w:b w:val="false"/>
                <w:i w:val="false"/>
                <w:color w:val="000000"/>
                <w:sz w:val="20"/>
              </w:rPr>
              <w:t xml:space="preserve">
12. Абонент жәшігінің нөмірі </w:t>
            </w:r>
          </w:p>
          <w:bookmarkEnd w:id="140"/>
          <w:p>
            <w:pPr>
              <w:spacing w:after="20"/>
              <w:ind w:left="20"/>
              <w:jc w:val="both"/>
            </w:pPr>
            <w:r>
              <w:rPr>
                <w:rFonts w:ascii="Times New Roman"/>
                <w:b w:val="false"/>
                <w:i w:val="false"/>
                <w:color w:val="000000"/>
                <w:sz w:val="20"/>
              </w:rPr>
              <w:t>
(csdo:‌Post‌Office‌Box‌Id)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1"/>
          <w:p>
            <w:pPr>
              <w:spacing w:after="20"/>
              <w:ind w:left="20"/>
              <w:jc w:val="both"/>
            </w:pPr>
            <w:r>
              <w:rPr>
                <w:rFonts w:ascii="Times New Roman"/>
                <w:b w:val="false"/>
                <w:i w:val="false"/>
                <w:color w:val="000000"/>
                <w:sz w:val="20"/>
              </w:rPr>
              <w:t>
ұзындығы 20 символдан аспайтын қалыпқа келтірілген жол түріндегі почта байланысы кәсіпорнындағы  абонент жәшігінің нөмірі</w:t>
            </w:r>
          </w:p>
          <w:bookmarkEnd w:id="14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2"/>
          <w:p>
            <w:pPr>
              <w:spacing w:after="20"/>
              <w:ind w:left="20"/>
              <w:jc w:val="both"/>
            </w:pPr>
            <w:r>
              <w:rPr>
                <w:rFonts w:ascii="Times New Roman"/>
                <w:b w:val="false"/>
                <w:i w:val="false"/>
                <w:color w:val="000000"/>
                <w:sz w:val="20"/>
              </w:rPr>
              <w:t>
13. Мәтіндік нысандағы мекенжай</w:t>
            </w:r>
          </w:p>
          <w:bookmarkEnd w:id="142"/>
          <w:p>
            <w:pPr>
              <w:spacing w:after="20"/>
              <w:ind w:left="20"/>
              <w:jc w:val="both"/>
            </w:pPr>
            <w:r>
              <w:rPr>
                <w:rFonts w:ascii="Times New Roman"/>
                <w:b w:val="false"/>
                <w:i w:val="false"/>
                <w:color w:val="000000"/>
                <w:sz w:val="20"/>
              </w:rPr>
              <w:t>
(csdo:‌Address‌Text)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3"/>
          <w:p>
            <w:pPr>
              <w:spacing w:after="20"/>
              <w:ind w:left="20"/>
              <w:jc w:val="both"/>
            </w:pPr>
            <w:r>
              <w:rPr>
                <w:rFonts w:ascii="Times New Roman"/>
                <w:b w:val="false"/>
                <w:i w:val="false"/>
                <w:color w:val="000000"/>
                <w:sz w:val="20"/>
              </w:rPr>
              <w:t>
ұзындығы 1000 символдан аспайтын қалыпқа келтірілген жол түріндегі еркін нысанда берілген мекенжай элементтерінің жиынтығы</w:t>
            </w:r>
          </w:p>
          <w:bookmarkEnd w:id="14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87" w:id="144"/>
    <w:p>
      <w:pPr>
        <w:spacing w:after="0"/>
        <w:ind w:left="0"/>
        <w:jc w:val="left"/>
      </w:pPr>
      <w:r>
        <w:rPr>
          <w:rFonts w:ascii="Times New Roman"/>
          <w:b/>
          <w:i w:val="false"/>
          <w:color w:val="000000"/>
        </w:rPr>
        <w:t xml:space="preserve"> "Байланыс деректемесі" деректемесі құрамының сипаттамасы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5"/>
          <w:p>
            <w:pPr>
              <w:spacing w:after="20"/>
              <w:ind w:left="20"/>
              <w:jc w:val="both"/>
            </w:pPr>
            <w:r>
              <w:rPr>
                <w:rFonts w:ascii="Times New Roman"/>
                <w:b w:val="false"/>
                <w:i w:val="false"/>
                <w:color w:val="000000"/>
                <w:sz w:val="20"/>
              </w:rPr>
              <w:t>
1. Байланыс түрінің коды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(csdo:Communication ChannelCode)Код вида связи</w:t>
            </w:r>
          </w:p>
          <w:p>
            <w:pPr>
              <w:spacing w:after="20"/>
              <w:ind w:left="20"/>
              <w:jc w:val="both"/>
            </w:pPr>
            <w:r>
              <w:rPr>
                <w:rFonts w:ascii="Times New Roman"/>
                <w:b w:val="false"/>
                <w:i w:val="false"/>
                <w:color w:val="000000"/>
                <w:sz w:val="20"/>
              </w:rPr>
              <w:t>
(csdo:‌Communication‌ChannelCode)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6"/>
          <w:p>
            <w:pPr>
              <w:spacing w:after="20"/>
              <w:ind w:left="20"/>
              <w:jc w:val="both"/>
            </w:pPr>
            <w:r>
              <w:rPr>
                <w:rFonts w:ascii="Times New Roman"/>
                <w:b w:val="false"/>
                <w:i w:val="false"/>
                <w:color w:val="000000"/>
                <w:sz w:val="20"/>
              </w:rPr>
              <w:t xml:space="preserve">
ықтимал мәндердің тізбесіне сәйкес байланыс түрлерінің  коды көрсетіледі: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AO – Интернет ақпараттық-телекоммуникациялық желісіндегі сайт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EM –электронды почта;</w:t>
            </w:r>
          </w:p>
          <w:p>
            <w:pPr>
              <w:spacing w:after="20"/>
              <w:ind w:left="20"/>
              <w:jc w:val="both"/>
            </w:pPr>
            <w:r>
              <w:rPr>
                <w:rFonts w:ascii="Times New Roman"/>
                <w:b w:val="false"/>
                <w:i w:val="false"/>
                <w:color w:val="000000"/>
                <w:sz w:val="20"/>
              </w:rPr>
              <w:t>
</w:t>
            </w: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
TL – телекс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7"/>
          <w:p>
            <w:pPr>
              <w:spacing w:after="20"/>
              <w:ind w:left="20"/>
              <w:jc w:val="both"/>
            </w:pPr>
            <w:r>
              <w:rPr>
                <w:rFonts w:ascii="Times New Roman"/>
                <w:b w:val="false"/>
                <w:i w:val="false"/>
                <w:color w:val="000000"/>
                <w:sz w:val="20"/>
              </w:rPr>
              <w:t xml:space="preserve">
2. Байланыс түрінің атауы </w:t>
            </w:r>
          </w:p>
          <w:bookmarkEnd w:id="147"/>
          <w:p>
            <w:pPr>
              <w:spacing w:after="20"/>
              <w:ind w:left="20"/>
              <w:jc w:val="both"/>
            </w:pPr>
            <w:r>
              <w:rPr>
                <w:rFonts w:ascii="Times New Roman"/>
                <w:b w:val="false"/>
                <w:i w:val="false"/>
                <w:color w:val="000000"/>
                <w:sz w:val="20"/>
              </w:rPr>
              <w:t>
(csdo:‌Communication‌Channel‌Name)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8"/>
          <w:p>
            <w:pPr>
              <w:spacing w:after="20"/>
              <w:ind w:left="20"/>
              <w:jc w:val="both"/>
            </w:pPr>
            <w:r>
              <w:rPr>
                <w:rFonts w:ascii="Times New Roman"/>
                <w:b w:val="false"/>
                <w:i w:val="false"/>
                <w:color w:val="000000"/>
                <w:sz w:val="20"/>
              </w:rPr>
              <w:t>
егер "1. Байланыс түрінің коды" деректемесі толтырылмаса, байланыс түрлерінің бірінің ("электронды почта", "телефакс", "телефон" және т.б.)  ұзындығы 120 символдан аспайтын қалыпқа келтірілген жол түріндегі атауы  көрсетіледі</w:t>
            </w:r>
          </w:p>
          <w:bookmarkEnd w:id="14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9"/>
          <w:p>
            <w:pPr>
              <w:spacing w:after="20"/>
              <w:ind w:left="20"/>
              <w:jc w:val="both"/>
            </w:pPr>
            <w:r>
              <w:rPr>
                <w:rFonts w:ascii="Times New Roman"/>
                <w:b w:val="false"/>
                <w:i w:val="false"/>
                <w:color w:val="000000"/>
                <w:sz w:val="20"/>
              </w:rPr>
              <w:t xml:space="preserve">
3. Байланыс арнасының сәйкестендіргіші </w:t>
            </w:r>
          </w:p>
          <w:bookmarkEnd w:id="149"/>
          <w:p>
            <w:pPr>
              <w:spacing w:after="20"/>
              <w:ind w:left="20"/>
              <w:jc w:val="both"/>
            </w:pPr>
            <w:r>
              <w:rPr>
                <w:rFonts w:ascii="Times New Roman"/>
                <w:b w:val="false"/>
                <w:i w:val="false"/>
                <w:color w:val="000000"/>
                <w:sz w:val="20"/>
              </w:rPr>
              <w:t>
(csdo:‌Communication‌Channel‌Id)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0"/>
          <w:p>
            <w:pPr>
              <w:spacing w:after="20"/>
              <w:ind w:left="20"/>
              <w:jc w:val="both"/>
            </w:pPr>
            <w:r>
              <w:rPr>
                <w:rFonts w:ascii="Times New Roman"/>
                <w:b w:val="false"/>
                <w:i w:val="false"/>
                <w:color w:val="000000"/>
                <w:sz w:val="20"/>
              </w:rPr>
              <w:t>
аталған байланыс түріне қатысты телефон нөмірі, факс нөмірі немесе электронды почта мекенжайы ұзындығы 1 000 символдан аспайтын қалыпқа келтірілген жол түрінде көрсетіледі</w:t>
            </w:r>
          </w:p>
          <w:bookmarkEnd w:id="15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201" w:id="151"/>
    <w:p>
      <w:pPr>
        <w:spacing w:after="0"/>
        <w:ind w:left="0"/>
        <w:jc w:val="left"/>
      </w:pPr>
      <w:r>
        <w:rPr>
          <w:rFonts w:ascii="Times New Roman"/>
          <w:b/>
          <w:i w:val="false"/>
          <w:color w:val="000000"/>
        </w:rPr>
        <w:t xml:space="preserve"> "Рұқсат беру құжаттары туралы" деректеме құрамының сипаттамасы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2"/>
          <w:p>
            <w:pPr>
              <w:spacing w:after="20"/>
              <w:ind w:left="20"/>
              <w:jc w:val="both"/>
            </w:pPr>
            <w:r>
              <w:rPr>
                <w:rFonts w:ascii="Times New Roman"/>
                <w:b w:val="false"/>
                <w:i w:val="false"/>
                <w:color w:val="000000"/>
                <w:sz w:val="20"/>
              </w:rPr>
              <w:t>
1. Құжаттың атауы</w:t>
            </w:r>
          </w:p>
          <w:bookmarkEnd w:id="152"/>
          <w:p>
            <w:pPr>
              <w:spacing w:after="20"/>
              <w:ind w:left="20"/>
              <w:jc w:val="both"/>
            </w:pPr>
            <w:r>
              <w:rPr>
                <w:rFonts w:ascii="Times New Roman"/>
                <w:b w:val="false"/>
                <w:i w:val="false"/>
                <w:color w:val="000000"/>
                <w:sz w:val="20"/>
              </w:rPr>
              <w:t>
(csdo:‌Doc‌Name)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3"/>
          <w:p>
            <w:pPr>
              <w:spacing w:after="20"/>
              <w:ind w:left="20"/>
              <w:jc w:val="both"/>
            </w:pPr>
            <w:r>
              <w:rPr>
                <w:rFonts w:ascii="Times New Roman"/>
                <w:b w:val="false"/>
                <w:i w:val="false"/>
                <w:color w:val="000000"/>
                <w:sz w:val="20"/>
              </w:rPr>
              <w:t>
ұзындығы 500 символдан аспайтын қалыпқа келтірілген жол түріндегі рұқсат беру құжатының атауы</w:t>
            </w:r>
          </w:p>
          <w:bookmarkEnd w:id="15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4"/>
          <w:p>
            <w:pPr>
              <w:spacing w:after="20"/>
              <w:ind w:left="20"/>
              <w:jc w:val="both"/>
            </w:pPr>
            <w:r>
              <w:rPr>
                <w:rFonts w:ascii="Times New Roman"/>
                <w:b w:val="false"/>
                <w:i w:val="false"/>
                <w:color w:val="000000"/>
                <w:sz w:val="20"/>
              </w:rPr>
              <w:t>
2. Құжаттың нөмірі</w:t>
            </w:r>
          </w:p>
          <w:bookmarkEnd w:id="154"/>
          <w:p>
            <w:pPr>
              <w:spacing w:after="20"/>
              <w:ind w:left="20"/>
              <w:jc w:val="both"/>
            </w:pPr>
            <w:r>
              <w:rPr>
                <w:rFonts w:ascii="Times New Roman"/>
                <w:b w:val="false"/>
                <w:i w:val="false"/>
                <w:color w:val="000000"/>
                <w:sz w:val="20"/>
              </w:rPr>
              <w:t>
(csdo:‌Doc‌Id)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5"/>
          <w:p>
            <w:pPr>
              <w:spacing w:after="20"/>
              <w:ind w:left="20"/>
              <w:jc w:val="both"/>
            </w:pPr>
            <w:r>
              <w:rPr>
                <w:rFonts w:ascii="Times New Roman"/>
                <w:b w:val="false"/>
                <w:i w:val="false"/>
                <w:color w:val="000000"/>
                <w:sz w:val="20"/>
              </w:rPr>
              <w:t>
ұзындығы 50 символдан аспайтын қалыпқа келтірілген жол түріндегі рұқсат беру құжатының нөмірі</w:t>
            </w:r>
          </w:p>
          <w:bookmarkEnd w:id="15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6"/>
          <w:p>
            <w:pPr>
              <w:spacing w:after="20"/>
              <w:ind w:left="20"/>
              <w:jc w:val="both"/>
            </w:pPr>
            <w:r>
              <w:rPr>
                <w:rFonts w:ascii="Times New Roman"/>
                <w:b w:val="false"/>
                <w:i w:val="false"/>
                <w:color w:val="000000"/>
                <w:sz w:val="20"/>
              </w:rPr>
              <w:t>
3. Құжаттың күні</w:t>
            </w:r>
          </w:p>
          <w:bookmarkEnd w:id="156"/>
          <w:p>
            <w:pPr>
              <w:spacing w:after="20"/>
              <w:ind w:left="20"/>
              <w:jc w:val="both"/>
            </w:pPr>
            <w:r>
              <w:rPr>
                <w:rFonts w:ascii="Times New Roman"/>
                <w:b w:val="false"/>
                <w:i w:val="false"/>
                <w:color w:val="000000"/>
                <w:sz w:val="20"/>
              </w:rPr>
              <w:t>
(csdo:‌Doc‌Creation‌Date)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YYYY-MM-DD форматында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7"/>
          <w:p>
            <w:pPr>
              <w:spacing w:after="20"/>
              <w:ind w:left="20"/>
              <w:jc w:val="both"/>
            </w:pPr>
            <w:r>
              <w:rPr>
                <w:rFonts w:ascii="Times New Roman"/>
                <w:b w:val="false"/>
                <w:i w:val="false"/>
                <w:color w:val="000000"/>
                <w:sz w:val="20"/>
              </w:rPr>
              <w:t>
4. Құжаттың қолданылу мерзімі</w:t>
            </w:r>
          </w:p>
          <w:bookmarkEnd w:id="157"/>
          <w:p>
            <w:pPr>
              <w:spacing w:after="20"/>
              <w:ind w:left="20"/>
              <w:jc w:val="both"/>
            </w:pPr>
            <w:r>
              <w:rPr>
                <w:rFonts w:ascii="Times New Roman"/>
                <w:b w:val="false"/>
                <w:i w:val="false"/>
                <w:color w:val="000000"/>
                <w:sz w:val="20"/>
              </w:rPr>
              <w:t>
(csdo:‌Doc‌Validity‌Duration)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8"/>
          <w:p>
            <w:pPr>
              <w:spacing w:after="20"/>
              <w:ind w:left="20"/>
              <w:jc w:val="both"/>
            </w:pPr>
            <w:r>
              <w:rPr>
                <w:rFonts w:ascii="Times New Roman"/>
                <w:b w:val="false"/>
                <w:i w:val="false"/>
                <w:color w:val="000000"/>
                <w:sz w:val="20"/>
              </w:rPr>
              <w:t>
P1Y2M3DT10H30M форматындағы рұқсат беру құжатын қолдану мерзімі</w:t>
            </w:r>
          </w:p>
          <w:bookmarkEnd w:id="158"/>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210" w:id="159"/>
    <w:p>
      <w:pPr>
        <w:spacing w:after="0"/>
        <w:ind w:left="0"/>
        <w:jc w:val="left"/>
      </w:pPr>
      <w:r>
        <w:rPr>
          <w:rFonts w:ascii="Times New Roman"/>
          <w:b/>
          <w:i w:val="false"/>
          <w:color w:val="000000"/>
        </w:rPr>
        <w:t xml:space="preserve"> "Қызметкер туралы мәлімет" деректемесі құрамының сипаттамасы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0"/>
          <w:p>
            <w:pPr>
              <w:spacing w:after="20"/>
              <w:ind w:left="20"/>
              <w:jc w:val="both"/>
            </w:pPr>
            <w:r>
              <w:rPr>
                <w:rFonts w:ascii="Times New Roman"/>
                <w:b w:val="false"/>
                <w:i w:val="false"/>
                <w:color w:val="000000"/>
                <w:sz w:val="20"/>
              </w:rPr>
              <w:t>
1. ТАӘ</w:t>
            </w:r>
          </w:p>
          <w:bookmarkEnd w:id="160"/>
          <w:p>
            <w:pPr>
              <w:spacing w:after="20"/>
              <w:ind w:left="20"/>
              <w:jc w:val="both"/>
            </w:pPr>
            <w:r>
              <w:rPr>
                <w:rFonts w:ascii="Times New Roman"/>
                <w:b w:val="false"/>
                <w:i w:val="false"/>
                <w:color w:val="000000"/>
                <w:sz w:val="20"/>
              </w:rPr>
              <w:t>
(ccdo:‌Full‌Name‌Details)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1"/>
          <w:p>
            <w:pPr>
              <w:spacing w:after="20"/>
              <w:ind w:left="20"/>
              <w:jc w:val="both"/>
            </w:pPr>
            <w:r>
              <w:rPr>
                <w:rFonts w:ascii="Times New Roman"/>
                <w:b w:val="false"/>
                <w:i w:val="false"/>
                <w:color w:val="000000"/>
                <w:sz w:val="20"/>
              </w:rPr>
              <w:t>
қызметкердің тегі, аты және әкесінің аты</w:t>
            </w:r>
          </w:p>
          <w:bookmarkEnd w:id="16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2"/>
          <w:p>
            <w:pPr>
              <w:spacing w:after="20"/>
              <w:ind w:left="20"/>
              <w:jc w:val="both"/>
            </w:pPr>
            <w:r>
              <w:rPr>
                <w:rFonts w:ascii="Times New Roman"/>
                <w:b w:val="false"/>
                <w:i w:val="false"/>
                <w:color w:val="000000"/>
                <w:sz w:val="20"/>
              </w:rPr>
              <w:t>
1.1. Аты</w:t>
            </w:r>
          </w:p>
          <w:bookmarkEnd w:id="162"/>
          <w:p>
            <w:pPr>
              <w:spacing w:after="20"/>
              <w:ind w:left="20"/>
              <w:jc w:val="both"/>
            </w:pPr>
            <w:r>
              <w:rPr>
                <w:rFonts w:ascii="Times New Roman"/>
                <w:b w:val="false"/>
                <w:i w:val="false"/>
                <w:color w:val="000000"/>
                <w:sz w:val="20"/>
              </w:rPr>
              <w:t>
(csdo:‌First‌Name)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3"/>
          <w:p>
            <w:pPr>
              <w:spacing w:after="20"/>
              <w:ind w:left="20"/>
              <w:jc w:val="both"/>
            </w:pPr>
            <w:r>
              <w:rPr>
                <w:rFonts w:ascii="Times New Roman"/>
                <w:b w:val="false"/>
                <w:i w:val="false"/>
                <w:color w:val="000000"/>
                <w:sz w:val="20"/>
              </w:rPr>
              <w:t xml:space="preserve">
қызметкердің 120 символдан аспайтын қалыпқа келтірілген жол түріндегі аты </w:t>
            </w:r>
          </w:p>
          <w:bookmarkEnd w:id="16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4"/>
          <w:p>
            <w:pPr>
              <w:spacing w:after="20"/>
              <w:ind w:left="20"/>
              <w:jc w:val="both"/>
            </w:pPr>
            <w:r>
              <w:rPr>
                <w:rFonts w:ascii="Times New Roman"/>
                <w:b w:val="false"/>
                <w:i w:val="false"/>
                <w:color w:val="000000"/>
                <w:sz w:val="20"/>
              </w:rPr>
              <w:t>
1.2. Әкесінің аты</w:t>
            </w:r>
          </w:p>
          <w:bookmarkEnd w:id="164"/>
          <w:p>
            <w:pPr>
              <w:spacing w:after="20"/>
              <w:ind w:left="20"/>
              <w:jc w:val="both"/>
            </w:pPr>
            <w:r>
              <w:rPr>
                <w:rFonts w:ascii="Times New Roman"/>
                <w:b w:val="false"/>
                <w:i w:val="false"/>
                <w:color w:val="000000"/>
                <w:sz w:val="20"/>
              </w:rPr>
              <w:t>
(csdo:‌Middle‌Name)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120 символдан аспайтын қалыпқа келтірілген жол түріндегі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5"/>
          <w:p>
            <w:pPr>
              <w:spacing w:after="20"/>
              <w:ind w:left="20"/>
              <w:jc w:val="both"/>
            </w:pPr>
            <w:r>
              <w:rPr>
                <w:rFonts w:ascii="Times New Roman"/>
                <w:b w:val="false"/>
                <w:i w:val="false"/>
                <w:color w:val="000000"/>
                <w:sz w:val="20"/>
              </w:rPr>
              <w:t>
1.3. Тегі</w:t>
            </w:r>
          </w:p>
          <w:bookmarkEnd w:id="165"/>
          <w:p>
            <w:pPr>
              <w:spacing w:after="20"/>
              <w:ind w:left="20"/>
              <w:jc w:val="both"/>
            </w:pPr>
            <w:r>
              <w:rPr>
                <w:rFonts w:ascii="Times New Roman"/>
                <w:b w:val="false"/>
                <w:i w:val="false"/>
                <w:color w:val="000000"/>
                <w:sz w:val="20"/>
              </w:rPr>
              <w:t>
(csdo:‌Last‌Name)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6"/>
          <w:p>
            <w:pPr>
              <w:spacing w:after="20"/>
              <w:ind w:left="20"/>
              <w:jc w:val="both"/>
            </w:pPr>
            <w:r>
              <w:rPr>
                <w:rFonts w:ascii="Times New Roman"/>
                <w:b w:val="false"/>
                <w:i w:val="false"/>
                <w:color w:val="000000"/>
                <w:sz w:val="20"/>
              </w:rPr>
              <w:t xml:space="preserve">
қызметкердің 120 символдан аспайтын қалыпқа келтірілген жол түріндегі тегі </w:t>
            </w:r>
          </w:p>
          <w:bookmarkEnd w:id="16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7"/>
          <w:p>
            <w:pPr>
              <w:spacing w:after="20"/>
              <w:ind w:left="20"/>
              <w:jc w:val="both"/>
            </w:pPr>
            <w:r>
              <w:rPr>
                <w:rFonts w:ascii="Times New Roman"/>
                <w:b w:val="false"/>
                <w:i w:val="false"/>
                <w:color w:val="000000"/>
                <w:sz w:val="20"/>
              </w:rPr>
              <w:t>
2. Елдің коды</w:t>
            </w:r>
          </w:p>
          <w:bookmarkEnd w:id="167"/>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8"/>
          <w:p>
            <w:pPr>
              <w:spacing w:after="20"/>
              <w:ind w:left="20"/>
              <w:jc w:val="both"/>
            </w:pPr>
            <w:r>
              <w:rPr>
                <w:rFonts w:ascii="Times New Roman"/>
                <w:b w:val="false"/>
                <w:i w:val="false"/>
                <w:color w:val="000000"/>
                <w:sz w:val="20"/>
              </w:rPr>
              <w:t>
ISO 3166-1 стандартына сәйкес елдер сыныптауышынан елдің екі әріпті коды</w:t>
            </w:r>
          </w:p>
          <w:bookmarkEnd w:id="16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9"/>
          <w:p>
            <w:pPr>
              <w:spacing w:after="20"/>
              <w:ind w:left="20"/>
              <w:jc w:val="both"/>
            </w:pPr>
            <w:r>
              <w:rPr>
                <w:rFonts w:ascii="Times New Roman"/>
                <w:b w:val="false"/>
                <w:i w:val="false"/>
                <w:color w:val="000000"/>
                <w:sz w:val="20"/>
              </w:rPr>
              <w:t>
а) анықтамалықтың (сыныптауыштың) сәйкестендіргіші</w:t>
            </w:r>
          </w:p>
          <w:bookmarkEnd w:id="169"/>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0"/>
          <w:p>
            <w:pPr>
              <w:spacing w:after="20"/>
              <w:ind w:left="20"/>
              <w:jc w:val="both"/>
            </w:pPr>
            <w:r>
              <w:rPr>
                <w:rFonts w:ascii="Times New Roman"/>
                <w:b w:val="false"/>
                <w:i w:val="false"/>
                <w:color w:val="000000"/>
                <w:sz w:val="20"/>
              </w:rPr>
              <w:t>
3. Лауазымының коды</w:t>
            </w:r>
          </w:p>
          <w:bookmarkEnd w:id="170"/>
          <w:p>
            <w:pPr>
              <w:spacing w:after="20"/>
              <w:ind w:left="20"/>
              <w:jc w:val="both"/>
            </w:pPr>
            <w:r>
              <w:rPr>
                <w:rFonts w:ascii="Times New Roman"/>
                <w:b w:val="false"/>
                <w:i w:val="false"/>
                <w:color w:val="000000"/>
                <w:sz w:val="20"/>
              </w:rPr>
              <w:t>
(hcsdo:‌Position‌Code)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сыныптауышты Одақтың нормативтік-анықтамалық ақпарат тізіліміне енгізген жағдайда қызметкерлер лауазымдарының сыныптауышынан  лауазым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1"/>
          <w:p>
            <w:pPr>
              <w:spacing w:after="20"/>
              <w:ind w:left="20"/>
              <w:jc w:val="both"/>
            </w:pPr>
            <w:r>
              <w:rPr>
                <w:rFonts w:ascii="Times New Roman"/>
                <w:b w:val="false"/>
                <w:i w:val="false"/>
                <w:color w:val="000000"/>
                <w:sz w:val="20"/>
              </w:rPr>
              <w:t>
а) анықтамалықтың (сыныптауыштың) сәйкестендіргіші</w:t>
            </w:r>
          </w:p>
          <w:bookmarkEnd w:id="171"/>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2"/>
          <w:p>
            <w:pPr>
              <w:spacing w:after="20"/>
              <w:ind w:left="20"/>
              <w:jc w:val="both"/>
            </w:pPr>
            <w:r>
              <w:rPr>
                <w:rFonts w:ascii="Times New Roman"/>
                <w:b w:val="false"/>
                <w:i w:val="false"/>
                <w:color w:val="000000"/>
                <w:sz w:val="20"/>
              </w:rPr>
              <w:t>
егер мұндай сыныптауыш Одақтың нормативтік-анықтамалық ақпарат тізіліміне енгізілген болса, қызметкерлер лауазымдарының сыныптауышы коды көрсетіледі</w:t>
            </w:r>
          </w:p>
          <w:bookmarkEnd w:id="17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3"/>
          <w:p>
            <w:pPr>
              <w:spacing w:after="20"/>
              <w:ind w:left="20"/>
              <w:jc w:val="both"/>
            </w:pPr>
            <w:r>
              <w:rPr>
                <w:rFonts w:ascii="Times New Roman"/>
                <w:b w:val="false"/>
                <w:i w:val="false"/>
                <w:color w:val="000000"/>
                <w:sz w:val="20"/>
              </w:rPr>
              <w:t>
4. Лауазымының атауы</w:t>
            </w:r>
          </w:p>
          <w:bookmarkEnd w:id="173"/>
          <w:p>
            <w:pPr>
              <w:spacing w:after="20"/>
              <w:ind w:left="20"/>
              <w:jc w:val="both"/>
            </w:pPr>
            <w:r>
              <w:rPr>
                <w:rFonts w:ascii="Times New Roman"/>
                <w:b w:val="false"/>
                <w:i w:val="false"/>
                <w:color w:val="000000"/>
                <w:sz w:val="20"/>
              </w:rPr>
              <w:t>
(csdo:‌Position‌Name)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4"/>
          <w:p>
            <w:pPr>
              <w:spacing w:after="20"/>
              <w:ind w:left="20"/>
              <w:jc w:val="both"/>
            </w:pPr>
            <w:r>
              <w:rPr>
                <w:rFonts w:ascii="Times New Roman"/>
                <w:b w:val="false"/>
                <w:i w:val="false"/>
                <w:color w:val="000000"/>
                <w:sz w:val="20"/>
              </w:rPr>
              <w:t>
егер "3. Лауазым коды" толтырылмаған болса, ұзындығы 120 символдан аспайтын қалыпқа келтірілген жол түріндегі лауазым атауы көрсетіледі</w:t>
            </w:r>
          </w:p>
          <w:bookmarkEnd w:id="17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5"/>
          <w:p>
            <w:pPr>
              <w:spacing w:after="20"/>
              <w:ind w:left="20"/>
              <w:jc w:val="both"/>
            </w:pPr>
            <w:r>
              <w:rPr>
                <w:rFonts w:ascii="Times New Roman"/>
                <w:b w:val="false"/>
                <w:i w:val="false"/>
                <w:color w:val="000000"/>
                <w:sz w:val="20"/>
              </w:rPr>
              <w:t>
5. Байланыс деректемесі</w:t>
            </w:r>
          </w:p>
          <w:bookmarkEnd w:id="175"/>
          <w:p>
            <w:pPr>
              <w:spacing w:after="20"/>
              <w:ind w:left="20"/>
              <w:jc w:val="both"/>
            </w:pPr>
            <w:r>
              <w:rPr>
                <w:rFonts w:ascii="Times New Roman"/>
                <w:b w:val="false"/>
                <w:i w:val="false"/>
                <w:color w:val="000000"/>
                <w:sz w:val="20"/>
              </w:rPr>
              <w:t>
(ccdo:‌Communication‌Details)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5-кестеде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228" w:id="176"/>
    <w:p>
      <w:pPr>
        <w:spacing w:after="0"/>
        <w:ind w:left="0"/>
        <w:jc w:val="left"/>
      </w:pPr>
      <w:r>
        <w:rPr>
          <w:rFonts w:ascii="Times New Roman"/>
          <w:b/>
          <w:i w:val="false"/>
          <w:color w:val="000000"/>
        </w:rPr>
        <w:t xml:space="preserve"> "Еуразиялық экономикалық одақ шеңберінде медициналық бұйымға тіркеу жүргізуге өтініш беру туралы мәлімет" (R.018) құжатының  электрондық түрдегі құрылымына сәйкес XML-құжаттарды қалыптастыруға қойылатын талаптар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тізілімінде XML-құжаттың электрондық құжаттар (мәліметтер) құрылымын қалыптастыру үшін пайдаланылатын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7"/>
          <w:p>
            <w:pPr>
              <w:spacing w:after="20"/>
              <w:ind w:left="20"/>
              <w:jc w:val="both"/>
            </w:pPr>
            <w:r>
              <w:rPr>
                <w:rFonts w:ascii="Times New Roman"/>
                <w:b w:val="false"/>
                <w:i w:val="false"/>
                <w:color w:val="000000"/>
                <w:sz w:val="20"/>
              </w:rPr>
              <w:t>
R.018</w:t>
            </w:r>
          </w:p>
          <w:bookmarkEnd w:id="17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пайдаланылатын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XML-құжатының негізгі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MedicalProductApplicationDetails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XML-құжатының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urn:EEC:R:MedicalProductApplicationDetails:v1.1.0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XML-схемасындағы файлдың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 MedicalProductApplicationDetails _v1.1.0.xsd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аттар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8"/>
          <w:p>
            <w:pPr>
              <w:spacing w:after="20"/>
              <w:ind w:left="20"/>
              <w:jc w:val="both"/>
            </w:pPr>
            <w:r>
              <w:rPr>
                <w:rFonts w:ascii="Times New Roman"/>
                <w:b w:val="false"/>
                <w:i w:val="false"/>
                <w:color w:val="000000"/>
                <w:sz w:val="20"/>
              </w:rPr>
              <w:t>
аттардың импортталатын кеңістігінің тізбесі 12-кестеде келтірілген. Импортталатын аттар кеңістігінде "X.X.X" символы Еуразиялық экономикалық комиссия алқасының 2017 жылғы 30 маусымдағы № 78 шешімінің 2-тармағына сәйкес электронды құжат (мәлімет) құрылымының схемасын әзірлеу кезінде пайдаланылған, базистік деректер моделі және нысаналық саланың деректер моделі нұсқасының нөмірлеріне сай келеді</w:t>
            </w:r>
          </w:p>
          <w:bookmarkEnd w:id="178"/>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232" w:id="179"/>
    <w:p>
      <w:pPr>
        <w:spacing w:after="0"/>
        <w:ind w:left="0"/>
        <w:jc w:val="left"/>
      </w:pPr>
      <w:r>
        <w:rPr>
          <w:rFonts w:ascii="Times New Roman"/>
          <w:b/>
          <w:i w:val="false"/>
          <w:color w:val="000000"/>
        </w:rPr>
        <w:t xml:space="preserve"> Импортталатын аттар кеңістігі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34" w:id="181"/>
    <w:p>
      <w:pPr>
        <w:spacing w:after="0"/>
        <w:ind w:left="0"/>
        <w:jc w:val="left"/>
      </w:pPr>
      <w:r>
        <w:rPr>
          <w:rFonts w:ascii="Times New Roman"/>
          <w:b/>
          <w:i w:val="false"/>
          <w:color w:val="000000"/>
        </w:rPr>
        <w:t xml:space="preserve"> III. "Медициналық бұйымның тіркеу дерекнамасы құжаттары немесе медициналық бұйымның тіркеу дерекнамасын қарау кезінде ресімделген құжаттар туралы мәлімет" (R.020) құжатының электрондық түрдегі құрылымына қойылатын талаптар</w:t>
      </w:r>
    </w:p>
    <w:bookmarkEnd w:id="181"/>
    <w:bookmarkStart w:name="z235" w:id="182"/>
    <w:p>
      <w:pPr>
        <w:spacing w:after="0"/>
        <w:ind w:left="0"/>
        <w:jc w:val="both"/>
      </w:pPr>
      <w:r>
        <w:rPr>
          <w:rFonts w:ascii="Times New Roman"/>
          <w:b w:val="false"/>
          <w:i w:val="false"/>
          <w:color w:val="000000"/>
          <w:sz w:val="28"/>
        </w:rPr>
        <w:t>
      15. Деректемелердің құрамы және "Медициналық бұйымның тіркеу дерекнамасы құжаттары немесе медициналық бұйымның тіркеу дерекнамасын қарау кезінде ресімделген құжаттар туралы мәлімет" (R.020) құжатының электрондық түрдегі құрылымының деректемелерін толтыруға қойылатын жалпы талаптары 10-кестеде келтірілген</w:t>
      </w:r>
    </w:p>
    <w:bookmarkEnd w:id="182"/>
    <w:bookmarkStart w:name="z236" w:id="183"/>
    <w:p>
      <w:pPr>
        <w:spacing w:after="0"/>
        <w:ind w:left="0"/>
        <w:jc w:val="both"/>
      </w:pPr>
      <w:r>
        <w:rPr>
          <w:rFonts w:ascii="Times New Roman"/>
          <w:b w:val="false"/>
          <w:i w:val="false"/>
          <w:color w:val="000000"/>
          <w:sz w:val="28"/>
        </w:rPr>
        <w:t>
      16. Құжаттардың тіркеу дерекнамасын электрондық түрде ұсыну кезінде, олар үшін құрылымға қойылатын талаптар айқындалмаған, *.pdf форматында құрылым құрамына енгізілген мәтіндік қабаты қамтылуға тиіс.</w:t>
      </w:r>
    </w:p>
    <w:bookmarkEnd w:id="183"/>
    <w:bookmarkStart w:name="z237" w:id="184"/>
    <w:p>
      <w:pPr>
        <w:spacing w:after="0"/>
        <w:ind w:left="0"/>
        <w:jc w:val="both"/>
      </w:pPr>
      <w:r>
        <w:rPr>
          <w:rFonts w:ascii="Times New Roman"/>
          <w:b w:val="false"/>
          <w:i w:val="false"/>
          <w:color w:val="000000"/>
          <w:sz w:val="28"/>
        </w:rPr>
        <w:t>
      17. "Медициналық бұйымның тіркеу дерекнамасы құжаттары немесе медициналық бұйымның тіркеу дерекнамасын қарау кезінде ресімделген құжаттар туралы мәлімет" (R.020) құжаттың электрондық түрдегі құрылымына сәйкес XML-құжатты қалыптастыруға қойылатын талап 11-кестеде келтірілген.</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239" w:id="185"/>
    <w:p>
      <w:pPr>
        <w:spacing w:after="0"/>
        <w:ind w:left="0"/>
        <w:jc w:val="left"/>
      </w:pPr>
      <w:r>
        <w:rPr>
          <w:rFonts w:ascii="Times New Roman"/>
          <w:b/>
          <w:i w:val="false"/>
          <w:color w:val="000000"/>
        </w:rPr>
        <w:t xml:space="preserve"> "Медициналық бұйымның тіркеу дерекнамасы құжаттары немесе медициналық бұйымның тіркеу дерекнамасын қарау кезінде ресімделген құжаттар туралы мәлімет" (R.020) құжатының электрондық түрдегі құрылымы деректемелері құрамының сипаттамасы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6"/>
          <w:p>
            <w:pPr>
              <w:spacing w:after="20"/>
              <w:ind w:left="20"/>
              <w:jc w:val="both"/>
            </w:pPr>
            <w:r>
              <w:rPr>
                <w:rFonts w:ascii="Times New Roman"/>
                <w:b w:val="false"/>
                <w:i w:val="false"/>
                <w:color w:val="000000"/>
                <w:sz w:val="20"/>
              </w:rPr>
              <w:t>
1.  Электрондық құжаттың (мәлімет) коды</w:t>
            </w:r>
          </w:p>
          <w:bookmarkEnd w:id="186"/>
          <w:p>
            <w:pPr>
              <w:spacing w:after="20"/>
              <w:ind w:left="20"/>
              <w:jc w:val="both"/>
            </w:pPr>
            <w:r>
              <w:rPr>
                <w:rFonts w:ascii="Times New Roman"/>
                <w:b w:val="false"/>
                <w:i w:val="false"/>
                <w:color w:val="000000"/>
                <w:sz w:val="20"/>
              </w:rPr>
              <w:t>
(csdo:‌EDoc‌Code)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(мәліметтің) сәйкестендіргіші (csdo:‌EDoc‌Id)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7"/>
          <w:p>
            <w:pPr>
              <w:spacing w:after="20"/>
              <w:ind w:left="20"/>
              <w:jc w:val="both"/>
            </w:pPr>
            <w:r>
              <w:rPr>
                <w:rFonts w:ascii="Times New Roman"/>
                <w:b w:val="false"/>
                <w:i w:val="false"/>
                <w:color w:val="000000"/>
                <w:sz w:val="20"/>
              </w:rPr>
              <w:t>
әмбебап бірегей сәйкестендіргіш – электрондық құжатты бірегей сәйкестендіретін ұзындығы 36 символдан аспайтын қалыпқа келтірілген жол</w:t>
            </w:r>
          </w:p>
          <w:bookmarkEnd w:id="18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8"/>
          <w:p>
            <w:pPr>
              <w:spacing w:after="20"/>
              <w:ind w:left="20"/>
              <w:jc w:val="both"/>
            </w:pPr>
            <w:r>
              <w:rPr>
                <w:rFonts w:ascii="Times New Roman"/>
                <w:b w:val="false"/>
                <w:i w:val="false"/>
                <w:color w:val="000000"/>
                <w:sz w:val="20"/>
              </w:rPr>
              <w:t xml:space="preserve">
3. Бастапқы электрондық  құжаттың (мәліметтің) сәйкестендіргіші </w:t>
            </w:r>
          </w:p>
          <w:bookmarkEnd w:id="188"/>
          <w:p>
            <w:pPr>
              <w:spacing w:after="20"/>
              <w:ind w:left="20"/>
              <w:jc w:val="both"/>
            </w:pPr>
            <w:r>
              <w:rPr>
                <w:rFonts w:ascii="Times New Roman"/>
                <w:b w:val="false"/>
                <w:i w:val="false"/>
                <w:color w:val="000000"/>
                <w:sz w:val="20"/>
              </w:rPr>
              <w:t>
(csdo:‌EDoc‌Ref‌Id)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қалыптастырылған электрондық құжаттың (ақпараттың)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(мәліметтің) күні мен уақыты (csdo:‌EDoc‌Date‌Time)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9"/>
          <w:p>
            <w:pPr>
              <w:spacing w:after="20"/>
              <w:ind w:left="20"/>
              <w:jc w:val="both"/>
            </w:pPr>
            <w:r>
              <w:rPr>
                <w:rFonts w:ascii="Times New Roman"/>
                <w:b w:val="false"/>
                <w:i w:val="false"/>
                <w:color w:val="000000"/>
                <w:sz w:val="20"/>
              </w:rPr>
              <w:t>
YYYY-MM-DDThh:mm:ssZ форматындағы электрондық құжатты жасаудың күні мен уақыты</w:t>
            </w:r>
          </w:p>
          <w:bookmarkEnd w:id="18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0"/>
          <w:p>
            <w:pPr>
              <w:spacing w:after="20"/>
              <w:ind w:left="20"/>
              <w:jc w:val="both"/>
            </w:pPr>
            <w:r>
              <w:rPr>
                <w:rFonts w:ascii="Times New Roman"/>
                <w:b w:val="false"/>
                <w:i w:val="false"/>
                <w:color w:val="000000"/>
                <w:sz w:val="20"/>
              </w:rPr>
              <w:t>
5. Елдің коды</w:t>
            </w:r>
          </w:p>
          <w:bookmarkEnd w:id="190"/>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1"/>
          <w:p>
            <w:pPr>
              <w:spacing w:after="20"/>
              <w:ind w:left="20"/>
              <w:jc w:val="both"/>
            </w:pPr>
            <w:r>
              <w:rPr>
                <w:rFonts w:ascii="Times New Roman"/>
                <w:b w:val="false"/>
                <w:i w:val="false"/>
                <w:color w:val="000000"/>
                <w:sz w:val="20"/>
              </w:rPr>
              <w:t>
құжатты жіберген елдің ISO 3166-1 стандартына сәйкес әлем елдерінің сыныптауышынан екі әріпті коды көрсетіледі.</w:t>
            </w:r>
          </w:p>
          <w:bookmarkEnd w:id="19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2"/>
          <w:p>
            <w:pPr>
              <w:spacing w:after="20"/>
              <w:ind w:left="20"/>
              <w:jc w:val="both"/>
            </w:pPr>
            <w:r>
              <w:rPr>
                <w:rFonts w:ascii="Times New Roman"/>
                <w:b w:val="false"/>
                <w:i w:val="false"/>
                <w:color w:val="000000"/>
                <w:sz w:val="20"/>
              </w:rPr>
              <w:t>
а) анықтамалықтың (сыныптауыштың) сәйкестендіргіші</w:t>
            </w:r>
          </w:p>
          <w:bookmarkEnd w:id="192"/>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бұйымды тіркеуге және онымен байланысты өзге де рәсімдерге арналған өтініштің нөмірі (hcsdo:‌Medical‌Product‌Application‌Id)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3"/>
          <w:p>
            <w:pPr>
              <w:spacing w:after="20"/>
              <w:ind w:left="20"/>
              <w:jc w:val="both"/>
            </w:pPr>
            <w:r>
              <w:rPr>
                <w:rFonts w:ascii="Times New Roman"/>
                <w:b w:val="false"/>
                <w:i w:val="false"/>
                <w:color w:val="000000"/>
                <w:sz w:val="20"/>
              </w:rPr>
              <w:t>
референт мемлекеттің уәкілетті органы берген ұзындығы 20 символдан аспатын қалыпқа келтірілген жол түріндегі өтініштің нөмірі</w:t>
            </w:r>
          </w:p>
          <w:bookmarkEnd w:id="1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4"/>
          <w:p>
            <w:pPr>
              <w:spacing w:after="20"/>
              <w:ind w:left="20"/>
              <w:jc w:val="both"/>
            </w:pPr>
            <w:r>
              <w:rPr>
                <w:rFonts w:ascii="Times New Roman"/>
                <w:b w:val="false"/>
                <w:i w:val="false"/>
                <w:color w:val="000000"/>
                <w:sz w:val="20"/>
              </w:rPr>
              <w:t>
7. Тіркеу куәлігінің нөмірі</w:t>
            </w:r>
          </w:p>
          <w:bookmarkEnd w:id="194"/>
          <w:p>
            <w:pPr>
              <w:spacing w:after="20"/>
              <w:ind w:left="20"/>
              <w:jc w:val="both"/>
            </w:pPr>
            <w:r>
              <w:rPr>
                <w:rFonts w:ascii="Times New Roman"/>
                <w:b w:val="false"/>
                <w:i w:val="false"/>
                <w:color w:val="000000"/>
                <w:sz w:val="20"/>
              </w:rPr>
              <w:t>
(hcsdo:‌Registration‌Certificate‌Id)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5"/>
          <w:p>
            <w:pPr>
              <w:spacing w:after="20"/>
              <w:ind w:left="20"/>
              <w:jc w:val="both"/>
            </w:pPr>
            <w:r>
              <w:rPr>
                <w:rFonts w:ascii="Times New Roman"/>
                <w:b w:val="false"/>
                <w:i w:val="false"/>
                <w:color w:val="000000"/>
                <w:sz w:val="20"/>
              </w:rPr>
              <w:t>
ұзындығы 20 символдан аспатын қалыпқа келтірілген жол түріндегі тіркеу куәлігінің нөмірі</w:t>
            </w:r>
          </w:p>
          <w:bookmarkEnd w:id="195"/>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6"/>
          <w:p>
            <w:pPr>
              <w:spacing w:after="20"/>
              <w:ind w:left="20"/>
              <w:jc w:val="both"/>
            </w:pPr>
            <w:r>
              <w:rPr>
                <w:rFonts w:ascii="Times New Roman"/>
                <w:b w:val="false"/>
                <w:i w:val="false"/>
                <w:color w:val="000000"/>
                <w:sz w:val="20"/>
              </w:rPr>
              <w:t xml:space="preserve">
8. Медициналық бұйымның тіркеу дерекнамасын қарау кезінде ресімделген құжат туралы немесе медициналық бұйымның тіркеу дерекнамасындағы  құжаттың мәліметі </w:t>
            </w:r>
          </w:p>
          <w:bookmarkEnd w:id="196"/>
          <w:p>
            <w:pPr>
              <w:spacing w:after="20"/>
              <w:ind w:left="20"/>
              <w:jc w:val="both"/>
            </w:pPr>
            <w:r>
              <w:rPr>
                <w:rFonts w:ascii="Times New Roman"/>
                <w:b w:val="false"/>
                <w:i w:val="false"/>
                <w:color w:val="000000"/>
                <w:sz w:val="20"/>
              </w:rPr>
              <w:t>
(hccdo:‌Medical‌Product‌Registration‌Dossier‌Details)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дерекнамасын немесе медициналық бұйымның тіркеу дерекнамасын қарау кезінде ресімделген құжат туралы  құжаттың мәліметі көрсетіледі. Деректеме осы кестенің 8.1 – 8.11-тармақтарында көрсетілген деректемелерде қамтылған мәндерден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Құжаттың тіркеу дерекнамасына жататындығы белгісі (hcsdo:‌MedicalRegistration‌File‌Indicator)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7"/>
          <w:p>
            <w:pPr>
              <w:spacing w:after="20"/>
              <w:ind w:left="20"/>
              <w:jc w:val="both"/>
            </w:pPr>
            <w:r>
              <w:rPr>
                <w:rFonts w:ascii="Times New Roman"/>
                <w:b w:val="false"/>
                <w:i w:val="false"/>
                <w:color w:val="000000"/>
                <w:sz w:val="20"/>
              </w:rPr>
              <w:t>
құжаттың тіркеу дерекнамасына жататындығын  айқындайтын белгі:</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 тіркеу дерекнамасы құжаты;</w:t>
            </w:r>
          </w:p>
          <w:p>
            <w:pPr>
              <w:spacing w:after="20"/>
              <w:ind w:left="20"/>
              <w:jc w:val="both"/>
            </w:pPr>
            <w:r>
              <w:rPr>
                <w:rFonts w:ascii="Times New Roman"/>
                <w:b w:val="false"/>
                <w:i w:val="false"/>
                <w:color w:val="000000"/>
                <w:sz w:val="20"/>
              </w:rPr>
              <w:t xml:space="preserve">
0 – тіркеу дерекнамасын қарау кезінде ресімделетін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8"/>
          <w:p>
            <w:pPr>
              <w:spacing w:after="20"/>
              <w:ind w:left="20"/>
              <w:jc w:val="both"/>
            </w:pPr>
            <w:r>
              <w:rPr>
                <w:rFonts w:ascii="Times New Roman"/>
                <w:b w:val="false"/>
                <w:i w:val="false"/>
                <w:color w:val="000000"/>
                <w:sz w:val="20"/>
              </w:rPr>
              <w:t>
8.2. Құжаттың нөмірі</w:t>
            </w:r>
          </w:p>
          <w:bookmarkEnd w:id="198"/>
          <w:p>
            <w:pPr>
              <w:spacing w:after="20"/>
              <w:ind w:left="20"/>
              <w:jc w:val="both"/>
            </w:pPr>
            <w:r>
              <w:rPr>
                <w:rFonts w:ascii="Times New Roman"/>
                <w:b w:val="false"/>
                <w:i w:val="false"/>
                <w:color w:val="000000"/>
                <w:sz w:val="20"/>
              </w:rPr>
              <w:t>
(csdo:‌Doc‌Id)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9"/>
          <w:p>
            <w:pPr>
              <w:spacing w:after="20"/>
              <w:ind w:left="20"/>
              <w:jc w:val="both"/>
            </w:pPr>
            <w:r>
              <w:rPr>
                <w:rFonts w:ascii="Times New Roman"/>
                <w:b w:val="false"/>
                <w:i w:val="false"/>
                <w:color w:val="000000"/>
                <w:sz w:val="20"/>
              </w:rPr>
              <w:t xml:space="preserve">
дерекнамасын қарау кезінде ресімделген тіркеу дерекнамасы құжатының немесе тіркеу құжатының ұзындығы 50 символдан аспайтын қалыпқа келтірілген жол түріндегі нөмірі </w:t>
            </w:r>
          </w:p>
          <w:bookmarkEnd w:id="1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0"/>
          <w:p>
            <w:pPr>
              <w:spacing w:after="20"/>
              <w:ind w:left="20"/>
              <w:jc w:val="both"/>
            </w:pPr>
            <w:r>
              <w:rPr>
                <w:rFonts w:ascii="Times New Roman"/>
                <w:b w:val="false"/>
                <w:i w:val="false"/>
                <w:color w:val="000000"/>
                <w:sz w:val="20"/>
              </w:rPr>
              <w:t>
8.3. Құжаттың атауы</w:t>
            </w:r>
          </w:p>
          <w:bookmarkEnd w:id="200"/>
          <w:p>
            <w:pPr>
              <w:spacing w:after="20"/>
              <w:ind w:left="20"/>
              <w:jc w:val="both"/>
            </w:pPr>
            <w:r>
              <w:rPr>
                <w:rFonts w:ascii="Times New Roman"/>
                <w:b w:val="false"/>
                <w:i w:val="false"/>
                <w:color w:val="000000"/>
                <w:sz w:val="20"/>
              </w:rPr>
              <w:t>
(csdo:‌Doc‌Name)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1"/>
          <w:p>
            <w:pPr>
              <w:spacing w:after="20"/>
              <w:ind w:left="20"/>
              <w:jc w:val="both"/>
            </w:pPr>
            <w:r>
              <w:rPr>
                <w:rFonts w:ascii="Times New Roman"/>
                <w:b w:val="false"/>
                <w:i w:val="false"/>
                <w:color w:val="000000"/>
                <w:sz w:val="20"/>
              </w:rPr>
              <w:t>
дерекнамасын қарау кезінде ресімделген тіркеу дерекнамасы құжатының немесе тіркеу құжатының ұзындығы 500 символдан аспайтын қалыпқа келтірілген жол түріндегі атауы көрсетіледі</w:t>
            </w:r>
          </w:p>
          <w:bookmarkEnd w:id="2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2"/>
          <w:p>
            <w:pPr>
              <w:spacing w:after="20"/>
              <w:ind w:left="20"/>
              <w:jc w:val="both"/>
            </w:pPr>
            <w:r>
              <w:rPr>
                <w:rFonts w:ascii="Times New Roman"/>
                <w:b w:val="false"/>
                <w:i w:val="false"/>
                <w:color w:val="000000"/>
                <w:sz w:val="20"/>
              </w:rPr>
              <w:t xml:space="preserve">
8.4. Медициналық бұйымның тіркеу дерекнамасындағы құжат түрінің коды </w:t>
            </w:r>
          </w:p>
          <w:bookmarkEnd w:id="202"/>
          <w:p>
            <w:pPr>
              <w:spacing w:after="20"/>
              <w:ind w:left="20"/>
              <w:jc w:val="both"/>
            </w:pPr>
            <w:r>
              <w:rPr>
                <w:rFonts w:ascii="Times New Roman"/>
                <w:b w:val="false"/>
                <w:i w:val="false"/>
                <w:color w:val="000000"/>
                <w:sz w:val="20"/>
              </w:rPr>
              <w:t>
(hcsdo:‌Medical‌Product‌Registration‌Doc‌Code)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3"/>
          <w:p>
            <w:pPr>
              <w:spacing w:after="20"/>
              <w:ind w:left="20"/>
              <w:jc w:val="both"/>
            </w:pPr>
            <w:r>
              <w:rPr>
                <w:rFonts w:ascii="Times New Roman"/>
                <w:b w:val="false"/>
                <w:i w:val="false"/>
                <w:color w:val="000000"/>
                <w:sz w:val="20"/>
              </w:rPr>
              <w:t>
Комиссия Алқасының 2018 жылғы 3 сәуірдегі № 48 шешімімен бекітілген медициналық бұйымның тіркеу дерекнамасы құжаттары  түрлерінің сыныптауышына сәйкес медициналық бұйымға арналған тіркеу дерекнамасы құжаты түрінің коды</w:t>
            </w:r>
          </w:p>
          <w:bookmarkEnd w:id="20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4"/>
          <w:p>
            <w:pPr>
              <w:spacing w:after="20"/>
              <w:ind w:left="20"/>
              <w:jc w:val="both"/>
            </w:pPr>
            <w:r>
              <w:rPr>
                <w:rFonts w:ascii="Times New Roman"/>
                <w:b w:val="false"/>
                <w:i w:val="false"/>
                <w:color w:val="000000"/>
                <w:sz w:val="20"/>
              </w:rPr>
              <w:t xml:space="preserve">
8.5. Медициналық бұйымның тіркеу дерекнамасындағы құжат түрінің атауы </w:t>
            </w:r>
          </w:p>
          <w:bookmarkEnd w:id="204"/>
          <w:p>
            <w:pPr>
              <w:spacing w:after="20"/>
              <w:ind w:left="20"/>
              <w:jc w:val="both"/>
            </w:pPr>
            <w:r>
              <w:rPr>
                <w:rFonts w:ascii="Times New Roman"/>
                <w:b w:val="false"/>
                <w:i w:val="false"/>
                <w:color w:val="000000"/>
                <w:sz w:val="20"/>
              </w:rPr>
              <w:t>
(hcsdo:‌Medical‌Product‌Registration‌Doc‌Name)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5"/>
          <w:p>
            <w:pPr>
              <w:spacing w:after="20"/>
              <w:ind w:left="20"/>
              <w:jc w:val="both"/>
            </w:pPr>
            <w:r>
              <w:rPr>
                <w:rFonts w:ascii="Times New Roman"/>
                <w:b w:val="false"/>
                <w:i w:val="false"/>
                <w:color w:val="000000"/>
                <w:sz w:val="20"/>
              </w:rPr>
              <w:t>
егер "8.4. Медициналық бұйымның тіркеу дерекнамасындағы құжат түрінің коды" деректемесі толтырылмаған болса, медициналық бұйымның тіркеу дерекнамасындағы құжат түрінің атауы  ұзындығы 500 символдан аспайтын қалыпқа келтірілген жол түрінде көрсетіледі</w:t>
            </w:r>
          </w:p>
          <w:bookmarkEnd w:id="20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6"/>
          <w:p>
            <w:pPr>
              <w:spacing w:after="20"/>
              <w:ind w:left="20"/>
              <w:jc w:val="both"/>
            </w:pPr>
            <w:r>
              <w:rPr>
                <w:rFonts w:ascii="Times New Roman"/>
                <w:b w:val="false"/>
                <w:i w:val="false"/>
                <w:color w:val="000000"/>
                <w:sz w:val="20"/>
              </w:rPr>
              <w:t xml:space="preserve">
8.6. Медициналық бұйымның тіркеу дерекнамасын қарау кезінде ресімделген құжат түрінің коды </w:t>
            </w:r>
          </w:p>
          <w:bookmarkEnd w:id="206"/>
          <w:p>
            <w:pPr>
              <w:spacing w:after="20"/>
              <w:ind w:left="20"/>
              <w:jc w:val="both"/>
            </w:pPr>
            <w:r>
              <w:rPr>
                <w:rFonts w:ascii="Times New Roman"/>
                <w:b w:val="false"/>
                <w:i w:val="false"/>
                <w:color w:val="000000"/>
                <w:sz w:val="20"/>
              </w:rPr>
              <w:t>
(hcsdo:‌Medical‌Product‌Registration‌File‌Code)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7"/>
          <w:p>
            <w:pPr>
              <w:spacing w:after="20"/>
              <w:ind w:left="20"/>
              <w:jc w:val="both"/>
            </w:pPr>
            <w:r>
              <w:rPr>
                <w:rFonts w:ascii="Times New Roman"/>
                <w:b w:val="false"/>
                <w:i w:val="false"/>
                <w:color w:val="000000"/>
                <w:sz w:val="20"/>
              </w:rPr>
              <w:t xml:space="preserve">
Комиссия Алқасының 2018 жылғы 21 тамыздағы № 135 шешімімен бекітілген тіркеу дерекнамасын қарау кезінде ресімделетін құжат түрлерінің сыныптауышына  сәйкес медициналық бұйымға арналған тіркеу дерекнамасы құжатының түрі </w:t>
            </w:r>
          </w:p>
          <w:bookmarkEnd w:id="20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8"/>
          <w:p>
            <w:pPr>
              <w:spacing w:after="20"/>
              <w:ind w:left="20"/>
              <w:jc w:val="both"/>
            </w:pPr>
            <w:r>
              <w:rPr>
                <w:rFonts w:ascii="Times New Roman"/>
                <w:b w:val="false"/>
                <w:i w:val="false"/>
                <w:color w:val="000000"/>
                <w:sz w:val="20"/>
              </w:rPr>
              <w:t xml:space="preserve">
8.7. Медициналық бұйымның тіркеу дерекнамасын қарау кезінде ресімделген құжат түрінің атауы </w:t>
            </w:r>
          </w:p>
          <w:bookmarkEnd w:id="208"/>
          <w:p>
            <w:pPr>
              <w:spacing w:after="20"/>
              <w:ind w:left="20"/>
              <w:jc w:val="both"/>
            </w:pPr>
            <w:r>
              <w:rPr>
                <w:rFonts w:ascii="Times New Roman"/>
                <w:b w:val="false"/>
                <w:i w:val="false"/>
                <w:color w:val="000000"/>
                <w:sz w:val="20"/>
              </w:rPr>
              <w:t xml:space="preserve">
(hcsdo:‌Medical‌Product‌Registration‌File‌Name)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9"/>
          <w:p>
            <w:pPr>
              <w:spacing w:after="20"/>
              <w:ind w:left="20"/>
              <w:jc w:val="both"/>
            </w:pPr>
            <w:r>
              <w:rPr>
                <w:rFonts w:ascii="Times New Roman"/>
                <w:b w:val="false"/>
                <w:i w:val="false"/>
                <w:color w:val="000000"/>
                <w:sz w:val="20"/>
              </w:rPr>
              <w:t>
егер "8.6. Медициналық бұйымға арналған тіркеу дерекнамасын қарау кезінде ресімделген құжат түрінің коды" деректемесі толтырылмаған болса, медициналық бұйымның тіркеу дерекнамасын қарау кезінде ресімделетін құжат түрінің атауы ұзындығы 500 символдан аспайтын қалыпқа келтірілген жол түрінде көрсетіледі</w:t>
            </w:r>
          </w:p>
          <w:bookmarkEnd w:id="20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0"/>
          <w:p>
            <w:pPr>
              <w:spacing w:after="20"/>
              <w:ind w:left="20"/>
              <w:jc w:val="both"/>
            </w:pPr>
            <w:r>
              <w:rPr>
                <w:rFonts w:ascii="Times New Roman"/>
                <w:b w:val="false"/>
                <w:i w:val="false"/>
                <w:color w:val="000000"/>
                <w:sz w:val="20"/>
              </w:rPr>
              <w:t>
8.8. Құжаттың күні</w:t>
            </w:r>
          </w:p>
          <w:bookmarkEnd w:id="210"/>
          <w:p>
            <w:pPr>
              <w:spacing w:after="20"/>
              <w:ind w:left="20"/>
              <w:jc w:val="both"/>
            </w:pPr>
            <w:r>
              <w:rPr>
                <w:rFonts w:ascii="Times New Roman"/>
                <w:b w:val="false"/>
                <w:i w:val="false"/>
                <w:color w:val="000000"/>
                <w:sz w:val="20"/>
              </w:rPr>
              <w:t>
(csdo:‌Doc‌Creation‌Date)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1"/>
          <w:p>
            <w:pPr>
              <w:spacing w:after="20"/>
              <w:ind w:left="20"/>
              <w:jc w:val="both"/>
            </w:pPr>
            <w:r>
              <w:rPr>
                <w:rFonts w:ascii="Times New Roman"/>
                <w:b w:val="false"/>
                <w:i w:val="false"/>
                <w:color w:val="000000"/>
                <w:sz w:val="20"/>
              </w:rPr>
              <w:t xml:space="preserve">
тіркеу дерекнамасы құжатын немесе тіркеу дерекнамасын қарау кезінде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YYYY-MM-DD форматында рәсімделген құжатты беру күні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Құжаттың қолданыс мерзімінің аяқталу күні (csdo:‌Doc‌Validity‌Date)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2"/>
          <w:p>
            <w:pPr>
              <w:spacing w:after="20"/>
              <w:ind w:left="20"/>
              <w:jc w:val="both"/>
            </w:pPr>
            <w:r>
              <w:rPr>
                <w:rFonts w:ascii="Times New Roman"/>
                <w:b w:val="false"/>
                <w:i w:val="false"/>
                <w:color w:val="000000"/>
                <w:sz w:val="20"/>
              </w:rPr>
              <w:t xml:space="preserve">
тіркеу дерекнамасы құжатының немесе тіркеу дерекнамасын қарау кезінде YYYY-MM-DD форматында ресімделген құжаттың қолданысы мерзімінің аяқталатын күні </w:t>
            </w:r>
          </w:p>
          <w:bookmarkEnd w:id="21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3"/>
          <w:p>
            <w:pPr>
              <w:spacing w:after="20"/>
              <w:ind w:left="20"/>
              <w:jc w:val="both"/>
            </w:pPr>
            <w:r>
              <w:rPr>
                <w:rFonts w:ascii="Times New Roman"/>
                <w:b w:val="false"/>
                <w:i w:val="false"/>
                <w:color w:val="000000"/>
                <w:sz w:val="20"/>
              </w:rPr>
              <w:t xml:space="preserve">
8.10. Шаруашылық жүргізу субъектісінің атауы </w:t>
            </w:r>
          </w:p>
          <w:bookmarkEnd w:id="213"/>
          <w:p>
            <w:pPr>
              <w:spacing w:after="20"/>
              <w:ind w:left="20"/>
              <w:jc w:val="both"/>
            </w:pPr>
            <w:r>
              <w:rPr>
                <w:rFonts w:ascii="Times New Roman"/>
                <w:b w:val="false"/>
                <w:i w:val="false"/>
                <w:color w:val="000000"/>
                <w:sz w:val="20"/>
              </w:rPr>
              <w:t>
(csdo:‌Business‌Entity‌Name)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4"/>
          <w:p>
            <w:pPr>
              <w:spacing w:after="20"/>
              <w:ind w:left="20"/>
              <w:jc w:val="both"/>
            </w:pPr>
            <w:r>
              <w:rPr>
                <w:rFonts w:ascii="Times New Roman"/>
                <w:b w:val="false"/>
                <w:i w:val="false"/>
                <w:color w:val="000000"/>
                <w:sz w:val="20"/>
              </w:rPr>
              <w:t xml:space="preserve">
тіркеу дерекнамасы құжатын немесе тіркеу дерекнамасын қарау кезінде ресімделген құжатты берген ұйымның ұзындығы 300 символдан аспайтын қалыпқа келтірілген жол түріндегі атауы </w:t>
            </w:r>
          </w:p>
          <w:bookmarkEnd w:id="21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Тіркеу дерекнамасы құжатының немесе тіркеу дерекнамасын қарау кезінде ресімделген құжат элементінің сипаттамасы (hcsdo:‌MedicalAttribute‌EnumText)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5"/>
          <w:p>
            <w:pPr>
              <w:spacing w:after="20"/>
              <w:ind w:left="20"/>
              <w:jc w:val="both"/>
            </w:pPr>
            <w:r>
              <w:rPr>
                <w:rFonts w:ascii="Times New Roman"/>
                <w:b w:val="false"/>
                <w:i w:val="false"/>
                <w:color w:val="000000"/>
                <w:sz w:val="20"/>
              </w:rPr>
              <w:t xml:space="preserve">
тіркеу дерекнамасы құжатының немесе тіркеу дерекнамасын қарау кезінде ресімделген құжаттың ұзындығы 4000 символдан аспайтын қалыпқа келтірілген  жол түріндегі қосымша белгісінің сипаттамасы </w:t>
            </w:r>
          </w:p>
          <w:bookmarkEnd w:id="21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құжат элементі түрінің атауы (атрибут MedicalAttribute‌Kind‌EnumCode)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6"/>
          <w:p>
            <w:pPr>
              <w:spacing w:after="20"/>
              <w:ind w:left="20"/>
              <w:jc w:val="both"/>
            </w:pPr>
            <w:r>
              <w:rPr>
                <w:rFonts w:ascii="Times New Roman"/>
                <w:b w:val="false"/>
                <w:i w:val="false"/>
                <w:color w:val="000000"/>
                <w:sz w:val="20"/>
              </w:rPr>
              <w:t>
ықтимал мәндердің тізбесіне сәйкес, тіркеу дерекнамасы құжатының немесе тіркеу дерекнамасын қарау кезінде ресімделген құжаттың қосымша белгісінің кодтық белгісі:</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01 – сауалға жауап беру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02 – құжат негіздемесінің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03 – сауал жіберілуге қатысты, тіркеу дерекнамасы құжатының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04 – сауал жіберілуге қатысты, тіркеу дерекнамасын қарау кезінде ресімделген құжат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05 – дерекнама құрылымындағы файлға кіру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06 – ауыстырылатын файлдың аты;</w:t>
            </w:r>
          </w:p>
          <w:p>
            <w:pPr>
              <w:spacing w:after="20"/>
              <w:ind w:left="20"/>
              <w:jc w:val="both"/>
            </w:pPr>
            <w:r>
              <w:rPr>
                <w:rFonts w:ascii="Times New Roman"/>
                <w:b w:val="false"/>
                <w:i w:val="false"/>
                <w:color w:val="000000"/>
                <w:sz w:val="20"/>
              </w:rPr>
              <w:t xml:space="preserve">
99 – басқалары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7"/>
          <w:p>
            <w:pPr>
              <w:spacing w:after="20"/>
              <w:ind w:left="20"/>
              <w:jc w:val="both"/>
            </w:pPr>
            <w:r>
              <w:rPr>
                <w:rFonts w:ascii="Times New Roman"/>
                <w:b w:val="false"/>
                <w:i w:val="false"/>
                <w:color w:val="000000"/>
                <w:sz w:val="20"/>
              </w:rPr>
              <w:t xml:space="preserve">
б) құжат элементі түрінің атауы </w:t>
            </w:r>
          </w:p>
          <w:bookmarkEnd w:id="217"/>
          <w:p>
            <w:pPr>
              <w:spacing w:after="20"/>
              <w:ind w:left="20"/>
              <w:jc w:val="both"/>
            </w:pPr>
            <w:r>
              <w:rPr>
                <w:rFonts w:ascii="Times New Roman"/>
                <w:b w:val="false"/>
                <w:i w:val="false"/>
                <w:color w:val="000000"/>
                <w:sz w:val="20"/>
              </w:rPr>
              <w:t>
(атрибут Attribute‌Kind‌Name)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8"/>
          <w:p>
            <w:pPr>
              <w:spacing w:after="20"/>
              <w:ind w:left="20"/>
              <w:jc w:val="both"/>
            </w:pPr>
            <w:r>
              <w:rPr>
                <w:rFonts w:ascii="Times New Roman"/>
                <w:b w:val="false"/>
                <w:i w:val="false"/>
                <w:color w:val="000000"/>
                <w:sz w:val="20"/>
              </w:rPr>
              <w:t xml:space="preserve">
егер "а) құжат элементі түрінің коды" деректемесі толтырылмаған болса, тіркеу дерекнамасы құжаты немесе тіркеу дерекнамасын қарау кезінде ресімделген құжаттың қосымша белгісі түріндегі атауы ұзындығы 500 символдан аспайтын қалыпқа келтірілген жол түрінде көрсетіледі </w:t>
            </w:r>
          </w:p>
          <w:bookmarkEnd w:id="21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9"/>
          <w:p>
            <w:pPr>
              <w:spacing w:after="20"/>
              <w:ind w:left="20"/>
              <w:jc w:val="both"/>
            </w:pPr>
            <w:r>
              <w:rPr>
                <w:rFonts w:ascii="Times New Roman"/>
                <w:b w:val="false"/>
                <w:i w:val="false"/>
                <w:color w:val="000000"/>
                <w:sz w:val="20"/>
              </w:rPr>
              <w:t xml:space="preserve">
8.12. Бинарлық форматтағы құжат </w:t>
            </w:r>
          </w:p>
          <w:bookmarkEnd w:id="219"/>
          <w:p>
            <w:pPr>
              <w:spacing w:after="20"/>
              <w:ind w:left="20"/>
              <w:jc w:val="both"/>
            </w:pPr>
            <w:r>
              <w:rPr>
                <w:rFonts w:ascii="Times New Roman"/>
                <w:b w:val="false"/>
                <w:i w:val="false"/>
                <w:color w:val="000000"/>
                <w:sz w:val="20"/>
              </w:rPr>
              <w:t>
(hcsdo:‌DocCopyBinary‌Text)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0"/>
          <w:p>
            <w:pPr>
              <w:spacing w:after="20"/>
              <w:ind w:left="20"/>
              <w:jc w:val="both"/>
            </w:pPr>
            <w:r>
              <w:rPr>
                <w:rFonts w:ascii="Times New Roman"/>
                <w:b w:val="false"/>
                <w:i w:val="false"/>
                <w:color w:val="000000"/>
                <w:sz w:val="20"/>
              </w:rPr>
              <w:t>
pdf форматындағы (сканерленген көшірмесі) файл түрінде, тіркеу дерекнамасы құжаты немесе тіркеу дерекнамасын қарау кезінде ресімделген құжат көрсетіледі, ол үшін қосарлы октеттер (байттар) реттілігі түрінде, электрондық түрге қойылатын талаптар айқындалмаған. Егер "8.11. XML форматындағы құжат" деректемесі толтырылмаған болса, міндетті түрде толтырылады.</w:t>
            </w:r>
          </w:p>
          <w:bookmarkEnd w:id="22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1"/>
          <w:p>
            <w:pPr>
              <w:spacing w:after="20"/>
              <w:ind w:left="20"/>
              <w:jc w:val="both"/>
            </w:pPr>
            <w:r>
              <w:rPr>
                <w:rFonts w:ascii="Times New Roman"/>
                <w:b w:val="false"/>
                <w:i w:val="false"/>
                <w:color w:val="000000"/>
                <w:sz w:val="20"/>
              </w:rPr>
              <w:t xml:space="preserve">
а) деректер форматының коды </w:t>
            </w:r>
          </w:p>
          <w:bookmarkEnd w:id="221"/>
          <w:p>
            <w:pPr>
              <w:spacing w:after="20"/>
              <w:ind w:left="20"/>
              <w:jc w:val="both"/>
            </w:pPr>
            <w:r>
              <w:rPr>
                <w:rFonts w:ascii="Times New Roman"/>
                <w:b w:val="false"/>
                <w:i w:val="false"/>
                <w:color w:val="000000"/>
                <w:sz w:val="20"/>
              </w:rPr>
              <w:t>
(атрибут media‌Type‌Code)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2"/>
          <w:p>
            <w:pPr>
              <w:spacing w:after="20"/>
              <w:ind w:left="20"/>
              <w:jc w:val="both"/>
            </w:pPr>
            <w:r>
              <w:rPr>
                <w:rFonts w:ascii="Times New Roman"/>
                <w:b w:val="false"/>
                <w:i w:val="false"/>
                <w:color w:val="000000"/>
                <w:sz w:val="20"/>
              </w:rPr>
              <w:t xml:space="preserve">
"pdf" деректер форматы түріндегі кодтық белгі көрсетіледі </w:t>
            </w:r>
          </w:p>
          <w:bookmarkEnd w:id="22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3"/>
          <w:p>
            <w:pPr>
              <w:spacing w:after="20"/>
              <w:ind w:left="20"/>
              <w:jc w:val="both"/>
            </w:pPr>
            <w:r>
              <w:rPr>
                <w:rFonts w:ascii="Times New Roman"/>
                <w:b w:val="false"/>
                <w:i w:val="false"/>
                <w:color w:val="000000"/>
                <w:sz w:val="20"/>
              </w:rPr>
              <w:t>
8.13. XML-құжат</w:t>
            </w:r>
          </w:p>
          <w:bookmarkEnd w:id="223"/>
          <w:p>
            <w:pPr>
              <w:spacing w:after="20"/>
              <w:ind w:left="20"/>
              <w:jc w:val="both"/>
            </w:pPr>
            <w:r>
              <w:rPr>
                <w:rFonts w:ascii="Times New Roman"/>
                <w:b w:val="false"/>
                <w:i w:val="false"/>
                <w:color w:val="000000"/>
                <w:sz w:val="20"/>
              </w:rPr>
              <w:t>
(ccdo:‌Any‌Details)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4"/>
          <w:p>
            <w:pPr>
              <w:spacing w:after="20"/>
              <w:ind w:left="20"/>
              <w:jc w:val="both"/>
            </w:pPr>
            <w:r>
              <w:rPr>
                <w:rFonts w:ascii="Times New Roman"/>
                <w:b w:val="false"/>
                <w:i w:val="false"/>
                <w:color w:val="000000"/>
                <w:sz w:val="20"/>
              </w:rPr>
              <w:t>
XML форматындағы, тіркеу дерекнамасы құжаты немесе тіркеу дерекнамасын қарау кезінде ресімделген құжат көрсетіледі, ол үшін қосарлы октеттер (байттар) реттілігі түрінде, электрондық түрге қойылатын талаптар айқындалған. Егер "8.13. PDF-құжат" деректемесі толтырылмаған болса, міндетті түрде толтырылады</w:t>
            </w:r>
          </w:p>
          <w:bookmarkEnd w:id="22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XML-құжат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құрылымның XML-құжаты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5"/>
          <w:p>
            <w:pPr>
              <w:spacing w:after="20"/>
              <w:ind w:left="20"/>
              <w:jc w:val="both"/>
            </w:pPr>
            <w:r>
              <w:rPr>
                <w:rFonts w:ascii="Times New Roman"/>
                <w:b w:val="false"/>
                <w:i w:val="false"/>
                <w:color w:val="000000"/>
                <w:sz w:val="20"/>
              </w:rPr>
              <w:t>
9. Ескерту</w:t>
            </w:r>
          </w:p>
          <w:bookmarkEnd w:id="225"/>
          <w:p>
            <w:pPr>
              <w:spacing w:after="20"/>
              <w:ind w:left="20"/>
              <w:jc w:val="both"/>
            </w:pPr>
            <w:r>
              <w:rPr>
                <w:rFonts w:ascii="Times New Roman"/>
                <w:b w:val="false"/>
                <w:i w:val="false"/>
                <w:color w:val="000000"/>
                <w:sz w:val="20"/>
              </w:rPr>
              <w:t>
(csdo:‌Note‌Text)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4000 символдан аспайтын қалыпқа келтірілген жол түріндегі қосымша түсіндірме мәтін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bookmarkStart w:name="z289" w:id="226"/>
    <w:p>
      <w:pPr>
        <w:spacing w:after="0"/>
        <w:ind w:left="0"/>
        <w:jc w:val="left"/>
      </w:pPr>
      <w:r>
        <w:rPr>
          <w:rFonts w:ascii="Times New Roman"/>
          <w:b/>
          <w:i w:val="false"/>
          <w:color w:val="000000"/>
        </w:rPr>
        <w:t xml:space="preserve"> "Медициналық бұйымның тіркеу дерекнамасы құжаттары немесе медициналық бұйымның тіркеу дерекнамасын қарау кезінде ресімделген құжаттар туралы мәлімет" (R.020) құжатының электрондық түрдегі құрылымына сәйкес XML-құжатты қалыптастыруға қойылатын талаптар</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7"/>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27"/>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8"/>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тізілімінде </w:t>
            </w:r>
          </w:p>
          <w:bookmarkEnd w:id="228"/>
          <w:p>
            <w:pPr>
              <w:spacing w:after="20"/>
              <w:ind w:left="20"/>
              <w:jc w:val="both"/>
            </w:pPr>
            <w:r>
              <w:rPr>
                <w:rFonts w:ascii="Times New Roman"/>
                <w:b w:val="false"/>
                <w:i w:val="false"/>
                <w:color w:val="000000"/>
                <w:sz w:val="20"/>
              </w:rPr>
              <w:t xml:space="preserve">
XML-құжаттың электрондық құжаттар (мәліметтер) құрылымын қалыптастыру үшін пайдаланылатын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пайдаланылатын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XML-құжатының негізгі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MedicalProductRegistrationDocumentDetails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XML-құжатының аттар кеңістігінің сәйкестендіргіші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 MedicalProductRegistrationDocumentDetails:v1.0.0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XML-схемасындағы файлдың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EEC_R_MedicalProductRegistrationDocumentDetails _v1.0.0.xsd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аттар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аттардың импортталатын кеңістігінің тізбесі 12-кестеде келтірілген. Импортталатын аттар кеңістігінде "X.X.X" символы Еуразиялық экономикалық комиссия алқасының 2017 жылғы 30 маусымдағы № 78 шешімінің 2-тармағына сәйкес электронды құжат (мәлімет) құрылымының схемасын әзірлеу кезінде пайдаланылған, базистік деректер моделі және нысаналық саланың деректер моделі нұсқасының нөмірлеріне сай келеді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bookmarkStart w:name="z293" w:id="229"/>
    <w:p>
      <w:pPr>
        <w:spacing w:after="0"/>
        <w:ind w:left="0"/>
        <w:jc w:val="left"/>
      </w:pPr>
      <w:r>
        <w:rPr>
          <w:rFonts w:ascii="Times New Roman"/>
          <w:b/>
          <w:i w:val="false"/>
          <w:color w:val="000000"/>
        </w:rPr>
        <w:t xml:space="preserve"> Импортталатын аттар кеңістігі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0"/>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30"/>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