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3bbd" w14:textId="02d3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табиғи жанғыш газдың қауіпсіздігі туралы" техникалық регламентінің (ЕАЭО ТР 046/2018)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маусымдағы № 87 шешімі</w:t>
      </w:r>
    </w:p>
    <w:p>
      <w:pPr>
        <w:spacing w:after="0"/>
        <w:ind w:left="0"/>
        <w:jc w:val="left"/>
      </w:pPr>
    </w:p>
    <w:p>
      <w:pPr>
        <w:spacing w:after="0"/>
        <w:ind w:left="0"/>
        <w:jc w:val="both"/>
      </w:pPr>
      <w:r>
        <w:rPr>
          <w:rFonts w:ascii="Times New Roman"/>
          <w:b w:val="false"/>
          <w:i w:val="false"/>
          <w:color w:val="000000"/>
          <w:sz w:val="28"/>
        </w:rPr>
        <w:t>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4-</w:t>
      </w:r>
      <w:r>
        <w:rPr>
          <w:rFonts w:ascii="Times New Roman"/>
          <w:b w:val="false"/>
          <w:i w:val="false"/>
          <w:color w:val="000000"/>
          <w:sz w:val="28"/>
        </w:rPr>
        <w:t>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табиғи жанғыш газдың қауіпсіздігі туралы" техникалық регламентінің (ЕАЭО ТР 046/2018)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тізбесіне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180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27 маусымдағы </w:t>
            </w:r>
            <w:r>
              <w:br/>
            </w:r>
            <w:r>
              <w:rPr>
                <w:rFonts w:ascii="Times New Roman"/>
                <w:b w:val="false"/>
                <w:i w:val="false"/>
                <w:color w:val="000000"/>
                <w:sz w:val="20"/>
              </w:rPr>
              <w:t>№ 87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табиғи жанғыш газдың қауіпсіздігі туралы" техникалық регламентінің (ЕАЭО ТР 046/2018)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тізбесіне енгізілетін ӨЗГЕРІСТЕР</w:t>
      </w:r>
    </w:p>
    <w:bookmarkEnd w:id="1"/>
    <w:bookmarkStart w:name="z6" w:id="2"/>
    <w:p>
      <w:pPr>
        <w:spacing w:after="0"/>
        <w:ind w:left="0"/>
        <w:jc w:val="both"/>
      </w:pPr>
      <w:r>
        <w:rPr>
          <w:rFonts w:ascii="Times New Roman"/>
          <w:b w:val="false"/>
          <w:i w:val="false"/>
          <w:color w:val="000000"/>
          <w:sz w:val="28"/>
        </w:rPr>
        <w:t>
      Тізбе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13 қыркүйектегі</w:t>
            </w:r>
            <w:r>
              <w:br/>
            </w:r>
            <w:r>
              <w:rPr>
                <w:rFonts w:ascii="Times New Roman"/>
                <w:b w:val="false"/>
                <w:i w:val="false"/>
                <w:color w:val="000000"/>
                <w:sz w:val="20"/>
              </w:rPr>
              <w:t>№ 112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27 маусымдағы </w:t>
            </w:r>
            <w:r>
              <w:br/>
            </w:r>
            <w:r>
              <w:rPr>
                <w:rFonts w:ascii="Times New Roman"/>
                <w:b w:val="false"/>
                <w:i w:val="false"/>
                <w:color w:val="000000"/>
                <w:sz w:val="20"/>
              </w:rPr>
              <w:t>№ 87 шешімі редакциясында)</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табиғи жанғыш газдың қауіпсіздігі туралы" техникалық регламентінің (ЕАЭО ТР 046/2018)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 техникалық реттеудің құрылымдық элементі немесе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зерттеулер (сынақтар) және өлшемдер әдістемесінің белгіленімі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газ құбырларымен тасымалдауға дайындалған жанғыш табиғи газға қойылатын талаптар (№ 1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молярлық үлесі</w:t>
            </w:r>
          </w:p>
          <w:p>
            <w:pPr>
              <w:spacing w:after="20"/>
              <w:ind w:left="20"/>
              <w:jc w:val="both"/>
            </w:pPr>
            <w:r>
              <w:rPr>
                <w:rFonts w:ascii="Times New Roman"/>
                <w:b w:val="false"/>
                <w:i w:val="false"/>
                <w:color w:val="000000"/>
                <w:sz w:val="20"/>
              </w:rPr>
              <w:t>
(компоненттік құрам)"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бағандар көмегімен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6974-1-2004 "Табиғи газ. Газды хроматографиялау әдісімен берілген кінәратпен құрамын анықтау. 1-бөлім. Мамандандырылған талдау бойынша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6974-2-2004 "Табиғи газ. Газды хроматографиялау әдісімен берілген кінәратпен құрамын анықтау. 2-бөлім. Өлшеу жүйесінің сипаттамалары және деректерді өңдеуге арналған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6974-3-2004 "Табиғи газ. Газды хроматографиялау әдісімен берілген кінәратпен құрамын анықтау. 3-бөлім. Екі хроматографиялық бағанды пайдалана отырып сутегіні, гелийді, оттегіні, азотты, көмірқышқыл газын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6974-4-2004 "Табиғи газ. Газды хроматографиялау әдісімен берілген кінәратпен құрамын анықтау. 4-бөлім. Екі бағанды пайдаланатын зертханалық және өнеркәсіптік өлшеу жүйесі үшін азотты, көмірқышқыл газы мен C</w:t>
            </w:r>
            <w:r>
              <w:rPr>
                <w:rFonts w:ascii="Times New Roman"/>
                <w:b w:val="false"/>
                <w:i w:val="false"/>
                <w:color w:val="000000"/>
                <w:vertAlign w:val="subscript"/>
              </w:rPr>
              <w:t>1</w:t>
            </w:r>
            <w:r>
              <w:rPr>
                <w:rFonts w:ascii="Times New Roman"/>
                <w:b w:val="false"/>
                <w:i w:val="false"/>
                <w:color w:val="000000"/>
                <w:sz w:val="20"/>
              </w:rPr>
              <w:t>-ден C</w:t>
            </w:r>
            <w:r>
              <w:rPr>
                <w:rFonts w:ascii="Times New Roman"/>
                <w:b w:val="false"/>
                <w:i w:val="false"/>
                <w:color w:val="000000"/>
                <w:vertAlign w:val="subscript"/>
              </w:rPr>
              <w:t>5</w:t>
            </w:r>
            <w:r>
              <w:rPr>
                <w:rFonts w:ascii="Times New Roman"/>
                <w:b w:val="false"/>
                <w:i w:val="false"/>
                <w:color w:val="000000"/>
                <w:sz w:val="20"/>
              </w:rPr>
              <w:t xml:space="preserve"> дейін және C</w:t>
            </w:r>
            <w:r>
              <w:rPr>
                <w:rFonts w:ascii="Times New Roman"/>
                <w:b w:val="false"/>
                <w:i w:val="false"/>
                <w:color w:val="000000"/>
                <w:vertAlign w:val="subscript"/>
              </w:rPr>
              <w:t>6+</w:t>
            </w:r>
            <w:r>
              <w:rPr>
                <w:rFonts w:ascii="Times New Roman"/>
                <w:b w:val="false"/>
                <w:i w:val="false"/>
                <w:color w:val="000000"/>
                <w:sz w:val="20"/>
              </w:rPr>
              <w:t xml:space="preserve"> дейін көмірсутектерді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6974-5-2016 "Табиғи газ. Газды хроматографиялау әдісімен берілген кінәратпен құрамын анықтау. 5-бөлім. Үш бағанды пайдалана отырып зертханалық және өнеркәсіптік қолдану үшін азотты, көмірқышқыл газы мен C</w:t>
            </w:r>
            <w:r>
              <w:rPr>
                <w:rFonts w:ascii="Times New Roman"/>
                <w:b w:val="false"/>
                <w:i w:val="false"/>
                <w:color w:val="000000"/>
                <w:vertAlign w:val="subscript"/>
              </w:rPr>
              <w:t>1</w:t>
            </w:r>
            <w:r>
              <w:rPr>
                <w:rFonts w:ascii="Times New Roman"/>
                <w:b w:val="false"/>
                <w:i w:val="false"/>
                <w:color w:val="000000"/>
                <w:sz w:val="20"/>
              </w:rPr>
              <w:t>-ден C</w:t>
            </w:r>
            <w:r>
              <w:rPr>
                <w:rFonts w:ascii="Times New Roman"/>
                <w:b w:val="false"/>
                <w:i w:val="false"/>
                <w:color w:val="000000"/>
                <w:vertAlign w:val="subscript"/>
              </w:rPr>
              <w:t>5</w:t>
            </w:r>
            <w:r>
              <w:rPr>
                <w:rFonts w:ascii="Times New Roman"/>
                <w:b w:val="false"/>
                <w:i w:val="false"/>
                <w:color w:val="000000"/>
                <w:sz w:val="20"/>
              </w:rPr>
              <w:t xml:space="preserve"> дейін және C</w:t>
            </w:r>
            <w:r>
              <w:rPr>
                <w:rFonts w:ascii="Times New Roman"/>
                <w:b w:val="false"/>
                <w:i w:val="false"/>
                <w:color w:val="000000"/>
                <w:vertAlign w:val="subscript"/>
              </w:rPr>
              <w:t>6+</w:t>
            </w:r>
            <w:r>
              <w:rPr>
                <w:rFonts w:ascii="Times New Roman"/>
                <w:b w:val="false"/>
                <w:i w:val="false"/>
                <w:color w:val="000000"/>
                <w:sz w:val="20"/>
              </w:rPr>
              <w:t xml:space="preserve"> дейін көмірсутектерді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6974-6-2004 "Табиғи газ. Газды хроматографиялау әдісімен берілген кінәратпен құрамын анықтау. 6-бөлім. Үш капиллярлық бағанды пайдалана отырып сутегіні, гелийді, оттегіні, азотты, көмірқышқыл газын және көмірсутектерді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с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6974-3-2004 "Табиғи газ. Газды хроматографиялау әдісімен берілген кінәратпен құрамын анықтау. 3-бөлім. Екі хроматографиялық бағанды пайдалана отырып сутегіні, гелийді, оттегіні, азотты, көмірқышқыл газын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6974-6-2004 "Табиғи газ. Газды хроматографиялау әдісімен берілген кінәратпен құрамын анықтау. 6-бөлім. Үш капиллярлық бағанды пайдалана отырып сутегіні, гелийді, оттегіні, азотты, көмірқышқыл газын және көмірсутектерді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56834-2015 "Жанғыш табиғи газ. Құрамындағы оттегіні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диоксидінің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6974-3-2004 "Табиғи газ. Газды хроматографиялау әдісімен берілген кінәратпен құрамын анықтау. 3-бөлім. Екі хроматографиялық бағанды пайдалана отырып сутегіні, гелийді, оттегіні, азотты, көмірқышқыл газын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6974-4-2004 "Табиғи газ. Газды хроматографиялау әдісімен берілген кінәратпен құрамын анықтау. 4-бөлім. Екі бағанды пайдаланатын зертханалық және өнеркәсіптік өлшеу жүйесі үшін азотты, көмірқышқыл газы мен C</w:t>
            </w:r>
            <w:r>
              <w:rPr>
                <w:rFonts w:ascii="Times New Roman"/>
                <w:b w:val="false"/>
                <w:i w:val="false"/>
                <w:color w:val="000000"/>
                <w:vertAlign w:val="subscript"/>
              </w:rPr>
              <w:t>1</w:t>
            </w:r>
            <w:r>
              <w:rPr>
                <w:rFonts w:ascii="Times New Roman"/>
                <w:b w:val="false"/>
                <w:i w:val="false"/>
                <w:color w:val="000000"/>
                <w:sz w:val="20"/>
              </w:rPr>
              <w:t>-ден C</w:t>
            </w:r>
            <w:r>
              <w:rPr>
                <w:rFonts w:ascii="Times New Roman"/>
                <w:b w:val="false"/>
                <w:i w:val="false"/>
                <w:color w:val="000000"/>
                <w:vertAlign w:val="subscript"/>
              </w:rPr>
              <w:t>5</w:t>
            </w:r>
            <w:r>
              <w:rPr>
                <w:rFonts w:ascii="Times New Roman"/>
                <w:b w:val="false"/>
                <w:i w:val="false"/>
                <w:color w:val="000000"/>
                <w:sz w:val="20"/>
              </w:rPr>
              <w:t xml:space="preserve"> дейін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6974-5-2016 "Табиғи газ. Газды хроматографиялау әдісімен берілген кінәратпен құрамын анықтау. 5-бөлім. Үш бағанды пайдалана отырып зертханалық және өнеркәсіптік қолдану үшін азотты, көмірқышқыл газы мен C</w:t>
            </w:r>
            <w:r>
              <w:rPr>
                <w:rFonts w:ascii="Times New Roman"/>
                <w:b w:val="false"/>
                <w:i w:val="false"/>
                <w:color w:val="000000"/>
                <w:vertAlign w:val="subscript"/>
              </w:rPr>
              <w:t>1</w:t>
            </w:r>
            <w:r>
              <w:rPr>
                <w:rFonts w:ascii="Times New Roman"/>
                <w:b w:val="false"/>
                <w:i w:val="false"/>
                <w:color w:val="000000"/>
                <w:sz w:val="20"/>
              </w:rPr>
              <w:t>-ден C</w:t>
            </w:r>
            <w:r>
              <w:rPr>
                <w:rFonts w:ascii="Times New Roman"/>
                <w:b w:val="false"/>
                <w:i w:val="false"/>
                <w:color w:val="000000"/>
                <w:vertAlign w:val="subscript"/>
              </w:rPr>
              <w:t>5</w:t>
            </w:r>
            <w:r>
              <w:rPr>
                <w:rFonts w:ascii="Times New Roman"/>
                <w:b w:val="false"/>
                <w:i w:val="false"/>
                <w:color w:val="000000"/>
                <w:sz w:val="20"/>
              </w:rPr>
              <w:t xml:space="preserve"> дейін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көмірсутектерді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6974-6-2004 "Табиғи газ. Газды хроматографиялау әдісімен берілген кінәратпен құрамын анықтау. 6-бөлім. Үш капиллярлық бағанды пайдалана отырып сутегіні, гелийді, оттегіні, азотты, көмірқышқыл газын және көмірсутектерді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сутегінің массалық</w:t>
            </w:r>
          </w:p>
          <w:p>
            <w:pPr>
              <w:spacing w:after="20"/>
              <w:ind w:left="20"/>
              <w:jc w:val="both"/>
            </w:pPr>
            <w:r>
              <w:rPr>
                <w:rFonts w:ascii="Times New Roman"/>
                <w:b w:val="false"/>
                <w:i w:val="false"/>
                <w:color w:val="000000"/>
                <w:sz w:val="20"/>
              </w:rPr>
              <w:t>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53367-2011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"Меркаптанды күкірттің массалық</w:t>
            </w:r>
          </w:p>
          <w:p>
            <w:pPr>
              <w:spacing w:after="20"/>
              <w:ind w:left="20"/>
              <w:jc w:val="both"/>
            </w:pPr>
            <w:r>
              <w:rPr>
                <w:rFonts w:ascii="Times New Roman"/>
                <w:b w:val="false"/>
                <w:i w:val="false"/>
                <w:color w:val="000000"/>
                <w:sz w:val="20"/>
              </w:rPr>
              <w:t>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53367-2011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күкірттің</w:t>
            </w:r>
          </w:p>
          <w:p>
            <w:pPr>
              <w:spacing w:after="20"/>
              <w:ind w:left="20"/>
              <w:jc w:val="both"/>
            </w:pPr>
            <w:r>
              <w:rPr>
                <w:rFonts w:ascii="Times New Roman"/>
                <w:b w:val="false"/>
                <w:i w:val="false"/>
                <w:color w:val="000000"/>
                <w:sz w:val="20"/>
              </w:rPr>
              <w:t>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26374-2018 "Жанғыш табиғи газ. Определение общей серы"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34712-2021 "Табиғи газ. Ультракүлгін флуоресценция әдісімен жалпы күкіртті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6228-2011 "Табиғи газ. Газды хроматографиялау және жалынды фотометриялық детектордың көмегімен құрамындағы күкіртті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53367-2011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жанудың</w:t>
            </w:r>
          </w:p>
          <w:p>
            <w:pPr>
              <w:spacing w:after="20"/>
              <w:ind w:left="20"/>
              <w:jc w:val="both"/>
            </w:pPr>
            <w:r>
              <w:rPr>
                <w:rFonts w:ascii="Times New Roman"/>
                <w:b w:val="false"/>
                <w:i w:val="false"/>
                <w:color w:val="000000"/>
                <w:sz w:val="20"/>
              </w:rPr>
              <w:t>
көлемдік жылуы" көрсеткішісі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15971-2012 "Табиғи газ. Қасиет-терін өлшеу. Жану жылуы және Воббе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10062-75 "Табиғи жанғыш газдар. Үлестік жану жылуын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27193-86 "Жанғыш табиғи газдар. Жану жылуын сулы калориметрмен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6976-2004 "Табиғи газ. Қоспа үшін жылу шығару қабілетін, тығыздықты, салыстырмалы тығыздықты және Воббе индексін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8.816-2013 "Өлшем бірлігін қамтамасыз ету мемлекеттік жүйесі. Табиғи газ. Жанудың көлемдік жылуы. Бомбамен жағуды калориметрді қолдана отырып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17310-2002 "Газдар. Тығыздықты анықтаудың пикнометриялық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34721-2021 "Табиғи газ. Тығыздық-ты пикнометриялық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6976-2004 "Табиғи газ. Қоспа үшін жылу шығару қабілетін, тығыздықты, салыстырмалы тығыздықты және Воббе индексін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бойынша шық нүктесінің</w:t>
            </w:r>
          </w:p>
          <w:p>
            <w:pPr>
              <w:spacing w:after="20"/>
              <w:ind w:left="20"/>
              <w:jc w:val="both"/>
            </w:pPr>
            <w:r>
              <w:rPr>
                <w:rFonts w:ascii="Times New Roman"/>
                <w:b w:val="false"/>
                <w:i w:val="false"/>
                <w:color w:val="000000"/>
                <w:sz w:val="20"/>
              </w:rPr>
              <w:t>
температурасы"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20060-2021 "Табиғи газ.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34807-2021 "Табиғи газ. Судағы шық нүктесінің температурасын және су буларының массалық концентрациясын есептеу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6327-2004 "Газдарды талдау. Табиғи газдың шық нүктесін анықтау. Салқындатқыш беткі қабаты бар гигрометрлер"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53763-2011 "Жанғыш табиғи газдар.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53763-2009 "Жанғыш табиғи газдар.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"Көмірсутегілер бойынша шық</w:t>
            </w:r>
          </w:p>
          <w:p>
            <w:pPr>
              <w:spacing w:after="20"/>
              <w:ind w:left="20"/>
              <w:jc w:val="both"/>
            </w:pPr>
            <w:r>
              <w:rPr>
                <w:rFonts w:ascii="Times New Roman"/>
                <w:b w:val="false"/>
                <w:i w:val="false"/>
                <w:color w:val="000000"/>
                <w:sz w:val="20"/>
              </w:rPr>
              <w:t>
нүктесінің температурасы"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20061-2021 "Табиғи газ. Көмірсутегілердегі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53762-2011 "Жанғыш табиғи газдар. Көмірсутегілердегі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53762-2009 "Жанғыш табиғи газдар. Көмірсутегілердегі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w:t>
            </w:r>
          </w:p>
          <w:p>
            <w:pPr>
              <w:spacing w:after="20"/>
              <w:ind w:left="20"/>
              <w:jc w:val="both"/>
            </w:pPr>
            <w:r>
              <w:rPr>
                <w:rFonts w:ascii="Times New Roman"/>
                <w:b w:val="false"/>
                <w:i w:val="false"/>
                <w:color w:val="000000"/>
                <w:sz w:val="20"/>
              </w:rPr>
              <w:t>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22387.4-77 "Коммуналдық-тұрмыстық тұтынуға арналған газ. Құрамындағы шайырды және шаң-тозаңды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коммуналдық-тұрмыстық мақсаттағы жанғыш табиғи газға қойылатын талаптар (№ 2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молярлық үлесі</w:t>
            </w:r>
          </w:p>
          <w:p>
            <w:pPr>
              <w:spacing w:after="20"/>
              <w:ind w:left="20"/>
              <w:jc w:val="both"/>
            </w:pPr>
            <w:r>
              <w:rPr>
                <w:rFonts w:ascii="Times New Roman"/>
                <w:b w:val="false"/>
                <w:i w:val="false"/>
                <w:color w:val="000000"/>
                <w:sz w:val="20"/>
              </w:rPr>
              <w:t>
(компоненттік құрам)"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 xml:space="preserve">6+ </w:t>
            </w:r>
            <w:r>
              <w:rPr>
                <w:rFonts w:ascii="Times New Roman"/>
                <w:b w:val="false"/>
                <w:i w:val="false"/>
                <w:color w:val="000000"/>
                <w:sz w:val="20"/>
              </w:rPr>
              <w:t>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56834-2015 "Жанғыш табиғи газ. Құрамындағы оттегіні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диоксидінің</w:t>
            </w:r>
          </w:p>
          <w:p>
            <w:pPr>
              <w:spacing w:after="20"/>
              <w:ind w:left="20"/>
              <w:jc w:val="both"/>
            </w:pPr>
            <w:r>
              <w:rPr>
                <w:rFonts w:ascii="Times New Roman"/>
                <w:b w:val="false"/>
                <w:i w:val="false"/>
                <w:color w:val="000000"/>
                <w:sz w:val="20"/>
              </w:rPr>
              <w:t>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С</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 xml:space="preserve">8 </w:t>
            </w:r>
            <w:r>
              <w:rPr>
                <w:rFonts w:ascii="Times New Roman"/>
                <w:b w:val="false"/>
                <w:i w:val="false"/>
                <w:color w:val="000000"/>
                <w:vertAlign w:val="subscript"/>
              </w:rPr>
              <w:t xml:space="preserve"> </w:t>
            </w:r>
            <w:r>
              <w:rPr>
                <w:rFonts w:ascii="Times New Roman"/>
                <w:b w:val="false"/>
                <w:i w:val="false"/>
                <w:color w:val="000000"/>
                <w:sz w:val="20"/>
              </w:rPr>
              <w:t>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сутегінің</w:t>
            </w:r>
          </w:p>
          <w:p>
            <w:pPr>
              <w:spacing w:after="20"/>
              <w:ind w:left="20"/>
              <w:jc w:val="both"/>
            </w:pPr>
            <w:r>
              <w:rPr>
                <w:rFonts w:ascii="Times New Roman"/>
                <w:b w:val="false"/>
                <w:i w:val="false"/>
                <w:color w:val="000000"/>
                <w:sz w:val="20"/>
              </w:rPr>
              <w:t>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53367-2011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"Меркаптанды күкірттің </w:t>
            </w:r>
          </w:p>
          <w:p>
            <w:pPr>
              <w:spacing w:after="20"/>
              <w:ind w:left="20"/>
              <w:jc w:val="both"/>
            </w:pPr>
            <w:r>
              <w:rPr>
                <w:rFonts w:ascii="Times New Roman"/>
                <w:b w:val="false"/>
                <w:i w:val="false"/>
                <w:color w:val="000000"/>
                <w:sz w:val="20"/>
              </w:rPr>
              <w:t>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53367-2011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жанудың</w:t>
            </w:r>
          </w:p>
          <w:p>
            <w:pPr>
              <w:spacing w:after="20"/>
              <w:ind w:left="20"/>
              <w:jc w:val="both"/>
            </w:pPr>
            <w:r>
              <w:rPr>
                <w:rFonts w:ascii="Times New Roman"/>
                <w:b w:val="false"/>
                <w:i w:val="false"/>
                <w:color w:val="000000"/>
                <w:sz w:val="20"/>
              </w:rPr>
              <w:t>
көлемдік жылуы"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10062-75 "Табиғи жанғыш газдар. Үлестік жану жылуын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27193-86 "Жанғыш табиғи газдар. Жану жылуын сулы калориметрмен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31369-2008 "Табиғи газ. Компоненттік құрам негізінде жану жылуын, тығыздығын, салыстырмалы тығыздығын және Воббе санын есептеу"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8.816-2013 "Өлшем бірлігін қамтамасыз ету мемлекеттік жүйесі. Табиғи газ. Жанудың көлемдік жылуы. Бомбамен жағуды калориметрді қолдана отырып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17310-2002 "Газдар. Тығыздықты анықтаудың пикнометриялық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34721-2021 "Табиғи газ. Тығыздық-ты пикнометриялық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Воббе саны"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бойынша шық нүктесінің</w:t>
            </w:r>
          </w:p>
          <w:p>
            <w:pPr>
              <w:spacing w:after="20"/>
              <w:ind w:left="20"/>
              <w:jc w:val="both"/>
            </w:pPr>
            <w:r>
              <w:rPr>
                <w:rFonts w:ascii="Times New Roman"/>
                <w:b w:val="false"/>
                <w:i w:val="false"/>
                <w:color w:val="000000"/>
                <w:sz w:val="20"/>
              </w:rPr>
              <w:t>
температурасы"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20060-2021 "Табиғи газ.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6327-2004 "Газдарды талдау. Табиғи газдың шық нүктесін анықтау. Салқындатқыш беткі қабаты бар гигрометрлер"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53763-2011 "Жанғыш табиғи газдар.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53763-2009 "Жанғыш табиғи газдар.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"Көмірсутегілер бойынша</w:t>
            </w:r>
          </w:p>
          <w:p>
            <w:pPr>
              <w:spacing w:after="20"/>
              <w:ind w:left="20"/>
              <w:jc w:val="both"/>
            </w:pPr>
            <w:r>
              <w:rPr>
                <w:rFonts w:ascii="Times New Roman"/>
                <w:b w:val="false"/>
                <w:i w:val="false"/>
                <w:color w:val="000000"/>
                <w:sz w:val="20"/>
              </w:rPr>
              <w:t>
шық нүктесінің</w:t>
            </w:r>
          </w:p>
          <w:p>
            <w:pPr>
              <w:spacing w:after="20"/>
              <w:ind w:left="20"/>
              <w:jc w:val="both"/>
            </w:pPr>
            <w:r>
              <w:rPr>
                <w:rFonts w:ascii="Times New Roman"/>
                <w:b w:val="false"/>
                <w:i w:val="false"/>
                <w:color w:val="000000"/>
                <w:sz w:val="20"/>
              </w:rPr>
              <w:t>
температурасы"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20061-2021 "Табиғи газ. Көмірсутегілердегі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53762-2011 "Жанғыш табиғи газдар. Көмірсутегілердегі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53762-2009 "Жанғыш табиғи газдар. Көмірсутегілердегі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p>
            <w:pPr>
              <w:spacing w:after="20"/>
              <w:ind w:left="20"/>
              <w:jc w:val="both"/>
            </w:pPr>
            <w:r>
              <w:rPr>
                <w:rFonts w:ascii="Times New Roman"/>
                <w:b w:val="false"/>
                <w:i w:val="false"/>
                <w:color w:val="000000"/>
                <w:sz w:val="20"/>
              </w:rPr>
              <w:t>
қоспалардың массалық</w:t>
            </w:r>
          </w:p>
          <w:p>
            <w:pPr>
              <w:spacing w:after="20"/>
              <w:ind w:left="20"/>
              <w:jc w:val="both"/>
            </w:pPr>
            <w:r>
              <w:rPr>
                <w:rFonts w:ascii="Times New Roman"/>
                <w:b w:val="false"/>
                <w:i w:val="false"/>
                <w:color w:val="000000"/>
                <w:sz w:val="20"/>
              </w:rPr>
              <w:t>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22387.4-77 "Коммуналдық-тұрмыстық тұтынуға арналған газ. Құрамындағы шайырды және шаң-тозаңды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"Иістің қарқындылығы"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22387.5-2021 "Коммуналдық-тұрмыстық тұтынуға арналған газ. Иістің күшейе түсуін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1240-2004 "Коммуналдық-тұрмыстық тұтынуға арналған газ. Иістің күшейе түсуін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жанғыш табиғи газға қойылатын талаптар (№ 3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молярлық үлесі</w:t>
            </w:r>
          </w:p>
          <w:p>
            <w:pPr>
              <w:spacing w:after="20"/>
              <w:ind w:left="20"/>
              <w:jc w:val="both"/>
            </w:pPr>
            <w:r>
              <w:rPr>
                <w:rFonts w:ascii="Times New Roman"/>
                <w:b w:val="false"/>
                <w:i w:val="false"/>
                <w:color w:val="000000"/>
                <w:sz w:val="20"/>
              </w:rPr>
              <w:t>
(компоненттік құрам)"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 пайдалана отырып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31371.5-2022 "Табиғи газ. Газ хроматографиясының белгісіздікті бағалау әдісімен құрамын анықтау. 5-бөлім. </w:t>
            </w:r>
          </w:p>
          <w:p>
            <w:pPr>
              <w:spacing w:after="20"/>
              <w:ind w:left="20"/>
              <w:jc w:val="both"/>
            </w:pPr>
            <w:r>
              <w:rPr>
                <w:rFonts w:ascii="Times New Roman"/>
                <w:b w:val="false"/>
                <w:i w:val="false"/>
                <w:color w:val="000000"/>
                <w:sz w:val="20"/>
              </w:rPr>
              <w:t>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31371.6-2008 "Табиғи газ. Газ хроматографиясының белгісіздікті бағалау әдісімен құрамын анықтау. 6-бөлім. </w:t>
            </w:r>
          </w:p>
          <w:p>
            <w:pPr>
              <w:spacing w:after="20"/>
              <w:ind w:left="20"/>
              <w:jc w:val="both"/>
            </w:pPr>
            <w:r>
              <w:rPr>
                <w:rFonts w:ascii="Times New Roman"/>
                <w:b w:val="false"/>
                <w:i w:val="false"/>
                <w:color w:val="000000"/>
                <w:sz w:val="20"/>
              </w:rPr>
              <w:t>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жанудың</w:t>
            </w:r>
          </w:p>
          <w:p>
            <w:pPr>
              <w:spacing w:after="20"/>
              <w:ind w:left="20"/>
              <w:jc w:val="both"/>
            </w:pPr>
            <w:r>
              <w:rPr>
                <w:rFonts w:ascii="Times New Roman"/>
                <w:b w:val="false"/>
                <w:i w:val="false"/>
                <w:color w:val="000000"/>
                <w:sz w:val="20"/>
              </w:rPr>
              <w:t>
көлемдік жылуы"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10062-75 "Табиғи жанғыш газдар. Үлестік жану жылуын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27193-86 "Жанғыш табиғи газдар. Жану жылуын сулы калориметрмен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8.816-2013 "Өлшем бірлігін қамтамасыз ету мемлекеттік жүйесі. Табиғи газ. Жанудың көлемдік жылуы. Бомбамен жағуды калориметрді қолдана отырып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қатысты салыстырмалы тығыздық"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17310-2002 "Газдар. Тығыздықты анықтаудың пикнометриялық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34721-2021 "Табиғи газ. Тығыздық-ты пикнометриялық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метан саны"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34704-2020 "Табиғи газ. Метандық санын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сутегінің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"Меркаптанды күкірттің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22387.4-77 "Коммуналдық-тұрмыстық тұтынуға арналған газ. Құрамындағы шайырды және шаң-тозаңды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компоненттердің (жиынтық)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әдімпен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56834-2015 "Жанғыш табиғи газ. Құрамындағы оттегіні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20060-83 "Жанғыш табиғи газдар. Құрамындағы су буларын және ылғалдың шық нүктесін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34711-2021 "Табиғи газ. Су буларының массалық концентрациясын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34807-2021 "Табиғи газ. Судағы шық нүктесінің температурасын және су буларының массалық концентрациясын есептеу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10101-1-2004 "Табиғи газ. Құрамындағы суды Карл Фишер әдісімен анықтау. 1-бөлім. Кіріспе"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10101-2-2004 "Табиғи газ. Құрамындағы суды Карл Фишер әдісімен анықтау. 2-бөлім. Титрлеу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10101-3-2004 "Табиғи газ. Құрамындағы суды Карл Фишер әдісімен анықтау. 3-бөлім. Кулонометрия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11541-2004 "Табиғи газ. Жоғары қысым кезінде құрамындағы суды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53763-2011 "Жанғыш табиғи газдар. Судағы шық нүктесінің температурасын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56916-2016 "Жанғыш табиғи газ. Құрамындағы су буларын Карл Фишер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жанғыш табиғи газға қойылатын талаптар (№ 4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молярлық</w:t>
            </w:r>
          </w:p>
          <w:p>
            <w:pPr>
              <w:spacing w:after="20"/>
              <w:ind w:left="20"/>
              <w:jc w:val="both"/>
            </w:pPr>
            <w:r>
              <w:rPr>
                <w:rFonts w:ascii="Times New Roman"/>
                <w:b w:val="false"/>
                <w:i w:val="false"/>
                <w:color w:val="000000"/>
                <w:sz w:val="20"/>
              </w:rPr>
              <w:t>
үлесі (компоненттік құрам)"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Воббе саны"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жанудың көлемдік жылуы"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10062-75 "Табиғи жанғыш газдар. Үлестік жану жылуын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27193-86 "Жанғыш табиғи газдар. Жану жылуын сулы калориметрмен анықтау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31369-2008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31369-2021 "Табиғи газ. Компоненттік құрам негізінде жану жылуын, тығыздығын, салыстырмалы тығыздығын және Воббе санын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8.816-2013 "Өлшем бірлігін қамтамасыз ету мемлекеттік жүйесі. Табиғи газ. Жанудың көлемдік жылуы. Бомбамен жағуды калориметрді қолдана отырып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молярлық</w:t>
            </w:r>
          </w:p>
          <w:p>
            <w:pPr>
              <w:spacing w:after="20"/>
              <w:ind w:left="20"/>
              <w:jc w:val="both"/>
            </w:pPr>
            <w:r>
              <w:rPr>
                <w:rFonts w:ascii="Times New Roman"/>
                <w:b w:val="false"/>
                <w:i w:val="false"/>
                <w:color w:val="000000"/>
                <w:sz w:val="20"/>
              </w:rPr>
              <w:t>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31371.3-2008 "Табиғи газ. Газ хроматографиясының белгісіздікті бағалау әдісімен құрамын анықтау. 3-бөлім. Екі қондырғылы бағанды пайдалана отырып сутегіні, гелийді, оттегіні, азотты, көміртегі диоксидін және C</w:t>
            </w:r>
            <w:r>
              <w:rPr>
                <w:rFonts w:ascii="Times New Roman"/>
                <w:b w:val="false"/>
                <w:i w:val="false"/>
                <w:color w:val="000000"/>
                <w:vertAlign w:val="subscript"/>
              </w:rPr>
              <w:t>8</w:t>
            </w:r>
            <w:r>
              <w:rPr>
                <w:rFonts w:ascii="Times New Roman"/>
                <w:b w:val="false"/>
                <w:i w:val="false"/>
                <w:color w:val="000000"/>
                <w:sz w:val="20"/>
              </w:rPr>
              <w:t xml:space="preserve"> дейін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31371.5-2022 "Табиғи газ. Газ хроматографиясының белгісіздікті бағалау әдісімен құрамын анықтау. 5-бөлім. Изотермиялық әдіспен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диоксидінің</w:t>
            </w:r>
          </w:p>
          <w:p>
            <w:pPr>
              <w:spacing w:after="20"/>
              <w:ind w:left="20"/>
              <w:jc w:val="both"/>
            </w:pPr>
            <w:r>
              <w:rPr>
                <w:rFonts w:ascii="Times New Roman"/>
                <w:b w:val="false"/>
                <w:i w:val="false"/>
                <w:color w:val="000000"/>
                <w:sz w:val="20"/>
              </w:rPr>
              <w:t>
молярлық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31371.4-2008 "Табиғи газ. Газ хроматографиясының белгісіздікті бағалау әдісімен құрамын анықтау. 4-бөлім. Зертханада және екі бағанды пайдалана отырып орнатылған өлшеу жүйесінің көмегімен азотты, көміртегі диоксиді мен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5</w:t>
            </w:r>
            <w:r>
              <w:rPr>
                <w:rFonts w:ascii="Times New Roman"/>
                <w:b w:val="false"/>
                <w:i w:val="false"/>
                <w:color w:val="000000"/>
                <w:sz w:val="20"/>
              </w:rPr>
              <w:t xml:space="preserve"> және C</w:t>
            </w:r>
            <w:r>
              <w:rPr>
                <w:rFonts w:ascii="Times New Roman"/>
                <w:b w:val="false"/>
                <w:i w:val="false"/>
                <w:color w:val="000000"/>
                <w:vertAlign w:val="subscript"/>
              </w:rPr>
              <w:t>6+</w:t>
            </w:r>
            <w:r>
              <w:rPr>
                <w:rFonts w:ascii="Times New Roman"/>
                <w:b w:val="false"/>
                <w:i w:val="false"/>
                <w:color w:val="000000"/>
                <w:sz w:val="20"/>
              </w:rPr>
              <w:t xml:space="preserve"> көмірсутектерін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w:t>
            </w:r>
          </w:p>
          <w:p>
            <w:pPr>
              <w:spacing w:after="20"/>
              <w:ind w:left="20"/>
              <w:jc w:val="both"/>
            </w:pPr>
            <w:r>
              <w:rPr>
                <w:rFonts w:ascii="Times New Roman"/>
                <w:b w:val="false"/>
                <w:i w:val="false"/>
                <w:color w:val="000000"/>
                <w:sz w:val="20"/>
              </w:rPr>
              <w:t>
молярлық</w:t>
            </w:r>
          </w:p>
          <w:p>
            <w:pPr>
              <w:spacing w:after="20"/>
              <w:ind w:left="20"/>
              <w:jc w:val="both"/>
            </w:pPr>
            <w:r>
              <w:rPr>
                <w:rFonts w:ascii="Times New Roman"/>
                <w:b w:val="false"/>
                <w:i w:val="false"/>
                <w:color w:val="000000"/>
                <w:sz w:val="20"/>
              </w:rPr>
              <w:t>
үлесі"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31371.1-2020 "Табиғи газ. Газ хроматографиясының белгісіздікті бағалау әдісімен құрамын анықтау. 1-бөлім. Жалпы нұсқаулықтар және құрамды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31371.2-2020 "Табиғи газ. Газ хроматографиясының белгісіздікті бағалау әдісімен құрамын анықтау. 2-бөлім. Белгісіздікті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31371.6-2008 "Табиғи газ. Газ хроматографиясының белгісіздікті бағалау әдісімен құрамын анықтау. 6-бөлім. Үш капиллярлық бағанды пайдалана отырып сутегіні, гелийді, оттегіні, азотты, көміртегі диоксидін және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8</w:t>
            </w:r>
            <w:r>
              <w:rPr>
                <w:rFonts w:ascii="Times New Roman"/>
                <w:b w:val="false"/>
                <w:i w:val="false"/>
                <w:color w:val="000000"/>
                <w:sz w:val="20"/>
              </w:rPr>
              <w:t xml:space="preserve"> көмірсутектерді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31371.7-2020 "Табиғи газ. Газ хроматографиясының белгісіздікті бағалау әдісімен құрамын анықтау. 7-бөлім. Компоненттердің молярлық үлесін өлшеу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31371.7-2008 "Табиғи газ. Газ хроматографиясының белгісіздікті бағалау әдісімен құрамын анықтау. 7-бөлім. Компоненттердің молярлық үлесін өлшеуді орындау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56834-2015 "Жанғыш табиғи газ. Құрамындағы оттегіні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сутегінің массалық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"Меркаптанды күкірттің массалық</w:t>
            </w:r>
          </w:p>
          <w:p>
            <w:pPr>
              <w:spacing w:after="20"/>
              <w:ind w:left="20"/>
              <w:jc w:val="both"/>
            </w:pPr>
            <w:r>
              <w:rPr>
                <w:rFonts w:ascii="Times New Roman"/>
                <w:b w:val="false"/>
                <w:i w:val="false"/>
                <w:color w:val="000000"/>
                <w:sz w:val="20"/>
              </w:rPr>
              <w:t>
концентрациясы"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22387.2-2021 "Табиғи газ. Күкіртті сутегіні және меркаптанды күкіртті анықтау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34226-2017 "Мұнай және газ өнеркәсібі. Табиғи газдағы және газды отындағы күкірт қосылыстарын газды хроматографиялау және хемилюминесценциялау көмегімен анықтаудың стандартты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34723-2021 "Табиғи газ. Газды хроматографиялау әдісімен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АСТМ Д 5504-2015 "Мұнай және газ өнеркәсібі. Табиғи газдағы және газды отындағы күкірт қосылыстарын газды хроматографиялау және хемилюминесценциялау көмегімен анықтауға арналған стандарттық зерттеу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1320-2009 "Табиғи газ. Газды хроматографиялауды пайдалана отырып  құрамындағы күкірт қосылыстарын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53367-2009 "Жанғыш табиғи газ. Хроматографиялық әдіспен күкіртті компоненттерді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есептік саны"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34704-2020 "Табиғи газ. Метандық санын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31370-2008 "Табиғи газ. Сынамаларды іріктеу жөніндегі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10715-2004 "Табиғи газ. Сынамаларды іріктеу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газдың сынамаларын іріктеу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56719-2015 "Сұйылтылған жанғыш табиғи газ. Сынамаларды іріктеу"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дейін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аймақты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16350-80 "КСРО климаты. Техникалық мақсаттар үшін аудандастыру және климаттық факторлардың статистикалық параметрлері"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қасиеттерін өлшеу және есептеу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34770-2021 "Табиғи газ. Физикалық-химиялық қасиеттерді өлшеу және есесптеудің стандарттық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