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2b8a" w14:textId="3eb2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2022 жылғы 21маусымдағы № 11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2023 жылғы 3 ақпандағы № 4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"2015 жылғы 16 қазанда Еуразиялық экономикалық одақтың кедендік аумағына тауарлар әкелудің және айналымының кейбір мәселелері туралы хаттаманың 3-бабының 10-тармағында көзделген тауарларды есепке алу жүйесін қолдану туралы" Еуразиялық үкіметаралық кеңестің 2022 жылғы 21маусымдағы № 11 өкімін орындау жөніндегі жұмыс барысы туралы ақпаратты назарға ала отырып, оған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үшінші абзацындағы "2022 жылғы 1 қыркүйекке дейін" деген сөздер "2023 жылғы 1 қыркүйекке дейін"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"2022 жылғы 31 желтоқсанға дейін" деген сөздер "2024 жылғы 31 наурызға дейін"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ол Еуразиялық экономикалық одақтың ресми сайтында жарияланған күнінен бастап, күшіне енеді.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кеңестің мүшелері: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