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2c7e" w14:textId="e442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комиссиясы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13 наурыздағы № 19 шешімі</w:t>
      </w:r>
    </w:p>
    <w:p>
      <w:pPr>
        <w:spacing w:after="0"/>
        <w:ind w:left="0"/>
        <w:jc w:val="both"/>
      </w:pPr>
      <w:bookmarkStart w:name="z1" w:id="0"/>
      <w:r>
        <w:rPr>
          <w:rFonts w:ascii="Times New Roman"/>
          <w:b w:val="false"/>
          <w:i w:val="false"/>
          <w:color w:val="000000"/>
          <w:sz w:val="28"/>
        </w:rPr>
        <w:t xml:space="preserve">
      180-тармаққа, 184-тармақтың екінші абзацына, 189, 191-тармақтарға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регламентінің 196-тармағының 3-тармақшасына сәйкес Еуразиялық экономикалық комиссиясы алқасы </w:t>
      </w:r>
      <w:r>
        <w:rPr>
          <w:rFonts w:ascii="Times New Roman"/>
          <w:b/>
          <w:i w:val="false"/>
          <w:color w:val="000000"/>
          <w:sz w:val="28"/>
        </w:rPr>
        <w:t>ш</w:t>
      </w:r>
      <w:r>
        <w:rPr>
          <w:rFonts w:ascii="Times New Roman"/>
          <w:b/>
          <w:i w:val="false"/>
          <w:color w:val="000000"/>
          <w:sz w:val="28"/>
        </w:rPr>
        <w:t>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комиссиясы алқасының шешімдеріне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xml:space="preserve">2024 жылғы 13 наурыздағы </w:t>
            </w:r>
            <w:r>
              <w:br/>
            </w:r>
            <w:r>
              <w:rPr>
                <w:rFonts w:ascii="Times New Roman"/>
                <w:b w:val="false"/>
                <w:i w:val="false"/>
                <w:color w:val="000000"/>
                <w:sz w:val="20"/>
              </w:rPr>
              <w:t xml:space="preserve">№ 19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комиссиясы алқасының шешімдеріне енгізілетін ӨЗГЕРІСТЕР</w:t>
      </w:r>
    </w:p>
    <w:bookmarkEnd w:id="3"/>
    <w:p>
      <w:pPr>
        <w:spacing w:after="0"/>
        <w:ind w:left="0"/>
        <w:jc w:val="left"/>
      </w:pPr>
    </w:p>
    <w:p>
      <w:pPr>
        <w:spacing w:after="0"/>
        <w:ind w:left="0"/>
        <w:jc w:val="both"/>
      </w:pPr>
      <w:r>
        <w:rPr>
          <w:rFonts w:ascii="Times New Roman"/>
          <w:b w:val="false"/>
          <w:i w:val="false"/>
          <w:color w:val="000000"/>
          <w:sz w:val="28"/>
        </w:rPr>
        <w:t xml:space="preserve">
      1. Еуразиялық экономикалық комиссиясы алқасының 2015 жылғы 31 наурыздағы № 25 шешімімен бекітілген Еуразиялық экономикалық комиссиясы шешімдерінің жобаларының реттеуші әсерін бағалауды жүргізу жөніндегі Еуразиялық экономикалық комиссияның жұмыс тобы туралы </w:t>
      </w:r>
      <w:r>
        <w:rPr>
          <w:rFonts w:ascii="Times New Roman"/>
          <w:b w:val="false"/>
          <w:i w:val="false"/>
          <w:color w:val="000000"/>
          <w:sz w:val="28"/>
        </w:rPr>
        <w:t>ережеге</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а) мәтін бойынша "комиссия шешімі жобасының реттеуші әсерін бағалау туралы қорытынды" деген сөздер тиісті түр мен септікте "реттеуші әсерді бағалау туралы қорытынды" деген сөздермен тиісті түр мен септікте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Жұмыс тобының негізгі міндеттері:</w:t>
      </w:r>
    </w:p>
    <w:bookmarkStart w:name="z9" w:id="5"/>
    <w:p>
      <w:pPr>
        <w:spacing w:after="0"/>
        <w:ind w:left="0"/>
        <w:jc w:val="both"/>
      </w:pPr>
      <w:r>
        <w:rPr>
          <w:rFonts w:ascii="Times New Roman"/>
          <w:b w:val="false"/>
          <w:i w:val="false"/>
          <w:color w:val="000000"/>
          <w:sz w:val="28"/>
        </w:rPr>
        <w:t>
      а) Комиссияның кәсіпкерлік қызметті дамыту департаментінің (бұдан әрі – жиынтық департамент) тиісті ұстанымы болған кезде Еуразиялық экономикалық комиссия (бұдан әрі – Комиссия) шешімдері жобаларының және Одақ шеңберіндегі халықаралық шарттар жобаларының реттеуші әсерін бағалауды жүргізу қажеттілігі туралы мәселелерді қарау;</w:t>
      </w:r>
    </w:p>
    <w:bookmarkEnd w:id="5"/>
    <w:bookmarkStart w:name="z10" w:id="6"/>
    <w:p>
      <w:pPr>
        <w:spacing w:after="0"/>
        <w:ind w:left="0"/>
        <w:jc w:val="both"/>
      </w:pPr>
      <w:r>
        <w:rPr>
          <w:rFonts w:ascii="Times New Roman"/>
          <w:b w:val="false"/>
          <w:i w:val="false"/>
          <w:color w:val="000000"/>
          <w:sz w:val="28"/>
        </w:rPr>
        <w:t>
      б) Жиынтық департаменттің тиісті ұстанымы болған жағдайда Комиссияның қабылданған шешімдерінің нақты әсеріне бағалау жүргізу қажеттілігі туралы мәселелерді қарау;</w:t>
      </w:r>
    </w:p>
    <w:bookmarkEnd w:id="6"/>
    <w:bookmarkStart w:name="z11" w:id="7"/>
    <w:p>
      <w:pPr>
        <w:spacing w:after="0"/>
        <w:ind w:left="0"/>
        <w:jc w:val="both"/>
      </w:pPr>
      <w:r>
        <w:rPr>
          <w:rFonts w:ascii="Times New Roman"/>
          <w:b w:val="false"/>
          <w:i w:val="false"/>
          <w:color w:val="000000"/>
          <w:sz w:val="28"/>
        </w:rPr>
        <w:t>
      в) Комиссия шешімдері жобаларының және Одақ шеңберіндегі халықаралық шарттар жобаларының реттеуші әсерін бағалау туралы қорытындыларды (бұдан әрі – реттеуші әсерді бағалау туралы қорытындылар) дайындау;</w:t>
      </w:r>
    </w:p>
    <w:bookmarkEnd w:id="7"/>
    <w:bookmarkStart w:name="z12" w:id="8"/>
    <w:p>
      <w:pPr>
        <w:spacing w:after="0"/>
        <w:ind w:left="0"/>
        <w:jc w:val="both"/>
      </w:pPr>
      <w:r>
        <w:rPr>
          <w:rFonts w:ascii="Times New Roman"/>
          <w:b w:val="false"/>
          <w:i w:val="false"/>
          <w:color w:val="000000"/>
          <w:sz w:val="28"/>
        </w:rPr>
        <w:t>
      г) Комиссия қабылдаған шешімдердің нақты әсерін бағалау туралы қорытындыларды (бұдан әрі – нақты әсерді бағалау туралы қорытындылар) дайындау.";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5-тармақтың </w:t>
      </w:r>
      <w:r>
        <w:rPr>
          <w:rFonts w:ascii="Times New Roman"/>
          <w:b w:val="false"/>
          <w:i w:val="false"/>
          <w:color w:val="000000"/>
          <w:sz w:val="28"/>
        </w:rPr>
        <w:t>"е" тармақшасы</w:t>
      </w:r>
      <w:r>
        <w:rPr>
          <w:rFonts w:ascii="Times New Roman"/>
          <w:b w:val="false"/>
          <w:i w:val="false"/>
          <w:color w:val="000000"/>
          <w:sz w:val="28"/>
        </w:rPr>
        <w:t xml:space="preserve"> "және нақты әсерді бағалау туралы қорытындылар"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7-тармақтың</w:t>
      </w:r>
      <w:r>
        <w:rPr>
          <w:rFonts w:ascii="Times New Roman"/>
          <w:b w:val="false"/>
          <w:i w:val="false"/>
          <w:color w:val="000000"/>
          <w:sz w:val="28"/>
        </w:rPr>
        <w:t xml:space="preserve"> екінші абзацындағы "кезеңдегі" деген сөздер "және кезеңдегі нақты әсерді бағалау туралы қорытындылар"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9-тармақтың</w:t>
      </w:r>
      <w:r>
        <w:rPr>
          <w:rFonts w:ascii="Times New Roman"/>
          <w:b w:val="false"/>
          <w:i w:val="false"/>
          <w:color w:val="000000"/>
          <w:sz w:val="28"/>
        </w:rPr>
        <w:t xml:space="preserve"> "г" тармақшасындағы "қол қою үшін" деген сөздер "және қол қою үшін нақты әсерді бағалау туралы қорытынды жобасы"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абзацтағы "Комиссия мен бизнес-қоғамдастық арасындағы тұрақты өзара іс – қимылды жүзеге асыру үшін мүше мемлекеттер құрған бизнес – диалогпен айқындалған Одаққа мүше әрбір мемлекеттің (бұдан әрі – мүше мемлекет) бизнес-қоғамдастығы" деген сөздер "Одаққа мүше әр мемлекеттің (бұдан әрі – мүше мемлекет) бизнес-қоғамдастығы" деген сөздермен ауыстырылсын;</w:t>
      </w:r>
    </w:p>
    <w:bookmarkStart w:name="z18" w:id="9"/>
    <w:p>
      <w:pPr>
        <w:spacing w:after="0"/>
        <w:ind w:left="0"/>
        <w:jc w:val="both"/>
      </w:pPr>
      <w:r>
        <w:rPr>
          <w:rFonts w:ascii="Times New Roman"/>
          <w:b w:val="false"/>
          <w:i w:val="false"/>
          <w:color w:val="000000"/>
          <w:sz w:val="28"/>
        </w:rPr>
        <w:t xml:space="preserve">
      үшінші абзац "Одақ шеңберіндегі халықаралық шарттардың жобаларын, сондай-ақ Комиссия қабылдаған шешімдердің нақты әсерін бағалауды" деген сөздермен толықтырылсын;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 </w:t>
      </w:r>
      <w:r>
        <w:rPr>
          <w:rFonts w:ascii="Times New Roman"/>
          <w:b w:val="false"/>
          <w:i w:val="false"/>
          <w:color w:val="000000"/>
          <w:sz w:val="28"/>
        </w:rPr>
        <w:t>14-тармақта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"165 және 167" деген сөздер "165, 167, 191 және 196-тармақтың 3-тармақшасымен" деген сөздермен ауыстырылсын;</w:t>
      </w:r>
    </w:p>
    <w:p>
      <w:pPr>
        <w:spacing w:after="0"/>
        <w:ind w:left="0"/>
        <w:jc w:val="both"/>
      </w:pPr>
      <w:r>
        <w:rPr>
          <w:rFonts w:ascii="Times New Roman"/>
          <w:b w:val="false"/>
          <w:i w:val="false"/>
          <w:color w:val="000000"/>
          <w:sz w:val="28"/>
        </w:rPr>
        <w:t>
      "және нақты әсерді бағалау туралы қорытындылар"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 </w:t>
      </w:r>
      <w:r>
        <w:rPr>
          <w:rFonts w:ascii="Times New Roman"/>
          <w:b w:val="false"/>
          <w:i w:val="false"/>
          <w:color w:val="000000"/>
          <w:sz w:val="28"/>
        </w:rPr>
        <w:t>15-тармақта</w:t>
      </w:r>
      <w:r>
        <w:rPr>
          <w:rFonts w:ascii="Times New Roman"/>
          <w:b w:val="false"/>
          <w:i w:val="false"/>
          <w:color w:val="000000"/>
          <w:sz w:val="28"/>
        </w:rPr>
        <w:t>:</w:t>
      </w:r>
    </w:p>
    <w:bookmarkStart w:name="z21" w:id="10"/>
    <w:p>
      <w:pPr>
        <w:spacing w:after="0"/>
        <w:ind w:left="0"/>
        <w:jc w:val="both"/>
      </w:pPr>
      <w:r>
        <w:rPr>
          <w:rFonts w:ascii="Times New Roman"/>
          <w:b w:val="false"/>
          <w:i w:val="false"/>
          <w:color w:val="000000"/>
          <w:sz w:val="28"/>
        </w:rPr>
        <w:t xml:space="preserve">
      "а" тармақшасы "Комиссия шешімінің жобасын дайындағаны үшін" деген сөздерден кейін "немесе Одақ шеңберіндегі халықаралық шарт жобасының" деген сөздермен толықтырылсын; </w:t>
      </w:r>
    </w:p>
    <w:bookmarkEnd w:id="10"/>
    <w:bookmarkStart w:name="z22" w:id="11"/>
    <w:p>
      <w:pPr>
        <w:spacing w:after="0"/>
        <w:ind w:left="0"/>
        <w:jc w:val="both"/>
      </w:pPr>
      <w:r>
        <w:rPr>
          <w:rFonts w:ascii="Times New Roman"/>
          <w:b w:val="false"/>
          <w:i w:val="false"/>
          <w:color w:val="000000"/>
          <w:sz w:val="28"/>
        </w:rPr>
        <w:t>
      "б" тармақшасы "немесе Одақ шеңберіндегі халықаралық шарт жобасының" деген сөздермен толықтырылсын;</w:t>
      </w:r>
    </w:p>
    <w:bookmarkEnd w:id="11"/>
    <w:bookmarkStart w:name="z23" w:id="12"/>
    <w:p>
      <w:pPr>
        <w:spacing w:after="0"/>
        <w:ind w:left="0"/>
        <w:jc w:val="both"/>
      </w:pPr>
      <w:r>
        <w:rPr>
          <w:rFonts w:ascii="Times New Roman"/>
          <w:b w:val="false"/>
          <w:i w:val="false"/>
          <w:color w:val="000000"/>
          <w:sz w:val="28"/>
        </w:rPr>
        <w:t>
      мынадай мазмұндағы "в" және "г" тармақшаларымен толықтырылсын:</w:t>
      </w:r>
    </w:p>
    <w:bookmarkEnd w:id="12"/>
    <w:bookmarkStart w:name="z24" w:id="13"/>
    <w:p>
      <w:pPr>
        <w:spacing w:after="0"/>
        <w:ind w:left="0"/>
        <w:jc w:val="both"/>
      </w:pPr>
      <w:r>
        <w:rPr>
          <w:rFonts w:ascii="Times New Roman"/>
          <w:b w:val="false"/>
          <w:i w:val="false"/>
          <w:color w:val="000000"/>
          <w:sz w:val="28"/>
        </w:rPr>
        <w:t xml:space="preserve">
      "в) Құжат регламентінің 190-тармағымен көзделген, жиынтық департаментке және Комиссия қабылданған шешімнің жобасын дайындауға жауапты Комиссия департаментінің жұмыс тобының мүшелеріне жіберілетін (бұдан әрі – жауапты департамент); </w:t>
      </w:r>
    </w:p>
    <w:bookmarkEnd w:id="13"/>
    <w:bookmarkStart w:name="z25" w:id="14"/>
    <w:p>
      <w:pPr>
        <w:spacing w:after="0"/>
        <w:ind w:left="0"/>
        <w:jc w:val="both"/>
      </w:pPr>
      <w:r>
        <w:rPr>
          <w:rFonts w:ascii="Times New Roman"/>
          <w:b w:val="false"/>
          <w:i w:val="false"/>
          <w:color w:val="000000"/>
          <w:sz w:val="28"/>
        </w:rPr>
        <w:t>
      г) қабылданған Комиссия шешімінің нақты әсеріне бағалау жүргізу қажеттілігі туралы жиынтық департаменті позициясының регламентінің 180-тармағының бірінші абзацында көзделген.";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 </w:t>
      </w:r>
      <w:r>
        <w:rPr>
          <w:rFonts w:ascii="Times New Roman"/>
          <w:b w:val="false"/>
          <w:i w:val="false"/>
          <w:color w:val="000000"/>
          <w:sz w:val="28"/>
        </w:rPr>
        <w:t>17-тармақта</w:t>
      </w:r>
      <w:r>
        <w:rPr>
          <w:rFonts w:ascii="Times New Roman"/>
          <w:b w:val="false"/>
          <w:i w:val="false"/>
          <w:color w:val="000000"/>
          <w:sz w:val="28"/>
        </w:rPr>
        <w:t xml:space="preserve">: </w:t>
      </w:r>
    </w:p>
    <w:bookmarkStart w:name="z27" w:id="15"/>
    <w:p>
      <w:pPr>
        <w:spacing w:after="0"/>
        <w:ind w:left="0"/>
        <w:jc w:val="both"/>
      </w:pPr>
      <w:r>
        <w:rPr>
          <w:rFonts w:ascii="Times New Roman"/>
          <w:b w:val="false"/>
          <w:i w:val="false"/>
          <w:color w:val="000000"/>
          <w:sz w:val="28"/>
        </w:rPr>
        <w:t>
      "а" тармақшасы мынадай редакцияда жазылсын:</w:t>
      </w:r>
    </w:p>
    <w:bookmarkEnd w:id="15"/>
    <w:p>
      <w:pPr>
        <w:spacing w:after="0"/>
        <w:ind w:left="0"/>
        <w:jc w:val="both"/>
      </w:pPr>
      <w:r>
        <w:rPr>
          <w:rFonts w:ascii="Times New Roman"/>
          <w:b w:val="false"/>
          <w:i w:val="false"/>
          <w:color w:val="000000"/>
          <w:sz w:val="28"/>
        </w:rPr>
        <w:t xml:space="preserve">
      комиссия шешімі жобасының, Одақ шеңберіндегі халықаралық шарт жобасының реттеуші әсерін бағалауды жүргізу немесе Комиссия қабылдаған шешімнің нақты әсерін бағалау қажеттілігі туралы мәселе бойынша: </w:t>
      </w:r>
    </w:p>
    <w:p>
      <w:pPr>
        <w:spacing w:after="0"/>
        <w:ind w:left="0"/>
        <w:jc w:val="both"/>
      </w:pPr>
      <w:r>
        <w:rPr>
          <w:rFonts w:ascii="Times New Roman"/>
          <w:b w:val="false"/>
          <w:i w:val="false"/>
          <w:color w:val="000000"/>
          <w:sz w:val="28"/>
        </w:rPr>
        <w:t>
      оларға қатысты реттеушілік әсерді бағалауды жүргізу қажеттілігі туралы мәселе қаралатын Комиссия шешімінің жобасы немесе Одақ шеңберіндегі халықаралық шарттың жобасы немесе оған қатысты нақты әсерді бағалауды жүргізу қажеттілігі туралы мәселе қаралатын Комиссия шешімінің қолданыстағы редакциясы;</w:t>
      </w:r>
    </w:p>
    <w:p>
      <w:pPr>
        <w:spacing w:after="0"/>
        <w:ind w:left="0"/>
        <w:jc w:val="both"/>
      </w:pPr>
      <w:r>
        <w:rPr>
          <w:rFonts w:ascii="Times New Roman"/>
          <w:b w:val="false"/>
          <w:i w:val="false"/>
          <w:color w:val="000000"/>
          <w:sz w:val="28"/>
        </w:rPr>
        <w:t xml:space="preserve">
      жиынтық департаменттің Комиссия шешімі жобасының, Одақ шеңберіндегі халықаралық шарт жобасының реттеуші әсерін бағалауды жүргізу немесе Комиссия қабылдаған шешімнің нақты әсерін бағалау қажеттілігі туралы ұстанымы; </w:t>
      </w:r>
    </w:p>
    <w:p>
      <w:pPr>
        <w:spacing w:after="0"/>
        <w:ind w:left="0"/>
        <w:jc w:val="both"/>
      </w:pPr>
      <w:r>
        <w:rPr>
          <w:rFonts w:ascii="Times New Roman"/>
          <w:b w:val="false"/>
          <w:i w:val="false"/>
          <w:color w:val="000000"/>
          <w:sz w:val="28"/>
        </w:rPr>
        <w:t>
      әзірлеуші департаменттің немесе жауапты департаменттің Комиссия шешімі жобасының, Одақ шеңберіндегі халықаралық шарт жобасының реттеуші әсерін бағалауды жүргізу немесе Комиссия қабылдаған шешімнің нақты әсерін бағалау қажеттілігінің жоқтығы туралы ұстанымы (жазбаша түрде ұсынылған осындай позиция болған жағдайда);";</w:t>
      </w:r>
    </w:p>
    <w:bookmarkStart w:name="z28" w:id="16"/>
    <w:p>
      <w:pPr>
        <w:spacing w:after="0"/>
        <w:ind w:left="0"/>
        <w:jc w:val="both"/>
      </w:pPr>
      <w:r>
        <w:rPr>
          <w:rFonts w:ascii="Times New Roman"/>
          <w:b w:val="false"/>
          <w:i w:val="false"/>
          <w:color w:val="000000"/>
          <w:sz w:val="28"/>
        </w:rPr>
        <w:t>
      "б" тармақшасында:</w:t>
      </w:r>
    </w:p>
    <w:bookmarkEnd w:id="16"/>
    <w:bookmarkStart w:name="z29" w:id="17"/>
    <w:p>
      <w:pPr>
        <w:spacing w:after="0"/>
        <w:ind w:left="0"/>
        <w:jc w:val="both"/>
      </w:pPr>
      <w:r>
        <w:rPr>
          <w:rFonts w:ascii="Times New Roman"/>
          <w:b w:val="false"/>
          <w:i w:val="false"/>
          <w:color w:val="000000"/>
          <w:sz w:val="28"/>
        </w:rPr>
        <w:t xml:space="preserve">
      екінші абзацта: </w:t>
      </w:r>
    </w:p>
    <w:bookmarkEnd w:id="17"/>
    <w:bookmarkStart w:name="z30" w:id="18"/>
    <w:p>
      <w:pPr>
        <w:spacing w:after="0"/>
        <w:ind w:left="0"/>
        <w:jc w:val="both"/>
      </w:pPr>
      <w:r>
        <w:rPr>
          <w:rFonts w:ascii="Times New Roman"/>
          <w:b w:val="false"/>
          <w:i w:val="false"/>
          <w:color w:val="000000"/>
          <w:sz w:val="28"/>
        </w:rPr>
        <w:t>
      ", бағытталған" деген сөз "немесе, бағытталған, Одақ шеңберіндегі халықаралық шарттың жобасы" деген сөздермен ауыстырылсын;</w:t>
      </w:r>
    </w:p>
    <w:bookmarkEnd w:id="18"/>
    <w:p>
      <w:pPr>
        <w:spacing w:after="0"/>
        <w:ind w:left="0"/>
        <w:jc w:val="both"/>
      </w:pPr>
      <w:r>
        <w:rPr>
          <w:rFonts w:ascii="Times New Roman"/>
          <w:b w:val="false"/>
          <w:i w:val="false"/>
          <w:color w:val="000000"/>
          <w:sz w:val="28"/>
        </w:rPr>
        <w:t>
      "оған" деген сөз алынып тасталсын;</w:t>
      </w:r>
    </w:p>
    <w:bookmarkStart w:name="z31" w:id="19"/>
    <w:p>
      <w:pPr>
        <w:spacing w:after="0"/>
        <w:ind w:left="0"/>
        <w:jc w:val="both"/>
      </w:pPr>
      <w:r>
        <w:rPr>
          <w:rFonts w:ascii="Times New Roman"/>
          <w:b w:val="false"/>
          <w:i w:val="false"/>
          <w:color w:val="000000"/>
          <w:sz w:val="28"/>
        </w:rPr>
        <w:t>
      үшінші абзац "Комиссияның" деген сөзден кейін "немесе Одақ шеңберіндегі халықаралық шарт жобасының" деген сөздермен толықтырылсын;</w:t>
      </w:r>
    </w:p>
    <w:bookmarkEnd w:id="19"/>
    <w:bookmarkStart w:name="z32" w:id="20"/>
    <w:p>
      <w:pPr>
        <w:spacing w:after="0"/>
        <w:ind w:left="0"/>
        <w:jc w:val="both"/>
      </w:pPr>
      <w:r>
        <w:rPr>
          <w:rFonts w:ascii="Times New Roman"/>
          <w:b w:val="false"/>
          <w:i w:val="false"/>
          <w:color w:val="000000"/>
          <w:sz w:val="28"/>
        </w:rPr>
        <w:t>
      төртінші абзацтағы ", немесе"  деген сөз "немесе Одақ шеңберіндегі халықаралық шарт жобасының, немесе" деген сөздермен ауыстырылсын;</w:t>
      </w:r>
    </w:p>
    <w:bookmarkEnd w:id="20"/>
    <w:bookmarkStart w:name="z33" w:id="21"/>
    <w:p>
      <w:pPr>
        <w:spacing w:after="0"/>
        <w:ind w:left="0"/>
        <w:jc w:val="both"/>
      </w:pPr>
      <w:r>
        <w:rPr>
          <w:rFonts w:ascii="Times New Roman"/>
          <w:b w:val="false"/>
          <w:i w:val="false"/>
          <w:color w:val="000000"/>
          <w:sz w:val="28"/>
        </w:rPr>
        <w:t>
      бесінші абзацтағы "Комиссия шешімі жобасының" деген сөздер алып тасталсын;</w:t>
      </w:r>
    </w:p>
    <w:bookmarkEnd w:id="21"/>
    <w:bookmarkStart w:name="z34" w:id="22"/>
    <w:p>
      <w:pPr>
        <w:spacing w:after="0"/>
        <w:ind w:left="0"/>
        <w:jc w:val="both"/>
      </w:pPr>
      <w:r>
        <w:rPr>
          <w:rFonts w:ascii="Times New Roman"/>
          <w:b w:val="false"/>
          <w:i w:val="false"/>
          <w:color w:val="000000"/>
          <w:sz w:val="28"/>
        </w:rPr>
        <w:t>
      жетінші абзац "Комиссияға" деген сөзден кейін "немесе Одақ шеңберіндегі халықаралық шарттың жобасына" деген сөздермен толықтырылсын;</w:t>
      </w:r>
    </w:p>
    <w:bookmarkEnd w:id="22"/>
    <w:bookmarkStart w:name="z35" w:id="23"/>
    <w:p>
      <w:pPr>
        <w:spacing w:after="0"/>
        <w:ind w:left="0"/>
        <w:jc w:val="both"/>
      </w:pPr>
      <w:r>
        <w:rPr>
          <w:rFonts w:ascii="Times New Roman"/>
          <w:b w:val="false"/>
          <w:i w:val="false"/>
          <w:color w:val="000000"/>
          <w:sz w:val="28"/>
        </w:rPr>
        <w:t xml:space="preserve">
      мынадай мазмұндағы "в" тармақшасымен толықтырылсын: </w:t>
      </w:r>
    </w:p>
    <w:bookmarkEnd w:id="23"/>
    <w:bookmarkStart w:name="z36" w:id="24"/>
    <w:p>
      <w:pPr>
        <w:spacing w:after="0"/>
        <w:ind w:left="0"/>
        <w:jc w:val="both"/>
      </w:pPr>
      <w:r>
        <w:rPr>
          <w:rFonts w:ascii="Times New Roman"/>
          <w:b w:val="false"/>
          <w:i w:val="false"/>
          <w:color w:val="000000"/>
          <w:sz w:val="28"/>
        </w:rPr>
        <w:t>
      "в) нақты әсерді бағалау туралы қорытынды дайындау туралы мәселе бойынша:</w:t>
      </w:r>
    </w:p>
    <w:bookmarkEnd w:id="24"/>
    <w:p>
      <w:pPr>
        <w:spacing w:after="0"/>
        <w:ind w:left="0"/>
        <w:jc w:val="both"/>
      </w:pPr>
      <w:r>
        <w:rPr>
          <w:rFonts w:ascii="Times New Roman"/>
          <w:b w:val="false"/>
          <w:i w:val="false"/>
          <w:color w:val="000000"/>
          <w:sz w:val="28"/>
        </w:rPr>
        <w:t>
      жауапты департамент нақты әсерді бағалау туралы қорытынды алу үшін жіберген Комиссия шешімінің қолданыстағы редакциясы;</w:t>
      </w:r>
    </w:p>
    <w:bookmarkStart w:name="z37" w:id="25"/>
    <w:p>
      <w:pPr>
        <w:spacing w:after="0"/>
        <w:ind w:left="0"/>
        <w:jc w:val="both"/>
      </w:pPr>
      <w:r>
        <w:rPr>
          <w:rFonts w:ascii="Times New Roman"/>
          <w:b w:val="false"/>
          <w:i w:val="false"/>
          <w:color w:val="000000"/>
          <w:sz w:val="28"/>
        </w:rPr>
        <w:t>
      Регламенттің 189-тармағына сәйкес жауапты департамент дайындаған сауалнамада қамтылған сұрақтарға жауаптарды, сондай-ақ Комиссия қабылдаған шешімнің нақты әсерін бағалау шеңберінде қоғамдық консультациялар өткізу барысында келіп түскен ескертулер мен ұсыныстарды жинақтау нәтижелері бойынша пікірлердің жинақтамасы;</w:t>
      </w:r>
    </w:p>
    <w:bookmarkEnd w:id="25"/>
    <w:bookmarkStart w:name="z38" w:id="26"/>
    <w:p>
      <w:pPr>
        <w:spacing w:after="0"/>
        <w:ind w:left="0"/>
        <w:jc w:val="both"/>
      </w:pPr>
      <w:r>
        <w:rPr>
          <w:rFonts w:ascii="Times New Roman"/>
          <w:b w:val="false"/>
          <w:i w:val="false"/>
          <w:color w:val="000000"/>
          <w:sz w:val="28"/>
        </w:rPr>
        <w:t>
      Комиссияның осы шешіміне қатысты мүше мемлекеттердің уәкілетті органдары дайындаған нақты әсерді бағалау туралы қорытындылар (бар болған жағдайда);</w:t>
      </w:r>
    </w:p>
    <w:bookmarkEnd w:id="26"/>
    <w:bookmarkStart w:name="z39" w:id="27"/>
    <w:p>
      <w:pPr>
        <w:spacing w:after="0"/>
        <w:ind w:left="0"/>
        <w:jc w:val="both"/>
      </w:pPr>
      <w:r>
        <w:rPr>
          <w:rFonts w:ascii="Times New Roman"/>
          <w:b w:val="false"/>
          <w:i w:val="false"/>
          <w:color w:val="000000"/>
          <w:sz w:val="28"/>
        </w:rPr>
        <w:t xml:space="preserve">
      Комиссияның қабылданған шешімі бойынша әрбір мүше мемлекеттің бизнес-қоғамдастығынан үйлестірушілердің шоғырландырылған ұстанымы туралы ақпарат (мұндай ұстаным бар болған жағдайда); </w:t>
      </w:r>
    </w:p>
    <w:bookmarkEnd w:id="27"/>
    <w:bookmarkStart w:name="z40" w:id="28"/>
    <w:p>
      <w:pPr>
        <w:spacing w:after="0"/>
        <w:ind w:left="0"/>
        <w:jc w:val="both"/>
      </w:pPr>
      <w:r>
        <w:rPr>
          <w:rFonts w:ascii="Times New Roman"/>
          <w:b w:val="false"/>
          <w:i w:val="false"/>
          <w:color w:val="000000"/>
          <w:sz w:val="28"/>
        </w:rPr>
        <w:t>
      Комиссияның қабылдаған шешімі бойынша жауапты департаменттің ұстанымы туралы мәліметтер (жазбаша түрде ұсынылған осындай позиция болған жағдайда).";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Комиссия шешімі жобасының, Одақ шеңберіндегі халықаралық шарт жобасының реттеуші әсерін бағалауды жүргізу немесе Комиссия қабылдаған шешімнің нақты әсерін бағалау қажеттілігі туралы мәселе, егер әзірлеуші департамент немесе жауапты департамент осындай қажеттіліктің болуы туралы жиынтық департаменттің ұстанымын қолдамаған жағдайда, жұмыс тобының отырысында қаралады.</w:t>
      </w:r>
    </w:p>
    <w:p>
      <w:pPr>
        <w:spacing w:after="0"/>
        <w:ind w:left="0"/>
        <w:jc w:val="both"/>
      </w:pPr>
      <w:r>
        <w:rPr>
          <w:rFonts w:ascii="Times New Roman"/>
          <w:b w:val="false"/>
          <w:i w:val="false"/>
          <w:color w:val="000000"/>
          <w:sz w:val="28"/>
        </w:rPr>
        <w:t>
      Егер консультациялардың қорытындылары бойынша әзірлеуші департаменттің немесе жауапты департаменттің және жиынтық департаменттің Комиссия шешімі жобасының жүргізу қажеттілігі, Одақ шеңберіндегі халықаралық шарт жобасының реттеуші әсерін бағалауды жүргізу немесе Комиссияның қабылдаған шешімінің нақты әсерін бағалау жөнінде ұстанымдар арасында қайшылық орын алған жағдайда, бұл мәселе жұмыс тобының кезекті отырысының күн тәртібіне енгізіледі.</w:t>
      </w:r>
    </w:p>
    <w:p>
      <w:pPr>
        <w:spacing w:after="0"/>
        <w:ind w:left="0"/>
        <w:jc w:val="both"/>
      </w:pPr>
      <w:r>
        <w:rPr>
          <w:rFonts w:ascii="Times New Roman"/>
          <w:b w:val="false"/>
          <w:i w:val="false"/>
          <w:color w:val="000000"/>
          <w:sz w:val="28"/>
        </w:rPr>
        <w:t xml:space="preserve">
      Жұмыс тобының отырысында Комиссия шешімі жобасының, Одақ шеңберіндегі халықаралық шарт жобасының реттеуші әсерін бағалауды жүргізу немесе Комиссия қабылдаған шешімнің нақты әсерін бағалау қажеттілігі туралы мәселені қарау кезінде жиынтық департаменттің, әзірлеуші департаментінің, немесе жауапты департаменттің, жұмыс тобы мүшелерінің және жұмыс тобының отырысына қатысатын өзге де адамдардың Комиссия шешімі жобасының, Одақ шеңберіндегі  халықаралық шарттың жобасының реттеуші әсерін бағалауды жүргізу немесе Комиссия қабылдаған шешімнің нақты әсерін бағалау қажеттілігі (қажеттілігінің болмауы) туралы ұстанымдары тыңдалады және талқыланады.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 </w:t>
      </w:r>
      <w:r>
        <w:rPr>
          <w:rFonts w:ascii="Times New Roman"/>
          <w:b w:val="false"/>
          <w:i w:val="false"/>
          <w:color w:val="000000"/>
          <w:sz w:val="28"/>
        </w:rPr>
        <w:t>22- тармақта</w:t>
      </w:r>
      <w:r>
        <w:rPr>
          <w:rFonts w:ascii="Times New Roman"/>
          <w:b w:val="false"/>
          <w:i w:val="false"/>
          <w:color w:val="000000"/>
          <w:sz w:val="28"/>
        </w:rPr>
        <w:t xml:space="preserve">: </w:t>
      </w:r>
    </w:p>
    <w:bookmarkStart w:name="z43" w:id="29"/>
    <w:p>
      <w:pPr>
        <w:spacing w:after="0"/>
        <w:ind w:left="0"/>
        <w:jc w:val="both"/>
      </w:pPr>
      <w:r>
        <w:rPr>
          <w:rFonts w:ascii="Times New Roman"/>
          <w:b w:val="false"/>
          <w:i w:val="false"/>
          <w:color w:val="000000"/>
          <w:sz w:val="28"/>
        </w:rPr>
        <w:t>
      бірінші абзац және "а" тармақшасы "Комиссияның" деген сөзден кейін "немесе Одақ шеңберіндегі халықаралық шарт жобасының" деген сөздермен толықтырылсын;</w:t>
      </w:r>
    </w:p>
    <w:bookmarkEnd w:id="29"/>
    <w:bookmarkStart w:name="z44" w:id="30"/>
    <w:p>
      <w:pPr>
        <w:spacing w:after="0"/>
        <w:ind w:left="0"/>
        <w:jc w:val="both"/>
      </w:pPr>
      <w:r>
        <w:rPr>
          <w:rFonts w:ascii="Times New Roman"/>
          <w:b w:val="false"/>
          <w:i w:val="false"/>
          <w:color w:val="000000"/>
          <w:sz w:val="28"/>
        </w:rPr>
        <w:t>
      "б" тармақшасы "немесе Одақ шеңберіндегі халықаралық шарт жобасына Регламенттің 197-тармағының ережелерін" деген сөздермен толықтырылсын;</w:t>
      </w:r>
    </w:p>
    <w:bookmarkEnd w:id="30"/>
    <w:bookmarkStart w:name="z45" w:id="31"/>
    <w:p>
      <w:pPr>
        <w:spacing w:after="0"/>
        <w:ind w:left="0"/>
        <w:jc w:val="both"/>
      </w:pPr>
      <w:r>
        <w:rPr>
          <w:rFonts w:ascii="Times New Roman"/>
          <w:b w:val="false"/>
          <w:i w:val="false"/>
          <w:color w:val="000000"/>
          <w:sz w:val="28"/>
        </w:rPr>
        <w:t>
      "в" тармақшасындағы "олай болған жағдайда" деген сөздер "немесе, егер, Одақ шеңберіндегі халықаралық шарттың жобасымен" деген сөздермен ауыстырылсын;</w:t>
      </w:r>
    </w:p>
    <w:bookmarkEnd w:id="31"/>
    <w:bookmarkStart w:name="z46" w:id="32"/>
    <w:p>
      <w:pPr>
        <w:spacing w:after="0"/>
        <w:ind w:left="0"/>
        <w:jc w:val="both"/>
      </w:pPr>
      <w:r>
        <w:rPr>
          <w:rFonts w:ascii="Times New Roman"/>
          <w:b w:val="false"/>
          <w:i w:val="false"/>
          <w:color w:val="000000"/>
          <w:sz w:val="28"/>
        </w:rPr>
        <w:t>
      "г" тармақшасында:</w:t>
      </w:r>
    </w:p>
    <w:bookmarkEnd w:id="32"/>
    <w:bookmarkStart w:name="z47" w:id="33"/>
    <w:p>
      <w:pPr>
        <w:spacing w:after="0"/>
        <w:ind w:left="0"/>
        <w:jc w:val="both"/>
      </w:pPr>
      <w:r>
        <w:rPr>
          <w:rFonts w:ascii="Times New Roman"/>
          <w:b w:val="false"/>
          <w:i w:val="false"/>
          <w:color w:val="000000"/>
          <w:sz w:val="28"/>
        </w:rPr>
        <w:t>
      екінші және үшінші абзацтар "немесе Одақ шеңберіндегі халықаралық шарт жобасының" деген сөздермен толықтырылсын;</w:t>
      </w:r>
    </w:p>
    <w:bookmarkEnd w:id="33"/>
    <w:bookmarkStart w:name="z48" w:id="34"/>
    <w:p>
      <w:pPr>
        <w:spacing w:after="0"/>
        <w:ind w:left="0"/>
        <w:jc w:val="both"/>
      </w:pPr>
      <w:r>
        <w:rPr>
          <w:rFonts w:ascii="Times New Roman"/>
          <w:b w:val="false"/>
          <w:i w:val="false"/>
          <w:color w:val="000000"/>
          <w:sz w:val="28"/>
        </w:rPr>
        <w:t xml:space="preserve">
      төртінші абзац "Комиссия шешімінің" деген сөздерден кейін "немесе Одақ шеңберіндегі халықаралық шарт жобасының" деген сөздермен толықтырылсын; </w:t>
      </w:r>
    </w:p>
    <w:bookmarkEnd w:id="34"/>
    <w:bookmarkStart w:name="z49" w:id="35"/>
    <w:p>
      <w:pPr>
        <w:spacing w:after="0"/>
        <w:ind w:left="0"/>
        <w:jc w:val="both"/>
      </w:pPr>
      <w:r>
        <w:rPr>
          <w:rFonts w:ascii="Times New Roman"/>
          <w:b w:val="false"/>
          <w:i w:val="false"/>
          <w:color w:val="000000"/>
          <w:sz w:val="28"/>
        </w:rPr>
        <w:t>
      м) мынадай мазмұндағы 22</w:t>
      </w:r>
      <w:r>
        <w:rPr>
          <w:rFonts w:ascii="Times New Roman"/>
          <w:b w:val="false"/>
          <w:i w:val="false"/>
          <w:color w:val="000000"/>
          <w:vertAlign w:val="superscript"/>
        </w:rPr>
        <w:t>1</w:t>
      </w:r>
      <w:r>
        <w:rPr>
          <w:rFonts w:ascii="Times New Roman"/>
          <w:b w:val="false"/>
          <w:i w:val="false"/>
          <w:color w:val="000000"/>
          <w:sz w:val="28"/>
        </w:rPr>
        <w:t xml:space="preserve"> - тармақпен толықтырылсын:</w:t>
      </w:r>
    </w:p>
    <w:bookmarkEnd w:id="35"/>
    <w:p>
      <w:pPr>
        <w:spacing w:after="0"/>
        <w:ind w:left="0"/>
        <w:jc w:val="both"/>
      </w:pPr>
      <w:r>
        <w:rPr>
          <w:rFonts w:ascii="Times New Roman"/>
          <w:b w:val="false"/>
          <w:i w:val="false"/>
          <w:color w:val="000000"/>
          <w:sz w:val="28"/>
        </w:rPr>
        <w:t>
      "22</w:t>
      </w:r>
      <w:r>
        <w:rPr>
          <w:rFonts w:ascii="Times New Roman"/>
          <w:b w:val="false"/>
          <w:i w:val="false"/>
          <w:color w:val="000000"/>
          <w:vertAlign w:val="superscript"/>
        </w:rPr>
        <w:t>1</w:t>
      </w:r>
      <w:r>
        <w:rPr>
          <w:rFonts w:ascii="Times New Roman"/>
          <w:b w:val="false"/>
          <w:i w:val="false"/>
          <w:color w:val="000000"/>
          <w:sz w:val="28"/>
        </w:rPr>
        <w:t xml:space="preserve">. Комиссия қабылдаған шешімнің нақты әсеріне бағалау жүргізу қажеттілігі туралы мәселені қарау нәтижелері бойынша жұмыс тобының отырысында жұмыс тобы отырысының хаттамасында мыналар туралы мәліметтер көрсетіледі: </w:t>
      </w:r>
    </w:p>
    <w:bookmarkStart w:name="z50" w:id="36"/>
    <w:p>
      <w:pPr>
        <w:spacing w:after="0"/>
        <w:ind w:left="0"/>
        <w:jc w:val="both"/>
      </w:pPr>
      <w:r>
        <w:rPr>
          <w:rFonts w:ascii="Times New Roman"/>
          <w:b w:val="false"/>
          <w:i w:val="false"/>
          <w:color w:val="000000"/>
          <w:sz w:val="28"/>
        </w:rPr>
        <w:t>
      а) Комиссия қабылдаған шешімнің Регламенттің 176- тармағының бірінші-үшінші абзацтарында және 178-тармағында көзделген өлшемшарттарға сәйкес келуі (сәйкес келмеуі);</w:t>
      </w:r>
    </w:p>
    <w:bookmarkEnd w:id="36"/>
    <w:bookmarkStart w:name="z51" w:id="37"/>
    <w:p>
      <w:pPr>
        <w:spacing w:after="0"/>
        <w:ind w:left="0"/>
        <w:jc w:val="both"/>
      </w:pPr>
      <w:r>
        <w:rPr>
          <w:rFonts w:ascii="Times New Roman"/>
          <w:b w:val="false"/>
          <w:i w:val="false"/>
          <w:color w:val="000000"/>
          <w:sz w:val="28"/>
        </w:rPr>
        <w:t>
      б) қабылданған Комиссия шешіміне Регламенттің 177-тармағының ережелерін тарату (таратпау) ;</w:t>
      </w:r>
    </w:p>
    <w:bookmarkEnd w:id="37"/>
    <w:bookmarkStart w:name="z52" w:id="38"/>
    <w:p>
      <w:pPr>
        <w:spacing w:after="0"/>
        <w:ind w:left="0"/>
        <w:jc w:val="both"/>
      </w:pPr>
      <w:r>
        <w:rPr>
          <w:rFonts w:ascii="Times New Roman"/>
          <w:b w:val="false"/>
          <w:i w:val="false"/>
          <w:color w:val="000000"/>
          <w:sz w:val="28"/>
        </w:rPr>
        <w:t>
      в) Комиссия қабылдаған шешімнің кәсіпкерлік қызметті жүргізу шарттарына ықпалының болуы (болмауы);</w:t>
      </w:r>
    </w:p>
    <w:bookmarkEnd w:id="38"/>
    <w:bookmarkStart w:name="z53" w:id="39"/>
    <w:p>
      <w:pPr>
        <w:spacing w:after="0"/>
        <w:ind w:left="0"/>
        <w:jc w:val="both"/>
      </w:pPr>
      <w:r>
        <w:rPr>
          <w:rFonts w:ascii="Times New Roman"/>
          <w:b w:val="false"/>
          <w:i w:val="false"/>
          <w:color w:val="000000"/>
          <w:sz w:val="28"/>
        </w:rPr>
        <w:t xml:space="preserve">
      г) жұмыс тобының отырысында мәселені қараудың мынадай нәтижелерінің бірі: </w:t>
      </w:r>
    </w:p>
    <w:bookmarkEnd w:id="39"/>
    <w:p>
      <w:pPr>
        <w:spacing w:after="0"/>
        <w:ind w:left="0"/>
        <w:jc w:val="both"/>
      </w:pPr>
      <w:r>
        <w:rPr>
          <w:rFonts w:ascii="Times New Roman"/>
          <w:b w:val="false"/>
          <w:i w:val="false"/>
          <w:color w:val="000000"/>
          <w:sz w:val="28"/>
        </w:rPr>
        <w:t>
      жауапты департамент пен жиынтық департамент Комиссияның қабылдаған шешімінің нақты әсеріне бағалау жүргізу қажеттігі туралы келісімге қол жеткізді;</w:t>
      </w:r>
    </w:p>
    <w:p>
      <w:pPr>
        <w:spacing w:after="0"/>
        <w:ind w:left="0"/>
        <w:jc w:val="both"/>
      </w:pPr>
      <w:r>
        <w:rPr>
          <w:rFonts w:ascii="Times New Roman"/>
          <w:b w:val="false"/>
          <w:i w:val="false"/>
          <w:color w:val="000000"/>
          <w:sz w:val="28"/>
        </w:rPr>
        <w:t>
      жауапты департамент пен жиынтық департамент Комиссияның қабылдаған шешімінің нақты әсеріне бағалау жүргізу қажеттігінің жоқтығы туралы келісімге қол жеткізді;</w:t>
      </w:r>
    </w:p>
    <w:p>
      <w:pPr>
        <w:spacing w:after="0"/>
        <w:ind w:left="0"/>
        <w:jc w:val="both"/>
      </w:pPr>
      <w:r>
        <w:rPr>
          <w:rFonts w:ascii="Times New Roman"/>
          <w:b w:val="false"/>
          <w:i w:val="false"/>
          <w:color w:val="000000"/>
          <w:sz w:val="28"/>
        </w:rPr>
        <w:t xml:space="preserve">
      Комиссия қабылдаған шешімнің нақты әсеріне бағалау жүргізу қажеттілігі (қажеттігінің болмауы) туралы мәселе осы мәселе бойынша жауапты департамент пен жиынтық департамент арасында келісімнің болмауына байланысты түпкілікті шешім қабылдау үшін Комиссия Алқасының отырысында қаралуға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 </w:t>
      </w:r>
      <w:r>
        <w:rPr>
          <w:rFonts w:ascii="Times New Roman"/>
          <w:b w:val="false"/>
          <w:i w:val="false"/>
          <w:color w:val="000000"/>
          <w:sz w:val="28"/>
        </w:rPr>
        <w:t>23-тармақ</w:t>
      </w:r>
      <w:r>
        <w:rPr>
          <w:rFonts w:ascii="Times New Roman"/>
          <w:b w:val="false"/>
          <w:i w:val="false"/>
          <w:color w:val="000000"/>
          <w:sz w:val="28"/>
        </w:rPr>
        <w:t xml:space="preserve"> "Комиссия шешімінің" деген сөздерден кейін "Одақ шеңберіндегі халықаралық шарттың жобасын немесе Комиссия қабылдаған шешімнің нақты әсерін бағалауды"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w:t>
      </w:r>
      <w:r>
        <w:rPr>
          <w:rFonts w:ascii="Times New Roman"/>
          <w:b w:val="false"/>
          <w:i w:val="false"/>
          <w:color w:val="000000"/>
          <w:sz w:val="28"/>
        </w:rPr>
        <w:t>24-тармақтағы</w:t>
      </w:r>
      <w:r>
        <w:rPr>
          <w:rFonts w:ascii="Times New Roman"/>
          <w:b w:val="false"/>
          <w:i w:val="false"/>
          <w:color w:val="000000"/>
          <w:sz w:val="28"/>
        </w:rPr>
        <w:t xml:space="preserve"> "көрсетілген жобаның және оның негізгі ережелерінің" деген сөздер "тиісті жоба және оның негізгі ережелері, ал нақты әсерді бағалау туралы қорытынды дайындау туралы мәселе – жауапты департаменттің Комиссия шешіміне және оның негізгі ережелеріне қатысты ұстанымы" деген сөздермен ауыстырылсын; </w:t>
      </w:r>
    </w:p>
    <w:bookmarkStart w:name="z56" w:id="40"/>
    <w:p>
      <w:pPr>
        <w:spacing w:after="0"/>
        <w:ind w:left="0"/>
        <w:jc w:val="both"/>
      </w:pPr>
      <w:r>
        <w:rPr>
          <w:rFonts w:ascii="Times New Roman"/>
          <w:b w:val="false"/>
          <w:i w:val="false"/>
          <w:color w:val="000000"/>
          <w:sz w:val="28"/>
        </w:rPr>
        <w:t>
      п) 25-тармақтың бірінші абзацындағы "көрсетілген" деген сөз "тиісті" деген сөзбен ауыстырылсын;</w:t>
      </w:r>
    </w:p>
    <w:bookmarkEnd w:id="40"/>
    <w:bookmarkStart w:name="z57" w:id="41"/>
    <w:p>
      <w:pPr>
        <w:spacing w:after="0"/>
        <w:ind w:left="0"/>
        <w:jc w:val="both"/>
      </w:pPr>
      <w:r>
        <w:rPr>
          <w:rFonts w:ascii="Times New Roman"/>
          <w:b w:val="false"/>
          <w:i w:val="false"/>
          <w:color w:val="000000"/>
          <w:sz w:val="28"/>
        </w:rPr>
        <w:t>
      р) мынадай мазмұндағы 25</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41"/>
    <w:p>
      <w:pPr>
        <w:spacing w:after="0"/>
        <w:ind w:left="0"/>
        <w:jc w:val="both"/>
      </w:pPr>
      <w:r>
        <w:rPr>
          <w:rFonts w:ascii="Times New Roman"/>
          <w:b w:val="false"/>
          <w:i w:val="false"/>
          <w:color w:val="000000"/>
          <w:sz w:val="28"/>
        </w:rPr>
        <w:t>
      "25</w:t>
      </w:r>
      <w:r>
        <w:rPr>
          <w:rFonts w:ascii="Times New Roman"/>
          <w:b w:val="false"/>
          <w:i w:val="false"/>
          <w:color w:val="000000"/>
          <w:vertAlign w:val="superscript"/>
        </w:rPr>
        <w:t>1</w:t>
      </w:r>
      <w:r>
        <w:rPr>
          <w:rFonts w:ascii="Times New Roman"/>
          <w:b w:val="false"/>
          <w:i w:val="false"/>
          <w:color w:val="000000"/>
          <w:sz w:val="28"/>
        </w:rPr>
        <w:t>. Жұмыс тобының отырысында нақты әсерді бағалау туралы қорытынды дайындау туралы мәселені қарау кезінде жұмыс тобының мүшелері және жұмыс тобының отырысына қатысатын өзге де адамдар Регламенттің 182-тармағында айқындалған нақты әсерді бағалау мәніне қатысты көрсетілген мәселе бойынша ескертулер мен ұсыныстар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w:t>
      </w:r>
      <w:r>
        <w:rPr>
          <w:rFonts w:ascii="Times New Roman"/>
          <w:b w:val="false"/>
          <w:i w:val="false"/>
          <w:color w:val="000000"/>
          <w:sz w:val="28"/>
        </w:rPr>
        <w:t>26-тармақта</w:t>
      </w:r>
      <w:r>
        <w:rPr>
          <w:rFonts w:ascii="Times New Roman"/>
          <w:b w:val="false"/>
          <w:i w:val="false"/>
          <w:color w:val="000000"/>
          <w:sz w:val="28"/>
        </w:rPr>
        <w:t>:</w:t>
      </w:r>
    </w:p>
    <w:bookmarkStart w:name="z59" w:id="42"/>
    <w:p>
      <w:pPr>
        <w:spacing w:after="0"/>
        <w:ind w:left="0"/>
        <w:jc w:val="both"/>
      </w:pPr>
      <w:r>
        <w:rPr>
          <w:rFonts w:ascii="Times New Roman"/>
          <w:b w:val="false"/>
          <w:i w:val="false"/>
          <w:color w:val="000000"/>
          <w:sz w:val="28"/>
        </w:rPr>
        <w:t>
      бірінші абзацтағы "осы жобаның" деген сөздер алып тасталсын;</w:t>
      </w:r>
    </w:p>
    <w:bookmarkEnd w:id="42"/>
    <w:bookmarkStart w:name="z60" w:id="43"/>
    <w:p>
      <w:pPr>
        <w:spacing w:after="0"/>
        <w:ind w:left="0"/>
        <w:jc w:val="both"/>
      </w:pPr>
      <w:r>
        <w:rPr>
          <w:rFonts w:ascii="Times New Roman"/>
          <w:b w:val="false"/>
          <w:i w:val="false"/>
          <w:color w:val="000000"/>
          <w:sz w:val="28"/>
        </w:rPr>
        <w:t>
      "а" тармақшасының бірінші абзацында:</w:t>
      </w:r>
    </w:p>
    <w:bookmarkEnd w:id="43"/>
    <w:p>
      <w:pPr>
        <w:spacing w:after="0"/>
        <w:ind w:left="0"/>
        <w:jc w:val="both"/>
      </w:pPr>
      <w:r>
        <w:rPr>
          <w:rFonts w:ascii="Times New Roman"/>
          <w:b w:val="false"/>
          <w:i w:val="false"/>
          <w:color w:val="000000"/>
          <w:sz w:val="28"/>
        </w:rPr>
        <w:t>
      "Комиссияның" деген сөзден кейін "немесе Одақ шеңберіндегі халықаралық шарт жобасында" деген сөздермен толықтырылсын;</w:t>
      </w:r>
    </w:p>
    <w:p>
      <w:pPr>
        <w:spacing w:after="0"/>
        <w:ind w:left="0"/>
        <w:jc w:val="both"/>
      </w:pPr>
      <w:r>
        <w:rPr>
          <w:rFonts w:ascii="Times New Roman"/>
          <w:b w:val="false"/>
          <w:i w:val="false"/>
          <w:color w:val="000000"/>
          <w:sz w:val="28"/>
        </w:rPr>
        <w:t>
      "бұл" сөзі "тиісті" деген сөзбен ауыстырылсын;</w:t>
      </w:r>
    </w:p>
    <w:bookmarkStart w:name="z61" w:id="44"/>
    <w:p>
      <w:pPr>
        <w:spacing w:after="0"/>
        <w:ind w:left="0"/>
        <w:jc w:val="both"/>
      </w:pPr>
      <w:r>
        <w:rPr>
          <w:rFonts w:ascii="Times New Roman"/>
          <w:b w:val="false"/>
          <w:i w:val="false"/>
          <w:color w:val="000000"/>
          <w:sz w:val="28"/>
        </w:rPr>
        <w:t>
      "б" тармақшасындағы ", мақсаттар" деген сөз "немесе Одақ шеңберіндегі халықаралық шарттың жобасы, мақсаттар" деген сөздермен ауыстырылсын, "Комиссия шешімінің жобасы жіберілген" деген сөздер "тиісті жоба жіберілген" деген сөздермен ауыстырылсын;</w:t>
      </w:r>
    </w:p>
    <w:bookmarkEnd w:id="44"/>
    <w:bookmarkStart w:name="z62" w:id="45"/>
    <w:p>
      <w:pPr>
        <w:spacing w:after="0"/>
        <w:ind w:left="0"/>
        <w:jc w:val="both"/>
      </w:pPr>
      <w:r>
        <w:rPr>
          <w:rFonts w:ascii="Times New Roman"/>
          <w:b w:val="false"/>
          <w:i w:val="false"/>
          <w:color w:val="000000"/>
          <w:sz w:val="28"/>
        </w:rPr>
        <w:t xml:space="preserve">
      "д" тармақшасы "Комиссияның" деген сөзден кейін "немесе Одақ шеңберіндегі халықаралық шарттың жобасымен" деген сөздермен толықтырылсын; </w:t>
      </w:r>
    </w:p>
    <w:bookmarkEnd w:id="45"/>
    <w:bookmarkStart w:name="z63" w:id="46"/>
    <w:p>
      <w:pPr>
        <w:spacing w:after="0"/>
        <w:ind w:left="0"/>
        <w:jc w:val="both"/>
      </w:pPr>
      <w:r>
        <w:rPr>
          <w:rFonts w:ascii="Times New Roman"/>
          <w:b w:val="false"/>
          <w:i w:val="false"/>
          <w:color w:val="000000"/>
          <w:sz w:val="28"/>
        </w:rPr>
        <w:t>
      т) мынадай мазмұндағы 26</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46"/>
    <w:p>
      <w:pPr>
        <w:spacing w:after="0"/>
        <w:ind w:left="0"/>
        <w:jc w:val="both"/>
      </w:pPr>
      <w:r>
        <w:rPr>
          <w:rFonts w:ascii="Times New Roman"/>
          <w:b w:val="false"/>
          <w:i w:val="false"/>
          <w:color w:val="000000"/>
          <w:sz w:val="28"/>
        </w:rPr>
        <w:t>
      "26</w:t>
      </w:r>
      <w:r>
        <w:rPr>
          <w:rFonts w:ascii="Times New Roman"/>
          <w:b w:val="false"/>
          <w:i w:val="false"/>
          <w:color w:val="000000"/>
          <w:vertAlign w:val="superscript"/>
        </w:rPr>
        <w:t>1</w:t>
      </w:r>
      <w:r>
        <w:rPr>
          <w:rFonts w:ascii="Times New Roman"/>
          <w:b w:val="false"/>
          <w:i w:val="false"/>
          <w:color w:val="000000"/>
          <w:sz w:val="28"/>
        </w:rPr>
        <w:t>. Жұмыс тобының отырысында нақты әсерді бағалау туралы қорытынды дайындау туралы мәселені қарау нәтижелері бойынша нақты әсерді бағалау туралы қорытындыда мынадай ақпарат көрсетіледі:</w:t>
      </w:r>
    </w:p>
    <w:bookmarkStart w:name="z64" w:id="47"/>
    <w:p>
      <w:pPr>
        <w:spacing w:after="0"/>
        <w:ind w:left="0"/>
        <w:jc w:val="both"/>
      </w:pPr>
      <w:r>
        <w:rPr>
          <w:rFonts w:ascii="Times New Roman"/>
          <w:b w:val="false"/>
          <w:i w:val="false"/>
          <w:color w:val="000000"/>
          <w:sz w:val="28"/>
        </w:rPr>
        <w:t xml:space="preserve">
      а) Комиссия шешімін қолдану тәжірибесін ескере отырып оны әзірлеу кезінде мәлімделген реттеу мақсаттарына қол жеткізуді белгілеу туралы; </w:t>
      </w:r>
    </w:p>
    <w:bookmarkEnd w:id="47"/>
    <w:bookmarkStart w:name="z65" w:id="48"/>
    <w:p>
      <w:pPr>
        <w:spacing w:after="0"/>
        <w:ind w:left="0"/>
        <w:jc w:val="both"/>
      </w:pPr>
      <w:r>
        <w:rPr>
          <w:rFonts w:ascii="Times New Roman"/>
          <w:b w:val="false"/>
          <w:i w:val="false"/>
          <w:color w:val="000000"/>
          <w:sz w:val="28"/>
        </w:rPr>
        <w:t>
      б) Комиссия шешімінің ережелерінде болуы (болмауы) немесе осы ережелерге байланысты Одақтың ішкі нарығында тауарлардың, көрсетілетін қызметтердің, капиталдың және жұмыс күшінің еркін қозғалысы үшін артық шектеулердің, кедергілердің туындауы фактісін анықтау туралы;</w:t>
      </w:r>
    </w:p>
    <w:bookmarkEnd w:id="48"/>
    <w:bookmarkStart w:name="z66" w:id="49"/>
    <w:p>
      <w:pPr>
        <w:spacing w:after="0"/>
        <w:ind w:left="0"/>
        <w:jc w:val="both"/>
      </w:pPr>
      <w:r>
        <w:rPr>
          <w:rFonts w:ascii="Times New Roman"/>
          <w:b w:val="false"/>
          <w:i w:val="false"/>
          <w:color w:val="000000"/>
          <w:sz w:val="28"/>
        </w:rPr>
        <w:t>
      в) Комиссия шешімінің нақты әсерін бағалау шеңберінде қоғамдық консультациялар өткізу нәтижелері туралы;</w:t>
      </w:r>
    </w:p>
    <w:bookmarkEnd w:id="49"/>
    <w:bookmarkStart w:name="z67" w:id="50"/>
    <w:p>
      <w:pPr>
        <w:spacing w:after="0"/>
        <w:ind w:left="0"/>
        <w:jc w:val="both"/>
      </w:pPr>
      <w:r>
        <w:rPr>
          <w:rFonts w:ascii="Times New Roman"/>
          <w:b w:val="false"/>
          <w:i w:val="false"/>
          <w:color w:val="000000"/>
          <w:sz w:val="28"/>
        </w:rPr>
        <w:t>
      г) Комиссия шешімінде Регламенттің 182-тармағында көзделген ережелердің болуы (болмауы) фактісін анықтау туралы.";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 </w:t>
      </w:r>
      <w:r>
        <w:rPr>
          <w:rFonts w:ascii="Times New Roman"/>
          <w:b w:val="false"/>
          <w:i w:val="false"/>
          <w:color w:val="000000"/>
          <w:sz w:val="28"/>
        </w:rPr>
        <w:t>27-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"жұмыс тобының мүшесі" деген сөздер "немесе жұмыс тобының нақты әсерін бағалау туралы қорытындылар" деген сөздермен ауыстырылсын;</w:t>
      </w:r>
    </w:p>
    <w:p>
      <w:pPr>
        <w:spacing w:after="0"/>
        <w:ind w:left="0"/>
        <w:jc w:val="both"/>
      </w:pPr>
      <w:r>
        <w:rPr>
          <w:rFonts w:ascii="Times New Roman"/>
          <w:b w:val="false"/>
          <w:i w:val="false"/>
          <w:color w:val="000000"/>
          <w:sz w:val="28"/>
        </w:rPr>
        <w:t>
      "немесе нақты әсерді бағалау туралы қорытындыға"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 </w:t>
      </w:r>
      <w:r>
        <w:rPr>
          <w:rFonts w:ascii="Times New Roman"/>
          <w:b w:val="false"/>
          <w:i w:val="false"/>
          <w:color w:val="000000"/>
          <w:sz w:val="28"/>
        </w:rPr>
        <w:t>32-тармақ</w:t>
      </w:r>
      <w:r>
        <w:rPr>
          <w:rFonts w:ascii="Times New Roman"/>
          <w:b w:val="false"/>
          <w:i w:val="false"/>
          <w:color w:val="000000"/>
          <w:sz w:val="28"/>
        </w:rPr>
        <w:t xml:space="preserve"> "әзірлеуші-департаментке" деген сөздерден кейін " (жауапты департаментке)"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 </w:t>
      </w:r>
      <w:r>
        <w:rPr>
          <w:rFonts w:ascii="Times New Roman"/>
          <w:b w:val="false"/>
          <w:i w:val="false"/>
          <w:color w:val="000000"/>
          <w:sz w:val="28"/>
        </w:rPr>
        <w:t>33-тармақтағы</w:t>
      </w:r>
      <w:r>
        <w:rPr>
          <w:rFonts w:ascii="Times New Roman"/>
          <w:b w:val="false"/>
          <w:i w:val="false"/>
          <w:color w:val="000000"/>
          <w:sz w:val="28"/>
        </w:rPr>
        <w:t xml:space="preserve"> "және өзектендірілген қорытындылар" деген сөздер ", өзектендірілген қорытындылар және нақты әсерді бағалау туралы қорытындылар"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 </w:t>
      </w:r>
      <w:r>
        <w:rPr>
          <w:rFonts w:ascii="Times New Roman"/>
          <w:b w:val="false"/>
          <w:i w:val="false"/>
          <w:color w:val="000000"/>
          <w:sz w:val="28"/>
        </w:rPr>
        <w:t>34-тармақтағы</w:t>
      </w:r>
      <w:r>
        <w:rPr>
          <w:rFonts w:ascii="Times New Roman"/>
          <w:b w:val="false"/>
          <w:i w:val="false"/>
          <w:color w:val="000000"/>
          <w:sz w:val="28"/>
        </w:rPr>
        <w:t xml:space="preserve"> "және Комиссия шешімдері жобаларының реттеуші әсерін бағалау туралы қорытындылар" деген сөздер "реттеуші әсерді бағалау туралы қорытындылар және нақты әсерді бағалау туралы қорытындылар"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комиссиясы алқасының 2015 жылғы 5 мамырдағы № 46 шешімімен бекітілген Еуразиялық экономикалық комиссиядағы ішкі құжат айналымы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67-тармақ</w:t>
      </w:r>
      <w:r>
        <w:rPr>
          <w:rFonts w:ascii="Times New Roman"/>
          <w:b w:val="false"/>
          <w:i w:val="false"/>
          <w:color w:val="000000"/>
          <w:sz w:val="28"/>
        </w:rPr>
        <w:t xml:space="preserve"> мынадай мазмұндағы абзацтармен толықтырылсын:</w:t>
      </w:r>
    </w:p>
    <w:p>
      <w:pPr>
        <w:spacing w:after="0"/>
        <w:ind w:left="0"/>
        <w:jc w:val="both"/>
      </w:pPr>
      <w:r>
        <w:rPr>
          <w:rFonts w:ascii="Times New Roman"/>
          <w:b w:val="false"/>
          <w:i w:val="false"/>
          <w:color w:val="000000"/>
          <w:sz w:val="28"/>
        </w:rPr>
        <w:t>
      "Қоғамдық консультациялар өткізу үшін Регламенттің 184 және 189- тармақтарында көзделген сауалнама және пікірлердің жиынтығы № 5</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қосымшаға сәйкес талаптарға сәйкес жасалады. </w:t>
      </w:r>
    </w:p>
    <w:p>
      <w:pPr>
        <w:spacing w:after="0"/>
        <w:ind w:left="0"/>
        <w:jc w:val="both"/>
      </w:pPr>
      <w:r>
        <w:rPr>
          <w:rFonts w:ascii="Times New Roman"/>
          <w:b w:val="false"/>
          <w:i w:val="false"/>
          <w:color w:val="000000"/>
          <w:sz w:val="28"/>
        </w:rPr>
        <w:t>
      Регламенттің 189-тармағына сәйкес Одақтың ресми сайтында қоғамдық консультациялардың қорытындылары бойынша пікірлер жиынтығын орналастыру осы Қағидаларға тіркелген № 5</w:t>
      </w:r>
      <w:r>
        <w:rPr>
          <w:rFonts w:ascii="Times New Roman"/>
          <w:b w:val="false"/>
          <w:i w:val="false"/>
          <w:color w:val="000000"/>
          <w:vertAlign w:val="superscript"/>
        </w:rPr>
        <w:t>1</w:t>
      </w:r>
      <w:r>
        <w:rPr>
          <w:rFonts w:ascii="Times New Roman"/>
          <w:b w:val="false"/>
          <w:i w:val="false"/>
          <w:color w:val="000000"/>
          <w:sz w:val="28"/>
        </w:rPr>
        <w:t xml:space="preserve"> қосымшада айқындалған талаптарға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көрсетілген </w:t>
      </w:r>
      <w:r>
        <w:rPr>
          <w:rFonts w:ascii="Times New Roman"/>
          <w:b w:val="false"/>
          <w:i w:val="false"/>
          <w:color w:val="000000"/>
          <w:sz w:val="28"/>
        </w:rPr>
        <w:t>қағидаларға</w:t>
      </w:r>
      <w:r>
        <w:rPr>
          <w:rFonts w:ascii="Times New Roman"/>
          <w:b w:val="false"/>
          <w:i w:val="false"/>
          <w:color w:val="000000"/>
          <w:sz w:val="28"/>
        </w:rPr>
        <w:t xml:space="preserve"> тіркелген № 5 қосымшаның атауы "және Одақ шеңберіндегі халықаралық шарттардың жобалары" деген сөздермен толықтырылсын; </w:t>
      </w:r>
    </w:p>
    <w:bookmarkStart w:name="z75" w:id="51"/>
    <w:p>
      <w:pPr>
        <w:spacing w:after="0"/>
        <w:ind w:left="0"/>
        <w:jc w:val="both"/>
      </w:pPr>
      <w:r>
        <w:rPr>
          <w:rFonts w:ascii="Times New Roman"/>
          <w:b w:val="false"/>
          <w:i w:val="false"/>
          <w:color w:val="000000"/>
          <w:sz w:val="28"/>
        </w:rPr>
        <w:t>
      в) мынадай мазмұндағы № 5</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қосымшамен толықтырылсын:</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комиссиясындағы ішкі құжат </w:t>
            </w:r>
            <w:r>
              <w:br/>
            </w:r>
            <w:r>
              <w:rPr>
                <w:rFonts w:ascii="Times New Roman"/>
                <w:b w:val="false"/>
                <w:i w:val="false"/>
                <w:color w:val="000000"/>
                <w:sz w:val="20"/>
              </w:rPr>
              <w:t xml:space="preserve">айналымы қағидаларына </w:t>
            </w:r>
            <w:r>
              <w:br/>
            </w:r>
            <w:r>
              <w:rPr>
                <w:rFonts w:ascii="Times New Roman"/>
                <w:b w:val="false"/>
                <w:i w:val="false"/>
                <w:color w:val="000000"/>
                <w:sz w:val="20"/>
              </w:rPr>
              <w:t>№ 5</w:t>
            </w:r>
            <w:r>
              <w:rPr>
                <w:rFonts w:ascii="Times New Roman"/>
                <w:b w:val="false"/>
                <w:i w:val="false"/>
                <w:color w:val="000000"/>
                <w:vertAlign w:val="superscript"/>
              </w:rPr>
              <w:t>1</w:t>
            </w:r>
            <w:r>
              <w:rPr>
                <w:rFonts w:ascii="Times New Roman"/>
                <w:b w:val="false"/>
                <w:i w:val="false"/>
                <w:color w:val="000000"/>
                <w:sz w:val="20"/>
              </w:rPr>
              <w:t xml:space="preserve"> ҚОСЫМША</w:t>
            </w:r>
          </w:p>
        </w:tc>
      </w:tr>
    </w:tbl>
    <w:bookmarkStart w:name="z77" w:id="52"/>
    <w:p>
      <w:pPr>
        <w:spacing w:after="0"/>
        <w:ind w:left="0"/>
        <w:jc w:val="left"/>
      </w:pPr>
      <w:r>
        <w:rPr>
          <w:rFonts w:ascii="Times New Roman"/>
          <w:b/>
          <w:i w:val="false"/>
          <w:color w:val="000000"/>
        </w:rPr>
        <w:t xml:space="preserve"> Еуразиялық экономикалық комиссиясы қабылдаған шешімдердің нақты әсерін бағалау рәсімін жүргізу үшін қажетті құжаттарды ресімдеуге қойылатын ТАЛАПТАР</w:t>
      </w:r>
    </w:p>
    <w:bookmarkEnd w:id="52"/>
    <w:bookmarkStart w:name="z78" w:id="53"/>
    <w:p>
      <w:pPr>
        <w:spacing w:after="0"/>
        <w:ind w:left="0"/>
        <w:jc w:val="both"/>
      </w:pPr>
      <w:r>
        <w:rPr>
          <w:rFonts w:ascii="Times New Roman"/>
          <w:b w:val="false"/>
          <w:i w:val="false"/>
          <w:color w:val="000000"/>
          <w:sz w:val="28"/>
        </w:rPr>
        <w:t xml:space="preserve">
      </w:t>
      </w:r>
      <w:r>
        <w:rPr>
          <w:rFonts w:ascii="Times New Roman"/>
          <w:b w:val="false"/>
          <w:i/>
          <w:color w:val="000000"/>
          <w:sz w:val="28"/>
        </w:rPr>
        <w:t>Еуразиялық экономикалық комиссиясы шешімінің нақты әсерін бағалау шеңберінде қоғамдық консультациялар өткізуге арналған сауалнама</w:t>
      </w:r>
    </w:p>
    <w:bookmarkEnd w:id="53"/>
    <w:bookmarkStart w:name="z79" w:id="54"/>
    <w:p>
      <w:pPr>
        <w:spacing w:after="0"/>
        <w:ind w:left="0"/>
        <w:jc w:val="both"/>
      </w:pPr>
      <w:r>
        <w:rPr>
          <w:rFonts w:ascii="Times New Roman"/>
          <w:b w:val="false"/>
          <w:i w:val="false"/>
          <w:color w:val="000000"/>
          <w:sz w:val="28"/>
        </w:rPr>
        <w:t xml:space="preserve">
      1. Кәсіпкерлік қызметті жүргізу шарттарына Еуразиялық экономикалық комиссиясы шешімінің (бұдан әрі – Комиссия) нақты әсеріне сараптамалық баға алу (бұдан әрі – нақты әсерді бағалау) мақсатында Комиссия қабылдаған шешімнің жобасын дайындауға жауапты комиссия департаменті (бұдан әрі – жауапты департамент) Комиссия шешімінің нақты әсерін бағалау шеңберінде қоғамдық консультациялар өткізу үшін қоса беріліп отырған нысанға (1-нысан) сәйкес сауалнама (бұдан әрі – сауалнама) жасайды. </w:t>
      </w:r>
    </w:p>
    <w:bookmarkEnd w:id="54"/>
    <w:bookmarkStart w:name="z80" w:id="55"/>
    <w:p>
      <w:pPr>
        <w:spacing w:after="0"/>
        <w:ind w:left="0"/>
        <w:jc w:val="both"/>
      </w:pPr>
      <w:r>
        <w:rPr>
          <w:rFonts w:ascii="Times New Roman"/>
          <w:b w:val="false"/>
          <w:i w:val="false"/>
          <w:color w:val="000000"/>
          <w:sz w:val="28"/>
        </w:rPr>
        <w:t xml:space="preserve">
      2. Сауалнама нақты әсерді бағалауды жүргізу шеңберінде қоғамдық консультацияларға қатысатын мүдделі тұлғалар үшін сұрақтар тізбесі болып табылады және осы тұлғалардың, оның ішінде Жоғары Еуразиялық экономикалық кеңестің 2014 жылғы 23 желтоқсандағы № 98 шешімімен бекітілген Еуразиялық экономикалық комиссияның Жұмыс регламентінің (бұдан әрі – Регламент) 182-тармағында айқындалған нақты әсерді бағалау мәніне қатысты мәселелер бойынша нақты әсеріне баға алуға арналған. </w:t>
      </w:r>
    </w:p>
    <w:bookmarkEnd w:id="55"/>
    <w:bookmarkStart w:name="z81" w:id="56"/>
    <w:p>
      <w:pPr>
        <w:spacing w:after="0"/>
        <w:ind w:left="0"/>
        <w:jc w:val="both"/>
      </w:pPr>
      <w:r>
        <w:rPr>
          <w:rFonts w:ascii="Times New Roman"/>
          <w:b w:val="false"/>
          <w:i w:val="false"/>
          <w:color w:val="000000"/>
          <w:sz w:val="28"/>
        </w:rPr>
        <w:t>
      3. Толтырылған сауалнамаларды қоғамдық консультацияларға қатысушылардың жіберуіне арналған Еуразиялық экономикалық одақтың ресми сайтының (бұдан әрі – Одақтың ресми сайты) қызметін пайдалану міндетті болып табылады, ал толтырылған сауалнамаларды қағаз нұсқасында немесе электрондық құжат түрінде электрондық пошта арқылы жіберу мүмкіндігін қосымша жауапты департамент қарастыруы мүмкін.</w:t>
      </w:r>
    </w:p>
    <w:bookmarkEnd w:id="56"/>
    <w:bookmarkStart w:name="z82" w:id="57"/>
    <w:p>
      <w:pPr>
        <w:spacing w:after="0"/>
        <w:ind w:left="0"/>
        <w:jc w:val="both"/>
      </w:pPr>
      <w:r>
        <w:rPr>
          <w:rFonts w:ascii="Times New Roman"/>
          <w:b w:val="false"/>
          <w:i w:val="false"/>
          <w:color w:val="000000"/>
          <w:sz w:val="28"/>
        </w:rPr>
        <w:t>
      4. Сауалнаманың I бөлімінде көрсетіледі:</w:t>
      </w:r>
    </w:p>
    <w:bookmarkEnd w:id="57"/>
    <w:bookmarkStart w:name="z83" w:id="58"/>
    <w:p>
      <w:pPr>
        <w:spacing w:after="0"/>
        <w:ind w:left="0"/>
        <w:jc w:val="both"/>
      </w:pPr>
      <w:r>
        <w:rPr>
          <w:rFonts w:ascii="Times New Roman"/>
          <w:b w:val="false"/>
          <w:i w:val="false"/>
          <w:color w:val="000000"/>
          <w:sz w:val="28"/>
        </w:rPr>
        <w:t>
      а) нақты әсерді бағалау шеңберінде қоғамдық консультациялар өткізу мерзімдерімен сәйкес келуі тиіс сауалнаманы толтыру мерзімдері;</w:t>
      </w:r>
    </w:p>
    <w:bookmarkEnd w:id="58"/>
    <w:bookmarkStart w:name="z84" w:id="59"/>
    <w:p>
      <w:pPr>
        <w:spacing w:after="0"/>
        <w:ind w:left="0"/>
        <w:jc w:val="both"/>
      </w:pPr>
      <w:r>
        <w:rPr>
          <w:rFonts w:ascii="Times New Roman"/>
          <w:b w:val="false"/>
          <w:i w:val="false"/>
          <w:color w:val="000000"/>
          <w:sz w:val="28"/>
        </w:rPr>
        <w:t>
      б) толтырылған сауалнаманы жіберу тәсілі (Одақтың ресми сайтының тиісті қызметін пайдалана отырып, қағаз нұсқасында немесе электрондық пошта арқылы);</w:t>
      </w:r>
    </w:p>
    <w:bookmarkEnd w:id="59"/>
    <w:bookmarkStart w:name="z85" w:id="60"/>
    <w:p>
      <w:pPr>
        <w:spacing w:after="0"/>
        <w:ind w:left="0"/>
        <w:jc w:val="both"/>
      </w:pPr>
      <w:r>
        <w:rPr>
          <w:rFonts w:ascii="Times New Roman"/>
          <w:b w:val="false"/>
          <w:i w:val="false"/>
          <w:color w:val="000000"/>
          <w:sz w:val="28"/>
        </w:rPr>
        <w:t>
      в) жауапты департаменттің атауы;</w:t>
      </w:r>
    </w:p>
    <w:bookmarkEnd w:id="60"/>
    <w:bookmarkStart w:name="z86" w:id="61"/>
    <w:p>
      <w:pPr>
        <w:spacing w:after="0"/>
        <w:ind w:left="0"/>
        <w:jc w:val="both"/>
      </w:pPr>
      <w:r>
        <w:rPr>
          <w:rFonts w:ascii="Times New Roman"/>
          <w:b w:val="false"/>
          <w:i w:val="false"/>
          <w:color w:val="000000"/>
          <w:sz w:val="28"/>
        </w:rPr>
        <w:t>
      г) жауапты департамент қызметкерінің байланыс деректері: тегі, аты, әкесінің аты (бар болған жағдайда), лауазымның атауы (бөлімін көрсете отырып), байланыс (жұмыс) телефонының нөмірі, электрондық пошта адресі;</w:t>
      </w:r>
    </w:p>
    <w:bookmarkEnd w:id="61"/>
    <w:bookmarkStart w:name="z87" w:id="62"/>
    <w:p>
      <w:pPr>
        <w:spacing w:after="0"/>
        <w:ind w:left="0"/>
        <w:jc w:val="both"/>
      </w:pPr>
      <w:r>
        <w:rPr>
          <w:rFonts w:ascii="Times New Roman"/>
          <w:b w:val="false"/>
          <w:i w:val="false"/>
          <w:color w:val="000000"/>
          <w:sz w:val="28"/>
        </w:rPr>
        <w:t>
      д) Одақтың ресми сайтының қызметіне сілтеме, сондай-ақ қоғамдық консультацияларға қатысушылардың толтырылған сауалнамаларды жіберулеріне арналған пошталық мекенжайы (электрондық пошта адресі).</w:t>
      </w:r>
    </w:p>
    <w:bookmarkEnd w:id="62"/>
    <w:bookmarkStart w:name="z88" w:id="63"/>
    <w:p>
      <w:pPr>
        <w:spacing w:after="0"/>
        <w:ind w:left="0"/>
        <w:jc w:val="both"/>
      </w:pPr>
      <w:r>
        <w:rPr>
          <w:rFonts w:ascii="Times New Roman"/>
          <w:b w:val="false"/>
          <w:i w:val="false"/>
          <w:color w:val="000000"/>
          <w:sz w:val="28"/>
        </w:rPr>
        <w:t>
      5. Сауалнаманың II – IV бөлімдері қоғамдық консультацияларға қатысушының көрсетілген сұрақтарға жауап беруі арқылы толтырады.</w:t>
      </w:r>
    </w:p>
    <w:bookmarkEnd w:id="63"/>
    <w:bookmarkStart w:name="z89" w:id="64"/>
    <w:p>
      <w:pPr>
        <w:spacing w:after="0"/>
        <w:ind w:left="0"/>
        <w:jc w:val="both"/>
      </w:pPr>
      <w:r>
        <w:rPr>
          <w:rFonts w:ascii="Times New Roman"/>
          <w:b w:val="false"/>
          <w:i w:val="false"/>
          <w:color w:val="000000"/>
          <w:sz w:val="28"/>
        </w:rPr>
        <w:t>
      Сауалнаманың 15-тармағы жауапты департаментпен Комиссияның шешіміне қатысты және оның нақты әсерін бағалауға қатысты жүргізу үшін қажетті өзге де мәселелермен толықтырылуы мүмкін.</w:t>
      </w:r>
    </w:p>
    <w:bookmarkEnd w:id="64"/>
    <w:bookmarkStart w:name="z90" w:id="65"/>
    <w:p>
      <w:pPr>
        <w:spacing w:after="0"/>
        <w:ind w:left="0"/>
        <w:jc w:val="both"/>
      </w:pPr>
      <w:r>
        <w:rPr>
          <w:rFonts w:ascii="Times New Roman"/>
          <w:b w:val="false"/>
          <w:i w:val="false"/>
          <w:color w:val="000000"/>
          <w:sz w:val="28"/>
        </w:rPr>
        <w:t>
      6. Қоғамдық консультациялар өткізу мерзімдері шегінде қоғамдық консультацияларға қатысушылардан Комиссияның шешіміне қатысты ескертулер мен ұсыныстар еркін нысанда (сауалнаманы толтырмай) келіп түскен жағдайда, жауапты департамент келіп түскен ескертулер мен ұсыныстарды қарауға және оларды сауалнамада қамтылған сұрақтарға жауаптарды, сондай-ақ қоғамдық консультациялар өткізу барысында келіп түскен ескертулер мен ұсыныстарды жинақтау нәтижелері бойынша пікірлердің жиынтығында көрсетуге міндетті.</w:t>
      </w:r>
    </w:p>
    <w:bookmarkEnd w:id="65"/>
    <w:bookmarkStart w:name="z91" w:id="66"/>
    <w:p>
      <w:pPr>
        <w:spacing w:after="0"/>
        <w:ind w:left="0"/>
        <w:jc w:val="both"/>
      </w:pPr>
      <w:r>
        <w:rPr>
          <w:rFonts w:ascii="Times New Roman"/>
          <w:b w:val="false"/>
          <w:i w:val="false"/>
          <w:color w:val="000000"/>
          <w:sz w:val="28"/>
        </w:rPr>
        <w:t xml:space="preserve">
      </w:t>
      </w:r>
      <w:r>
        <w:rPr>
          <w:rFonts w:ascii="Times New Roman"/>
          <w:b w:val="false"/>
          <w:i/>
          <w:color w:val="000000"/>
          <w:sz w:val="28"/>
        </w:rPr>
        <w:t>Сауалнамада қамтылған сұрақтарға жауаптарды, сондай-ақ қоғамдық консультациялар өткізу барысында келіп түскен ескертулер мен ұсыныстарды жинақтау нәтижелері бойынша пікірлердің жиынтығы</w:t>
      </w:r>
    </w:p>
    <w:bookmarkEnd w:id="66"/>
    <w:bookmarkStart w:name="z92" w:id="67"/>
    <w:p>
      <w:pPr>
        <w:spacing w:after="0"/>
        <w:ind w:left="0"/>
        <w:jc w:val="both"/>
      </w:pPr>
      <w:r>
        <w:rPr>
          <w:rFonts w:ascii="Times New Roman"/>
          <w:b w:val="false"/>
          <w:i w:val="false"/>
          <w:color w:val="000000"/>
          <w:sz w:val="28"/>
        </w:rPr>
        <w:t xml:space="preserve">
      7. Сауалнамада қамтылған сұрақтарға жауаптарды, сондай-ақ қоғамдық консультациялар өткізу барысында келіп түскен ескертулер мен ұсыныстарды жинақтау нәтижелері бойынша пікірлердің жиынтығын (бұдан әрі – пікірлердің жиынтығы) жауапты департамент Регламенттің 189-тармағына сәйкес қоса беріліп отырған нысан (2-нысан) бойынша жасайды  және қоғамдық консультациялар аяқталған күннен бастап күнтізбелік 30 күннен кешіктірмей Одақтың ресми сайтында орналастырады. </w:t>
      </w:r>
    </w:p>
    <w:bookmarkEnd w:id="67"/>
    <w:bookmarkStart w:name="z93" w:id="68"/>
    <w:p>
      <w:pPr>
        <w:spacing w:after="0"/>
        <w:ind w:left="0"/>
        <w:jc w:val="both"/>
      </w:pPr>
      <w:r>
        <w:rPr>
          <w:rFonts w:ascii="Times New Roman"/>
          <w:b w:val="false"/>
          <w:i w:val="false"/>
          <w:color w:val="000000"/>
          <w:sz w:val="28"/>
        </w:rPr>
        <w:t>
      8. Пікірлер жиынтығына толтырылған сауалнамалардан алынған мәліметтер, сондай-ақ қоғамдық консультацияларға қатысушылар еркін нысанда ұсынған Комиссия шешіміне қатысты ескертулер мен ұсыныстар енгізіледі.</w:t>
      </w:r>
    </w:p>
    <w:bookmarkEnd w:id="68"/>
    <w:bookmarkStart w:name="z94" w:id="69"/>
    <w:p>
      <w:pPr>
        <w:spacing w:after="0"/>
        <w:ind w:left="0"/>
        <w:jc w:val="both"/>
      </w:pPr>
      <w:r>
        <w:rPr>
          <w:rFonts w:ascii="Times New Roman"/>
          <w:b w:val="false"/>
          <w:i w:val="false"/>
          <w:color w:val="000000"/>
          <w:sz w:val="28"/>
        </w:rPr>
        <w:t>
      9. Сауалнама тармақтарына қатысты ақпарат келіп түскен жағдайда жауапты департамент пікірлер жиынтығының 1-бағанына келіп түскен ақпарат қатысты мәселенің реттік нөмірін және анықтамасын (сауалнамаға сәйкес) көрсетеді.</w:t>
      </w:r>
    </w:p>
    <w:bookmarkEnd w:id="69"/>
    <w:p>
      <w:pPr>
        <w:spacing w:after="0"/>
        <w:ind w:left="0"/>
        <w:jc w:val="both"/>
      </w:pPr>
      <w:r>
        <w:rPr>
          <w:rFonts w:ascii="Times New Roman"/>
          <w:b w:val="false"/>
          <w:i w:val="false"/>
          <w:color w:val="000000"/>
          <w:sz w:val="28"/>
        </w:rPr>
        <w:t>
      Егер келіп түскен ақпарат жалпы сауалнама бойынша онда көрсетілген жекелеген мәселелерге қатыссыз болса, пікірлер жиынтығының 1-бағанында "сауалнама бойынша келіп түсті" деп көрсетіледі.</w:t>
      </w:r>
    </w:p>
    <w:p>
      <w:pPr>
        <w:spacing w:after="0"/>
        <w:ind w:left="0"/>
        <w:jc w:val="both"/>
      </w:pPr>
      <w:r>
        <w:rPr>
          <w:rFonts w:ascii="Times New Roman"/>
          <w:b w:val="false"/>
          <w:i w:val="false"/>
          <w:color w:val="000000"/>
          <w:sz w:val="28"/>
        </w:rPr>
        <w:t>
      Комиссия шешімінің құрылымдық элементтеріне қатысты ескертулер немесе ұсыныстар келіп түскен жағдайда Пікірлер жиынтығының 5-бағанында оған қатысты ескерту немесе ұсыныс келіп түскен Комиссия шешімінің құрылымдық элементі (бөлім, тармақ, тармақша және т.б.) көрсетіледі.</w:t>
      </w:r>
    </w:p>
    <w:p>
      <w:pPr>
        <w:spacing w:after="0"/>
        <w:ind w:left="0"/>
        <w:jc w:val="both"/>
      </w:pPr>
      <w:r>
        <w:rPr>
          <w:rFonts w:ascii="Times New Roman"/>
          <w:b w:val="false"/>
          <w:i w:val="false"/>
          <w:color w:val="000000"/>
          <w:sz w:val="28"/>
        </w:rPr>
        <w:t>
      Егер ескерту немесе ұсыныс комиссияның шешіміне немесе оның жалпы құрылымдық жағынан бөлінбейтін бөлігіне қатысты келіп түссе, пікірлер жиынтығының 5-бағанында "комиссияның шешіміне келіп түсті" деп көрсетіледі.</w:t>
      </w:r>
    </w:p>
    <w:bookmarkStart w:name="z95" w:id="70"/>
    <w:p>
      <w:pPr>
        <w:spacing w:after="0"/>
        <w:ind w:left="0"/>
        <w:jc w:val="both"/>
      </w:pPr>
      <w:r>
        <w:rPr>
          <w:rFonts w:ascii="Times New Roman"/>
          <w:b w:val="false"/>
          <w:i w:val="false"/>
          <w:color w:val="000000"/>
          <w:sz w:val="28"/>
        </w:rPr>
        <w:t>
      10. Пікірлер жиынтығының 2-бағанында сауалнаманың тиісті сұрағына жауап беріледі.</w:t>
      </w:r>
    </w:p>
    <w:bookmarkEnd w:id="70"/>
    <w:bookmarkStart w:name="z96" w:id="71"/>
    <w:p>
      <w:pPr>
        <w:spacing w:after="0"/>
        <w:ind w:left="0"/>
        <w:jc w:val="both"/>
      </w:pPr>
      <w:r>
        <w:rPr>
          <w:rFonts w:ascii="Times New Roman"/>
          <w:b w:val="false"/>
          <w:i w:val="false"/>
          <w:color w:val="000000"/>
          <w:sz w:val="28"/>
        </w:rPr>
        <w:t xml:space="preserve">
      11. Пікірлер жиынтығының 3-бағанында толтырылған сауалнаманы жіберген ұйымның атауы, жеке тұлғаның (оның ішінде жеке кәсіпкер ретінде тіркелген) тегі мен аты-жөнінің бірінші әріптері көрсетіледі, сондай-ақ сауалнаманы жіберу тәсілі (Одақтың ресми сайтының тиісті қызметін пайдалана отырып, қағаз нұсқасында немесе электрондық пошта арқылы) көрсетіледі. </w:t>
      </w:r>
    </w:p>
    <w:bookmarkEnd w:id="71"/>
    <w:bookmarkStart w:name="z97" w:id="72"/>
    <w:p>
      <w:pPr>
        <w:spacing w:after="0"/>
        <w:ind w:left="0"/>
        <w:jc w:val="both"/>
      </w:pPr>
      <w:r>
        <w:rPr>
          <w:rFonts w:ascii="Times New Roman"/>
          <w:b w:val="false"/>
          <w:i w:val="false"/>
          <w:color w:val="000000"/>
          <w:sz w:val="28"/>
        </w:rPr>
        <w:t>
      12. Пікірлер жиынтығының 4-бағанында сауалнама сұрағына қоғамдық консультацияларға қатысушының жауабына қатысты жауапты департаменттің ұстанымы келтіріледі.</w:t>
      </w:r>
    </w:p>
    <w:bookmarkEnd w:id="72"/>
    <w:bookmarkStart w:name="z98" w:id="73"/>
    <w:p>
      <w:pPr>
        <w:spacing w:after="0"/>
        <w:ind w:left="0"/>
        <w:jc w:val="both"/>
      </w:pPr>
      <w:r>
        <w:rPr>
          <w:rFonts w:ascii="Times New Roman"/>
          <w:b w:val="false"/>
          <w:i w:val="false"/>
          <w:color w:val="000000"/>
          <w:sz w:val="28"/>
        </w:rPr>
        <w:t>
      13. Пікірлер жиынтығының 6-бағанында қоғамдық консультацияларға қатысушының ескертуі немесе ұсынысы келтіріледі.</w:t>
      </w:r>
    </w:p>
    <w:bookmarkEnd w:id="73"/>
    <w:bookmarkStart w:name="z99" w:id="74"/>
    <w:p>
      <w:pPr>
        <w:spacing w:after="0"/>
        <w:ind w:left="0"/>
        <w:jc w:val="both"/>
      </w:pPr>
      <w:r>
        <w:rPr>
          <w:rFonts w:ascii="Times New Roman"/>
          <w:b w:val="false"/>
          <w:i w:val="false"/>
          <w:color w:val="000000"/>
          <w:sz w:val="28"/>
        </w:rPr>
        <w:t xml:space="preserve">
      14. Пікірлер жиынтығының 7-бағанында Комиссияның шешіміне қатысты ескертулер мен ұсыныстар жіберген жеке тұлғаның (оның ішінде дара кәсіпкер ретінде тіркелген) атауы, тегі мен аты-жөнінің бірінші әріптері (еркін нысанда) келтіріледі, сондай-ақ ескертулер мен ұсыныстарды еркін нысанда (Одақтың ресми сайтының тиісті қызметін пайдалана отырып, қағаз жеткізгіште немесе электрондық пошта арқылы) жіберу тәсілі көрсетіледі. </w:t>
      </w:r>
    </w:p>
    <w:bookmarkEnd w:id="74"/>
    <w:bookmarkStart w:name="z100" w:id="75"/>
    <w:p>
      <w:pPr>
        <w:spacing w:after="0"/>
        <w:ind w:left="0"/>
        <w:jc w:val="both"/>
      </w:pPr>
      <w:r>
        <w:rPr>
          <w:rFonts w:ascii="Times New Roman"/>
          <w:b w:val="false"/>
          <w:i w:val="false"/>
          <w:color w:val="000000"/>
          <w:sz w:val="28"/>
        </w:rPr>
        <w:t>
      13. Пікірлер жиынтығының 8-бағанында жауапты департамент қоғамдық консультацияларға қатысушы еркін нысанда ұсынған Комиссияның шешіміне қатысты ескертуді немесе ұсынысты ескеруді жоспарлап отырғаны көрсетіледі.</w:t>
      </w:r>
    </w:p>
    <w:bookmarkEnd w:id="75"/>
    <w:p>
      <w:pPr>
        <w:spacing w:after="0"/>
        <w:ind w:left="0"/>
        <w:jc w:val="both"/>
      </w:pPr>
      <w:r>
        <w:rPr>
          <w:rFonts w:ascii="Times New Roman"/>
          <w:b w:val="false"/>
          <w:i w:val="false"/>
          <w:color w:val="000000"/>
          <w:sz w:val="28"/>
        </w:rPr>
        <w:t xml:space="preserve">
      Егер келіп түскен ескертуді немесе ұсынысты ішінара ескеру жоспарланса, осы бағанда келіп түскен ескертуді немесе ұсынысты қай бөлігінде ескеру жоспарланғаны көрсетіледі, сондай-ақ қалған бөлігінде тиісті ескертуді немесе ұсынысты қабылдамаудың негіздемесі келтіріледі. </w:t>
      </w:r>
    </w:p>
    <w:p>
      <w:pPr>
        <w:spacing w:after="0"/>
        <w:ind w:left="0"/>
        <w:jc w:val="both"/>
      </w:pPr>
      <w:r>
        <w:rPr>
          <w:rFonts w:ascii="Times New Roman"/>
          <w:b w:val="false"/>
          <w:i w:val="false"/>
          <w:color w:val="000000"/>
          <w:sz w:val="28"/>
        </w:rPr>
        <w:t>
      Ескертуді немесе ұсынысты тұтастай қабылдамаған жағдайда, осы бағанда тиісті ескертуді немесе ұсынысты қабылдамаудың негіздемесі көрсетіледі.</w:t>
      </w:r>
    </w:p>
    <w:bookmarkStart w:name="z101" w:id="76"/>
    <w:p>
      <w:pPr>
        <w:spacing w:after="0"/>
        <w:ind w:left="0"/>
        <w:jc w:val="both"/>
      </w:pPr>
      <w:r>
        <w:rPr>
          <w:rFonts w:ascii="Times New Roman"/>
          <w:b w:val="false"/>
          <w:i w:val="false"/>
          <w:color w:val="000000"/>
          <w:sz w:val="28"/>
        </w:rPr>
        <w:t>
      14. Пікірлер жиынтығына жауапты департамент басшысы (басшының орынбасары) қол қояды.</w:t>
      </w:r>
    </w:p>
    <w:bookmarkEnd w:id="76"/>
    <w:bookmarkStart w:name="z102" w:id="77"/>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 шешімінің нақты әсерін бағалау шеңберінде қоғамдық консультациялар өткізуге арналған сауалнама нысаны (1-нысан)</w:t>
      </w:r>
    </w:p>
    <w:bookmarkEnd w:id="77"/>
    <w:bookmarkStart w:name="z103" w:id="78"/>
    <w:p>
      <w:pPr>
        <w:spacing w:after="0"/>
        <w:ind w:left="0"/>
        <w:jc w:val="left"/>
      </w:pPr>
      <w:r>
        <w:rPr>
          <w:rFonts w:ascii="Times New Roman"/>
          <w:b/>
          <w:i w:val="false"/>
          <w:color w:val="000000"/>
        </w:rPr>
        <w:t xml:space="preserve"> Комиссия шешімінің нақты әсерін бағалау шеңберінде қоғамдық консультациялар өткізуге арналған САУАЛНАМА</w:t>
      </w:r>
    </w:p>
    <w:bookmarkEnd w:id="78"/>
    <w:p>
      <w:pPr>
        <w:spacing w:after="0"/>
        <w:ind w:left="0"/>
        <w:jc w:val="both"/>
      </w:pPr>
      <w:r>
        <w:rPr>
          <w:rFonts w:ascii="Times New Roman"/>
          <w:b w:val="false"/>
          <w:i w:val="false"/>
          <w:color w:val="000000"/>
          <w:sz w:val="28"/>
        </w:rPr>
        <w:t>
      Шешімнің атауы мен деректемелері: __________________________________</w:t>
      </w:r>
    </w:p>
    <w:p>
      <w:pPr>
        <w:spacing w:after="0"/>
        <w:ind w:left="0"/>
        <w:jc w:val="both"/>
      </w:pPr>
      <w:r>
        <w:rPr>
          <w:rFonts w:ascii="Times New Roman"/>
          <w:b w:val="false"/>
          <w:i w:val="false"/>
          <w:color w:val="000000"/>
          <w:sz w:val="28"/>
        </w:rPr>
        <w:t>
      (Еуразиялық экономикалық комиссиясының (ЕЭК)</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толық атауы, күні және шешімінің нөмірі)</w:t>
      </w:r>
    </w:p>
    <w:bookmarkStart w:name="z104" w:id="79"/>
    <w:p>
      <w:pPr>
        <w:spacing w:after="0"/>
        <w:ind w:left="0"/>
        <w:jc w:val="left"/>
      </w:pPr>
      <w:r>
        <w:rPr>
          <w:rFonts w:ascii="Times New Roman"/>
          <w:b/>
          <w:i w:val="false"/>
          <w:color w:val="000000"/>
        </w:rPr>
        <w:t xml:space="preserve"> I. ЕЭК шешімінің нақты әсерін бағалау шеңберінде толтырылған сауалнамаларды жіберу тәсілі, қоғамдық консультациялар мерзімдері және қоғамдық консультациялар өткізуге жауапты департамент қызметкерінің байланыс деректері туралы ақпарат</w:t>
      </w:r>
    </w:p>
    <w:bookmarkEnd w:id="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 толтыру мерзімі (қоғамдық консультациялар өткізу):</w:t>
            </w:r>
          </w:p>
          <w:p>
            <w:pPr>
              <w:spacing w:after="20"/>
              <w:ind w:left="20"/>
              <w:jc w:val="both"/>
            </w:pPr>
            <w:r>
              <w:rPr>
                <w:rFonts w:ascii="Times New Roman"/>
                <w:b w:val="false"/>
                <w:i w:val="false"/>
                <w:color w:val="000000"/>
                <w:sz w:val="20"/>
              </w:rPr>
              <w:t>
Басталуы:"__" _____ 20__ ж.</w:t>
            </w:r>
          </w:p>
          <w:p>
            <w:pPr>
              <w:spacing w:after="20"/>
              <w:ind w:left="20"/>
              <w:jc w:val="both"/>
            </w:pPr>
            <w:r>
              <w:rPr>
                <w:rFonts w:ascii="Times New Roman"/>
                <w:b w:val="false"/>
                <w:i w:val="false"/>
                <w:color w:val="000000"/>
                <w:sz w:val="20"/>
              </w:rPr>
              <w:t>
Аяқталуы: "__" ____ 20__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сауалнаманы жіберу тәсілі</w:t>
            </w:r>
          </w:p>
          <w:p>
            <w:pPr>
              <w:spacing w:after="20"/>
              <w:ind w:left="20"/>
              <w:jc w:val="both"/>
            </w:pPr>
            <w:r>
              <w:rPr>
                <w:rFonts w:ascii="Times New Roman"/>
                <w:b w:val="false"/>
                <w:i w:val="false"/>
                <w:color w:val="000000"/>
                <w:sz w:val="20"/>
              </w:rPr>
              <w:t>(Еуразиялық экономикалық одақтың (бұдан әрі – Одақ) ресми сайтының тиісті қызметін пайдалана отырып қағаз нұсқада немесе электрондық пошта арқылы): ___________________________________________</w:t>
            </w:r>
          </w:p>
          <w:p>
            <w:pPr>
              <w:spacing w:after="20"/>
              <w:ind w:left="20"/>
              <w:jc w:val="both"/>
            </w:pPr>
            <w:r>
              <w:rPr>
                <w:rFonts w:ascii="Times New Roman"/>
                <w:b w:val="false"/>
                <w:i w:val="false"/>
                <w:color w:val="000000"/>
                <w:sz w:val="20"/>
              </w:rPr>
              <w:t xml:space="preserve">
Қоғамдық консультациялар өткізуге жауапты департамент (бұдан әрі – жауапты департамент) қызметкерінің байланыс деректері: </w:t>
            </w:r>
          </w:p>
          <w:p>
            <w:pPr>
              <w:spacing w:after="20"/>
              <w:ind w:left="20"/>
              <w:jc w:val="both"/>
            </w:pPr>
            <w:r>
              <w:rPr>
                <w:rFonts w:ascii="Times New Roman"/>
                <w:b w:val="false"/>
                <w:i w:val="false"/>
                <w:color w:val="000000"/>
                <w:sz w:val="20"/>
              </w:rPr>
              <w:t>
Тегі, аты, әкесінің аты (болған жағдайда) ___________________________________________</w:t>
            </w:r>
          </w:p>
          <w:p>
            <w:pPr>
              <w:spacing w:after="20"/>
              <w:ind w:left="20"/>
              <w:jc w:val="both"/>
            </w:pPr>
            <w:r>
              <w:rPr>
                <w:rFonts w:ascii="Times New Roman"/>
                <w:b w:val="false"/>
                <w:i w:val="false"/>
                <w:color w:val="000000"/>
                <w:sz w:val="20"/>
              </w:rPr>
              <w:t>
Лауазымы _________________________________</w:t>
            </w:r>
          </w:p>
          <w:p>
            <w:pPr>
              <w:spacing w:after="20"/>
              <w:ind w:left="20"/>
              <w:jc w:val="both"/>
            </w:pPr>
            <w:r>
              <w:rPr>
                <w:rFonts w:ascii="Times New Roman"/>
                <w:b w:val="false"/>
                <w:i w:val="false"/>
                <w:color w:val="000000"/>
                <w:sz w:val="20"/>
              </w:rPr>
              <w:t>
Электрондық пошта адресі ____________________</w:t>
            </w:r>
          </w:p>
          <w:p>
            <w:pPr>
              <w:spacing w:after="20"/>
              <w:ind w:left="20"/>
              <w:jc w:val="both"/>
            </w:pPr>
            <w:r>
              <w:rPr>
                <w:rFonts w:ascii="Times New Roman"/>
                <w:b w:val="false"/>
                <w:i w:val="false"/>
                <w:color w:val="000000"/>
                <w:sz w:val="20"/>
              </w:rPr>
              <w:t>
Телефон ___________________________________</w:t>
            </w:r>
          </w:p>
          <w:p>
            <w:pPr>
              <w:spacing w:after="20"/>
              <w:ind w:left="20"/>
              <w:jc w:val="both"/>
            </w:pPr>
            <w:r>
              <w:rPr>
                <w:rFonts w:ascii="Times New Roman"/>
                <w:b w:val="false"/>
                <w:i w:val="false"/>
                <w:color w:val="000000"/>
                <w:sz w:val="20"/>
              </w:rPr>
              <w:t>
Одақтың ресми сайтының қызметіне сілтеме ___________________________________________</w:t>
            </w:r>
          </w:p>
          <w:p>
            <w:pPr>
              <w:spacing w:after="20"/>
              <w:ind w:left="20"/>
              <w:jc w:val="both"/>
            </w:pPr>
            <w:r>
              <w:rPr>
                <w:rFonts w:ascii="Times New Roman"/>
                <w:b w:val="false"/>
                <w:i w:val="false"/>
                <w:color w:val="000000"/>
                <w:sz w:val="20"/>
              </w:rPr>
              <w:t>
Қатысушылар толтырылған сауалнамаларды қоғамдық консультацияларға жіберуге арналған пошталық мекенжайы (электрондық пошта мекенжайы)_________________________________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w:t>
            </w:r>
          </w:p>
        </w:tc>
      </w:tr>
    </w:tbl>
    <w:bookmarkStart w:name="z105" w:id="80"/>
    <w:p>
      <w:pPr>
        <w:spacing w:after="0"/>
        <w:ind w:left="0"/>
        <w:jc w:val="left"/>
      </w:pPr>
      <w:r>
        <w:rPr>
          <w:rFonts w:ascii="Times New Roman"/>
          <w:b/>
          <w:i w:val="false"/>
          <w:color w:val="000000"/>
        </w:rPr>
        <w:t xml:space="preserve"> II. Сауалнаманы толтырған қоғамдық консультацияларға қатысушы туралы ақпарат</w:t>
      </w:r>
      <w:r>
        <w:rPr>
          <w:rFonts w:ascii="Times New Roman"/>
          <w:b/>
          <w:i w:val="false"/>
          <w:color w:val="000000"/>
          <w:vertAlign w:val="superscript"/>
        </w:rPr>
        <w:t>2</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Сауалнаманы толтырған адамның мәртебесі: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(ұйымның) меншік иесі (тең құрылтайшысы, басшысы, өкілі)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бірлестіктің (қауымдастық, одақтың, палатаның және т. б.) басшысы (өкілі)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органының өкілі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консультацияларға қатысушы ұйымның (бұдан әрі – ұйым)</w:t>
            </w:r>
            <w:r>
              <w:rPr>
                <w:rFonts w:ascii="Times New Roman"/>
                <w:b w:val="false"/>
                <w:i w:val="false"/>
                <w:color w:val="000000"/>
                <w:vertAlign w:val="superscript"/>
              </w:rPr>
              <w:t xml:space="preserve">3 </w:t>
            </w:r>
            <w:r>
              <w:rPr>
                <w:rFonts w:ascii="Times New Roman"/>
                <w:b w:val="false"/>
                <w:i w:val="false"/>
                <w:color w:val="000000"/>
                <w:sz w:val="20"/>
              </w:rPr>
              <w:t>толық атауы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ұйымдық-құқықтық нысаны: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ұйымдар: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 немесе қоғам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ұйымдар: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 одақтар, палаталар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ұйым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мекеме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Ұйым шаруашылық жүргізуші субъектілердің қай санатына жатады?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бизнес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болып табылмайды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қай мемлекеттің (ұйымның) азаматы (резиденті) екеніңізді көрсетіңіз: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(ұйым) қызметті қандай қызмет саласында жүзеге асырасыз(ды)?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аумағында көтерме және (немесе) бөлшек сауда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сауданы жүзеге асыру жөніндегі сыртқы экономикалық қызмет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секторлардағы қызметтер (көлік қызметтерінен басқа)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_____________________________________________________________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Сауалнаманы толтырған адамның байланыс деректері: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адресі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81"/>
    <w:p>
      <w:pPr>
        <w:spacing w:after="0"/>
        <w:ind w:left="0"/>
        <w:jc w:val="left"/>
      </w:pPr>
      <w:r>
        <w:rPr>
          <w:rFonts w:ascii="Times New Roman"/>
          <w:b/>
          <w:i w:val="false"/>
          <w:color w:val="000000"/>
        </w:rPr>
        <w:t xml:space="preserve"> III. Қатысушының қоғамдық консультацияларды толтыруы үшін сұрақтар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(ұйым) ЕЭК-тің осы шешімін өз қызметіңіздің (-нің) шеңберінде қолданасыз (-ды) ба (ма)?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(ұйым) ЕЭК шешімінің ережелерін іс жүзінде қандай сапада қолданасыз (-ды)?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Сіздің ойыңызша, ЕЭК шешімінің ережелерін қолдану кәсіпкерлік қызметті жүргізу шарттарына қалай әсер ететінін көрсетіңіз?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шешімі бизнесті жүргізу жағдайларына оң әсер етеді және шаруашылық жүргізуші субъектілерге қойылатын артық талаптарды қоймайды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шешімі тұтастай алғанда кәсіпкерлік қызметті жүргізу шарттарына оң әсер етеді, бірақ оның жекелеген ережелерін қолдану, алынып тасталуы керек шаруашылық жүргізуші субъектілердің артық шектеулеріне және (немесе) негізсіз шығындарына (шығыстарына) алып келеді</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шешімі кәсіпкерлік қызметті жүргізу жағдайларына әсер етпейді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шешімі тұтастай алғанда кәсіпкерлік қызметті жүргізу жағдайларына теріс әсер етеді, оның ережелері артық шектеулерге және (немесе) шаруашылық жүргізуші субъектілердің негізсіз шығындарына (шығыстарына) алып келеді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Сіздің ойыңызша, ЕЭК шешімдерінің ережелерін қолдану шаруашылық жүргізуші субъектілердің қандай артық (негізсіз) шығындарына (шығыстарына) әкеледі?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шығындар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рәсімдерден өтуге арналған уақытша шығындар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шектеулер, негізсіз шығындар (шығыстар)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Сіздің ойыңызша, ЕЭК шешімінің қандай ережелерін қолдану шаруашылық жүргізуші субъектілердің артық шектеулері мен негізсіз шығындарының (шығыстарының) пайда болуына әкеледі?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ЕЭК шешімі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шешімінің жекелеген ережелері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шектеулер, негізсіз шығындар (шығыстар)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ЕЭК шешімін орындау қажеттілігіне байланысты қаржылық шығындарды (шығыстарды) (олар болған жағдайда) бір жылдағы орташа есеппен, ал артық (негізсіз) шығыстар (шығыстар) болған жағдайда олардың мөлшерін бір жылдағы орташа есеппен көрсетіңіз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Сіздің ойыңызша, ЕЭК шешімінің ережелерін қолдану тәжірибесін ескере отырып, оны әзірлеу кезінде мәлімделген реттеу мақсаттарына қол жеткізу қамтамасыз етіле ме?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ұстанымыңызға негіздеме беріңіз 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Жауапты департамент сауалнамаға енгізген өзге де мәселелер:</w:t>
            </w:r>
          </w:p>
        </w:tc>
      </w:tr>
    </w:tbl>
    <w:bookmarkStart w:name="z107" w:id="82"/>
    <w:p>
      <w:pPr>
        <w:spacing w:after="0"/>
        <w:ind w:left="0"/>
        <w:jc w:val="left"/>
      </w:pPr>
      <w:r>
        <w:rPr>
          <w:rFonts w:ascii="Times New Roman"/>
          <w:b/>
          <w:i w:val="false"/>
          <w:color w:val="000000"/>
        </w:rPr>
        <w:t xml:space="preserve"> IV. Қоғамдық консультацияларға қатысушылардың ескертулері мен ұсыныстары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Сіз кәсіпкерлік қызметті жүргізу шарттарына теріс әсер ететіндерге жатқызған ЕЭК шешімінің әрбір ережесі бойынша ұсыныстар беріңіз. Мүмкіндігінше оның әсерін сандық бағалай отырып, әрбір осындай ереже бойынша негіздеме беріңіз (талаптарды орындау үшін қажет болатын ақша қаражаттарында немесе еңбек шығындарында (адам-сағат) және т. б.). </w:t>
            </w:r>
          </w:p>
          <w:p>
            <w:pPr>
              <w:spacing w:after="20"/>
              <w:ind w:left="20"/>
              <w:jc w:val="both"/>
            </w:pPr>
            <w:r>
              <w:rPr>
                <w:rFonts w:ascii="Times New Roman"/>
                <w:b w:val="false"/>
                <w:i w:val="false"/>
                <w:color w:val="000000"/>
                <w:sz w:val="20"/>
              </w:rPr>
              <w:t>
ЕЭК шешімінің ережелерін қолдануға байланысты шаруашылық жүргізуші субъектілердің қандай шығындарға ұшырайтынын мүмкіндігінше бағалаңыз (ірі, ақшалай баламада-шығындар түрлері және жылына осындай операциялардың саны). Көрсетілген шығындардың қайсысын негізсіз деп санайсыз (оның ішінде артық немесе қайталанатын)?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сауалнаманың 16 - тармағында көрсеткен ережелерге қатысты келесі опциялардың біреуін (немесе бірнешеуін) таңдаңыз: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практикалық қолдану кезінде құқықтық белгісіздік тудыратын күрделі реттеуші талаптар және (немесе) рәсімдер</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29 мамырдағы Еуразиялық экономикалық одақ туралы шарттың, Одақ шеңберіндегі халықаралық шарттардың, үшінші тараппен одақтың халықаралық шарттарының, Жоғары Еуразиялық экономикалық кеңестің және (немесе) Еуразиялық үкіметаралық кеңестің актілерінің ережелеріне сәйкес келмейтін, сондай-ақ олар көздеген белгілі бір саладағы реттеу мақсаттарына сәйкес келмейтін немесе белгілі бір саладағы реттеу мақсаттарына қол жеткізуді қамтамасыз етпейтін, оның ішінде формалды сипаты бар немесе Одақ органдары актілерінің ережелері арасында қайшылықтар туғызатын реттеушілік талаптар және (немесе) рәсімдер.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қолданылмайтын (талап етілмеген) реттеуші талаптар және (немесе) рәсімдер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реттеуші талаптар және (немесе) рәсімдер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орындау үшін қажетті ресурстардың жеткіліксіздігіне байланысты іске асырылмайтын реттеушілік талаптар және (немесе) рәсімдер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реттеумен салыстырғанда реттеудің неғұрлым тиімді нұсқасын таңдау мүмкіндігі бар реттеушілік талаптар және (немесе) рәсімдер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жүргізу жағдайларына теріс әсер ететін немесе әсер етуі мүмкін өзге де ережелер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ЕЭК шешімін қолдану аясын жеткілікті (артық емес) деп санайсыз ба?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Егер ЕЭК шешімінің қолдану аясын түзету қажет болса, онда қандай бөлікте және неге?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ЕЭК шешімінде көзделген тұжырымдамалық тәсілдерді түзету қажеттігін сипаттаңыз (мұндай қажеттілік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ЕЭК шешімінің жекелеген ережелерін түзету қажеттілігін сипаттаңыз (мұндай қажеттілік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ЕЭК шешімінің қолданылуын тексеру қалай жүзеге асырылатынын қысқаша сипаттаңыз (мысал келтіріңіз)?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ЕЭК шешімінің ережелерін қолдану шеңберінде артық уақытша немесе қаржылық шығындар (шығыстар) туындайтын жағдайлар бар ма? Бар болса, осындай жағдайлардың мысалдарын сипаттаңыз.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Сіздің ойыңызша, ЕЭК шешімінде көзделген талаптарды және (немесе) рәсімдерді жеңілдету қажет пе (мүмкіндігінше жауабыңызды негіздеңіз)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Сізде ЕЭК шешімін өзгерту (толықтыру, қайта қарау) бойынша өзге де ұсыныстарыңыз (ескертулеріңіз) бар 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тиісті негіздемемен көрсетіңіз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w:t>
      </w:r>
    </w:p>
    <w:bookmarkStart w:name="z108" w:id="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I бөлімді жауапты департамент толтырады.</w:t>
      </w:r>
    </w:p>
    <w:bookmarkEnd w:id="83"/>
    <w:bookmarkStart w:name="z109" w:id="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II – IV бөлімдерді қоғамдық консультацияларға қатысушы толтырады.</w:t>
      </w:r>
    </w:p>
    <w:bookmarkEnd w:id="84"/>
    <w:bookmarkStart w:name="z110" w:id="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Егер сауалнаманы жеке тұлға немесе жеке кәсіпкер толтыратын болса, 2-4-тармақтар толтырылмайды.</w:t>
      </w:r>
    </w:p>
    <w:bookmarkEnd w:id="85"/>
    <w:bookmarkStart w:name="z111" w:id="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Сауалнаманың 15-тармағында ЕЭК шешімінің кәсіпкерлік қызметті жүргізу шарттарына нақты әсерін бағалау шеңберінде қоғамдық консультациялар өткізу кезінде кәсіпкерлік қызметті жүргізу шарттарына ЕЭК шешіміне сараптамалық баға алу үшін жауапты департаменттің пікірі бойынша қажетті ЕЭК шешіміне қатысты қосымша сұрақтар келтірілуі мүмкін.</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