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4ada" w14:textId="6754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 Аппаратының құрылымына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3 қазан 1994 ж. N 1876. Kүшi жойылды - Қазақстан Республикасы Президентiнiң 1995.10.20. N 2565 Жарлығымен. ~U952565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Президентi Аппаратының мәселелерi"
туралы Қазақстан Республикасы Президентiнiң 1994 жылғы 20 мамырдағы
N 1706 Қаулысымен бекiтiлген Қазақстан Республикасы Президентi
Аппаратының құрылымын жетiлдiру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Президентiнiң Аппаратында Аппараттың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және Қазақстан Республикасы Президентi жанындағы құрылымдық
бөлiмшелердiң жалпы саны шегiнде:
     - заңдылықты, құқық тәртiбiн және сот реформасын қамтамасыз
ету;
     - қоғамдық-саяси бөлiмдер құрылсын.
     2. Қазақстан Республикасы Президентi Аппаратының Басшысы
штат кестесiне қажеттi өзгерiстер енгiзсiн.
            Қазақстан Республикасының
    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