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1c05" w14:textId="1f61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С.Қ.Байбатыров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2002 жылғы 8 сәуір N 321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 Қатенұлы Байбатыров басқа жұмысқа ауысуына байланысты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Жоғарғы Соты жанындағы Сот әкімшілігі жөніндегі комитеттің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төрағасы қызметінен босатылсын.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