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9f96" w14:textId="8a69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шілдедегі N 337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206-құжат; 2006 ж., N 10, 88-құжат; N 50, 529-құжат; 2007 ж., N 2, 22-құжат; N 13, 146-құжат; N 45, 528-құжат; 2008 ж., N 1, 1-құжат; N 28, 263-құжат)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айқындалған Республикалық бюджет комиссиясының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Бишімбаев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Уәлиханұлы          көмекшісі.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