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4216" w14:textId="a484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Х. Әмірғали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9 наурыздағы № 289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замат Халимеденұлы Әмірғалиев Қазақстан Республикасы Әділет министрлігінің жауапты хатшыс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