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d1bf" w14:textId="cd7d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жиырма тоғызыншы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0 наурыздағы № 175 өкі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жиырма тоғызыншы сессиясы 2021 жылғы 28 сәуір күні Нұр-Сұлтан қаласында Назарбаев орталығында "Бірліктің, татулық пен келісімнің 30 жылы" күн тәртібімен шақ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жиырма тоғызыншы сессиясын өткізуді ұйымдастыру жөнінде шаралар қабылда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