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a891" w14:textId="e7ea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гранттарын тапсыру және Алғысын жариялау туралы</w:t>
      </w:r>
    </w:p>
    <w:p>
      <w:pPr>
        <w:spacing w:after="0"/>
        <w:ind w:left="0"/>
        <w:jc w:val="both"/>
      </w:pPr>
      <w:r>
        <w:rPr>
          <w:rFonts w:ascii="Times New Roman"/>
          <w:b w:val="false"/>
          <w:i w:val="false"/>
          <w:color w:val="000000"/>
          <w:sz w:val="28"/>
        </w:rPr>
        <w:t>Қазақстан Республикасы Президентінің 2022 жылғы 27 маусымдағы № 336 өкімі.</w:t>
      </w:r>
    </w:p>
    <w:p>
      <w:pPr>
        <w:spacing w:after="0"/>
        <w:ind w:left="0"/>
        <w:jc w:val="both"/>
      </w:pPr>
      <w:bookmarkStart w:name="z1" w:id="0"/>
      <w:r>
        <w:rPr>
          <w:rFonts w:ascii="Times New Roman"/>
          <w:b w:val="false"/>
          <w:i w:val="false"/>
          <w:color w:val="000000"/>
          <w:sz w:val="28"/>
        </w:rPr>
        <w:t>
      1.Елдің əлеуметтік-экономикалық жəне қоғамдық-саяси дамуын ақпараттық тұрғыдан қамтамасыз ету ісіндегі бұқаралық ақпарат құрал дарының елеулі рөлін ескере отырып, Қазақстан Республикасы Президентінің бұқаралық ақпарат құралдары саласындағы сыйлықтарын беру, гранттарын тапсыру жəне Алғысын жариялау жөніндегі қоғамдық комиссияның ұсынымын қарай келіп:</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бұқаралық ақпарат құралдары саласындағы сыйлықтары:</w:t>
      </w:r>
    </w:p>
    <w:bookmarkEnd w:id="1"/>
    <w:bookmarkStart w:name="z3" w:id="2"/>
    <w:p>
      <w:pPr>
        <w:spacing w:after="0"/>
        <w:ind w:left="0"/>
        <w:jc w:val="both"/>
      </w:pPr>
      <w:r>
        <w:rPr>
          <w:rFonts w:ascii="Times New Roman"/>
          <w:b w:val="false"/>
          <w:i w:val="false"/>
          <w:color w:val="000000"/>
          <w:sz w:val="28"/>
        </w:rPr>
        <w:t>
      Абибуллаев Дулат Орынбасарұлына – "Qazaq radiosy" радиостанциясының бас редакторына, ұлттық радионы дамытуға үлес қосқаны үшін;</w:t>
      </w:r>
    </w:p>
    <w:bookmarkEnd w:id="2"/>
    <w:bookmarkStart w:name="z4" w:id="3"/>
    <w:p>
      <w:pPr>
        <w:spacing w:after="0"/>
        <w:ind w:left="0"/>
        <w:jc w:val="both"/>
      </w:pPr>
      <w:r>
        <w:rPr>
          <w:rFonts w:ascii="Times New Roman"/>
          <w:b w:val="false"/>
          <w:i w:val="false"/>
          <w:color w:val="000000"/>
          <w:sz w:val="28"/>
        </w:rPr>
        <w:t>
      Көпжасарұлы Ерқанатқа – "31 арна" телерадиокомпаниясының тілшісіне, отандық тележурналистиканы дамытуға үлес қосқаны үшін;</w:t>
      </w:r>
    </w:p>
    <w:bookmarkEnd w:id="3"/>
    <w:p>
      <w:pPr>
        <w:spacing w:after="0"/>
        <w:ind w:left="0"/>
        <w:jc w:val="both"/>
      </w:pPr>
      <w:r>
        <w:rPr>
          <w:rFonts w:ascii="Times New Roman"/>
          <w:b w:val="false"/>
          <w:i w:val="false"/>
          <w:color w:val="000000"/>
          <w:sz w:val="28"/>
        </w:rPr>
        <w:t>
      Мягких Оксана Вячеславовнаға – "Индустриальная Караганда" газетінің бас редакторына, Қазақстанның өңірлік саясатын ақпараттық тұрғыдан тиімді сүйемелдеуге үлес қосқаны үшін;</w:t>
      </w:r>
    </w:p>
    <w:bookmarkStart w:name="z5" w:id="4"/>
    <w:p>
      <w:pPr>
        <w:spacing w:after="0"/>
        <w:ind w:left="0"/>
        <w:jc w:val="both"/>
      </w:pPr>
      <w:r>
        <w:rPr>
          <w:rFonts w:ascii="Times New Roman"/>
          <w:b w:val="false"/>
          <w:i w:val="false"/>
          <w:color w:val="000000"/>
          <w:sz w:val="28"/>
        </w:rPr>
        <w:t>
      Мұхамеджанов Еркін Таңатқанұлына – "Qazaqstan" ұлттық телеарнасының директорына, Қазақстан журналистикасының жəне ұлттық бұқаралық ақпарат құралдарының дамуына үлес қосқаны үшін берілсін;</w:t>
      </w:r>
    </w:p>
    <w:bookmarkEnd w:id="4"/>
    <w:bookmarkStart w:name="z6" w:id="5"/>
    <w:p>
      <w:pPr>
        <w:spacing w:after="0"/>
        <w:ind w:left="0"/>
        <w:jc w:val="both"/>
      </w:pPr>
      <w:r>
        <w:rPr>
          <w:rFonts w:ascii="Times New Roman"/>
          <w:b w:val="false"/>
          <w:i w:val="false"/>
          <w:color w:val="000000"/>
          <w:sz w:val="28"/>
        </w:rPr>
        <w:t>
      Қазақстан Республикасы Президентінің бұқаралық ақпарат құралдары саласындағы гранттары:</w:t>
      </w:r>
    </w:p>
    <w:bookmarkEnd w:id="5"/>
    <w:bookmarkStart w:name="z7" w:id="6"/>
    <w:p>
      <w:pPr>
        <w:spacing w:after="0"/>
        <w:ind w:left="0"/>
        <w:jc w:val="both"/>
      </w:pPr>
      <w:r>
        <w:rPr>
          <w:rFonts w:ascii="Times New Roman"/>
          <w:b w:val="false"/>
          <w:i w:val="false"/>
          <w:color w:val="000000"/>
          <w:sz w:val="28"/>
        </w:rPr>
        <w:t>
      Байтарова Сəния Бақытқызына – "Жетісу" телеарнасының редакторына, өңірлік журналистиканы дамытуға үлес қосқаны үшін;</w:t>
      </w:r>
    </w:p>
    <w:bookmarkEnd w:id="6"/>
    <w:bookmarkStart w:name="z8" w:id="7"/>
    <w:p>
      <w:pPr>
        <w:spacing w:after="0"/>
        <w:ind w:left="0"/>
        <w:jc w:val="both"/>
      </w:pPr>
      <w:r>
        <w:rPr>
          <w:rFonts w:ascii="Times New Roman"/>
          <w:b w:val="false"/>
          <w:i w:val="false"/>
          <w:color w:val="000000"/>
          <w:sz w:val="28"/>
        </w:rPr>
        <w:t>
      Байтибаев Диаскен Үсенғалиұлына – "Almaty" телерадиокомпаниясының арнайы техника операторына, еліміздің телевизиясын дамытуға үлес қосқаны үшін;</w:t>
      </w:r>
    </w:p>
    <w:bookmarkEnd w:id="7"/>
    <w:bookmarkStart w:name="z9" w:id="8"/>
    <w:p>
      <w:pPr>
        <w:spacing w:after="0"/>
        <w:ind w:left="0"/>
        <w:jc w:val="both"/>
      </w:pPr>
      <w:r>
        <w:rPr>
          <w:rFonts w:ascii="Times New Roman"/>
          <w:b w:val="false"/>
          <w:i w:val="false"/>
          <w:color w:val="000000"/>
          <w:sz w:val="28"/>
        </w:rPr>
        <w:t>
      Бірімжанов Əнуарбек Жəлелұлына – "Хабар 24" телеарнасының жүргізушісіне, Мемлекет басшысының қызметін белсенді əрі жан-жақты түсіндіріп, жариялап-көрсеткені үшін;</w:t>
      </w:r>
    </w:p>
    <w:bookmarkEnd w:id="8"/>
    <w:bookmarkStart w:name="z10" w:id="9"/>
    <w:p>
      <w:pPr>
        <w:spacing w:after="0"/>
        <w:ind w:left="0"/>
        <w:jc w:val="both"/>
      </w:pPr>
      <w:r>
        <w:rPr>
          <w:rFonts w:ascii="Times New Roman"/>
          <w:b w:val="false"/>
          <w:i w:val="false"/>
          <w:color w:val="000000"/>
          <w:sz w:val="28"/>
        </w:rPr>
        <w:t xml:space="preserve">
      Жолмұхаметова Жадыра Ерболқызына – "Baigenews.kz" ақпарат агенттігінің тілшісіне, интернет кеңістігінде ақпарат тарату ісін дамытуға үлес қосқаны үшін тапсырылсын; </w:t>
      </w:r>
    </w:p>
    <w:bookmarkEnd w:id="9"/>
    <w:bookmarkStart w:name="z11" w:id="10"/>
    <w:p>
      <w:pPr>
        <w:spacing w:after="0"/>
        <w:ind w:left="0"/>
        <w:jc w:val="both"/>
      </w:pPr>
      <w:r>
        <w:rPr>
          <w:rFonts w:ascii="Times New Roman"/>
          <w:b w:val="false"/>
          <w:i w:val="false"/>
          <w:color w:val="000000"/>
          <w:sz w:val="28"/>
        </w:rPr>
        <w:t>
      Қазақстан Республикасы Президентінің бұқаралық ақпарат құралдары саласындағы Алғысы:</w:t>
      </w:r>
    </w:p>
    <w:bookmarkEnd w:id="10"/>
    <w:bookmarkStart w:name="z12" w:id="11"/>
    <w:p>
      <w:pPr>
        <w:spacing w:after="0"/>
        <w:ind w:left="0"/>
        <w:jc w:val="both"/>
      </w:pPr>
      <w:r>
        <w:rPr>
          <w:rFonts w:ascii="Times New Roman"/>
          <w:b w:val="false"/>
          <w:i w:val="false"/>
          <w:color w:val="000000"/>
          <w:sz w:val="28"/>
        </w:rPr>
        <w:t>
      "Adyrna" ұлттық порталының шығармашылық ұжымына – Қазақстанның дамуының өзекті мəселелерін қамтыған ақпараттық-талдамалық қызметі үшін;</w:t>
      </w:r>
    </w:p>
    <w:bookmarkEnd w:id="11"/>
    <w:bookmarkStart w:name="z13" w:id="12"/>
    <w:p>
      <w:pPr>
        <w:spacing w:after="0"/>
        <w:ind w:left="0"/>
        <w:jc w:val="both"/>
      </w:pPr>
      <w:r>
        <w:rPr>
          <w:rFonts w:ascii="Times New Roman"/>
          <w:b w:val="false"/>
          <w:i w:val="false"/>
          <w:color w:val="000000"/>
          <w:sz w:val="28"/>
        </w:rPr>
        <w:t>
      "Ashyq alań" қоғамдық-саяси ток-шоуының шығармашылық ұжымына – қоғамдық-саяси, əлеуметтік-экономикалық жəне мəдени-гуманитарлық салалардың дамуын ақпараттық тұрғыдан қамтамасыз етуге үлес қосқаны үшін;</w:t>
      </w:r>
    </w:p>
    <w:bookmarkEnd w:id="12"/>
    <w:bookmarkStart w:name="z14" w:id="13"/>
    <w:p>
      <w:pPr>
        <w:spacing w:after="0"/>
        <w:ind w:left="0"/>
        <w:jc w:val="both"/>
      </w:pPr>
      <w:r>
        <w:rPr>
          <w:rFonts w:ascii="Times New Roman"/>
          <w:b w:val="false"/>
          <w:i w:val="false"/>
          <w:color w:val="000000"/>
          <w:sz w:val="28"/>
        </w:rPr>
        <w:t>
      Astana" радиосының шығармашылық ұжымына – отандық радионы дамытуға үлес қосқаны үшін;</w:t>
      </w:r>
    </w:p>
    <w:bookmarkEnd w:id="13"/>
    <w:bookmarkStart w:name="z15" w:id="14"/>
    <w:p>
      <w:pPr>
        <w:spacing w:after="0"/>
        <w:ind w:left="0"/>
        <w:jc w:val="both"/>
      </w:pPr>
      <w:r>
        <w:rPr>
          <w:rFonts w:ascii="Times New Roman"/>
          <w:b w:val="false"/>
          <w:i w:val="false"/>
          <w:color w:val="000000"/>
          <w:sz w:val="28"/>
        </w:rPr>
        <w:t>
      "Вечерняя Астана" қоғамдық-саяси газетінің шығармашылық ұжымына – баспа бұқаралық ақпарат құралдарын дамытуға үлес қосқаны үшін жариялансын.</w:t>
      </w:r>
    </w:p>
    <w:bookmarkEnd w:id="14"/>
    <w:bookmarkStart w:name="z16" w:id="15"/>
    <w:p>
      <w:pPr>
        <w:spacing w:after="0"/>
        <w:ind w:left="0"/>
        <w:jc w:val="both"/>
      </w:pPr>
      <w:r>
        <w:rPr>
          <w:rFonts w:ascii="Times New Roman"/>
          <w:b w:val="false"/>
          <w:i w:val="false"/>
          <w:color w:val="000000"/>
          <w:sz w:val="28"/>
        </w:rPr>
        <w:t>
      2. Осы өкім бұқаралық ақпарат құралдарында жариялансын.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