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4c0a" w14:textId="53e4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Сыбайлас жемқорлыққа қарсы күрес жөніндегі мемлекеттік комиссиясының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1998 жылғы 23 қараша N 4154.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Сыбайлас жемқорлыққа қарсы күрес жөніндегі мемлекеттік комиссиясы туралы ереже;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Сыбайлас жемқорлыққа қарсы күрес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мемлекеттік комиссиясының дербес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 мен мемлекеттік комиссияның құрамы жариялануға жатпайды. Ережеге өзгерістер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1999 жылғы 20 сәуірдегі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Сыбайлас жемқорлыққа қарсы күрес жөніндегі мемлекеттік комиссиясы хатшылығының жалпы штат саны 16 мемлекеттік қызметші лауазымдарын қоса алғанда, 20 адам мөлшерінде белгіленсін.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