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4c0a" w14:textId="53e4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Сыбайлас жемқорлыққа қарсы күрес жөніндегі мемлекеттік комиссиясының кейбір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1998 жылғы 23 қараша N 4154. Күші жойылды - ҚР Президентінің 2006.01.09. N 1696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Сыбайлас жемқорлыққа қарсы күрес жөніндегі мемлекеттік комиссиясы туралы ереже;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Сыбайлас жемқорлыққа қарсы күрес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мемлекеттік комиссиясының дербес құрамы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Ереже мен мемлекеттік комиссияның құрамы жариялануға жатпайды. Ережеге өзгерістер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1999 жылғы 20 сәуірдегі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40 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Сыбайлас жемқорлыққа қарсы күрес жөніндегі мемлекеттік комиссиясы хатшылығының жалпы штат саны 16 мемлекеттік қызметші лауазымдарын қоса алғанда, 20 адам мөлшерінде белгіленсін.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