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9b34" w14:textId="01a9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Болгария Республикасы арасындағы қатынастарды одан әрі дамыту туралы бірлескен Мәлімдеме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мәлімдеме, Астана қ., 2003 жылғы 25 қыркүйек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*Қол қойылған күнінен бастап күшіне енді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Біз, Қазақстан Республикасының Президенті мен Болгария Республикасының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қазақстандық-болгарлық қатынастың достық және әріптестік сипатын оң бағалай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өзара мүдделілік білдірілетін салаларда тең құқықты және өзара тиімді ынтымақтастықты одан әрі дамытуға және тереңдетуге ұмтылысымызды білдіре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мәлімдейміз: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саяси, экономикалық, мәдени, гуманитарлық және өзге де салаларда едәуір әлеуеті бар екі мемлекет арасындағы достық қатынастарды одан әрі дамыту маңыздылығын атап өтеміз;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жақты ынтымақтастықтың табыстарын аймақтық және жаһандық ауқымда бейбітшілік пен тұрақтылықты нығайтуға қажетті әрі елеулі үлес ретінде бағалаймыз;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тұрғыда Азиядағы өзара іс-қимыл мен сенім білдіру шаралары жөніндегі кеңесті шақыру бастамасымен жалғастырылған Қазақстан Республикасының ядролық қарусыздану және оны таратпау, халықаралық және аймақтық қауіпсіздік пен тұрақтылықты нығайту ісіне қосқан үлесін жоғары бағалаймыз;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Балқандағы жағдайды түбегейлі реттеуге бағытталған халықаралық қоғамдастық пен аймақ елдерінің күш-жігерін қолдаймыз, Еуропаның осы бөлігіндегі мемлекеттердің әлеуметтік-экономикалық реформаларын, демократиялық үрдістерін және аймақтық ынтымақтастығын қуаттаймыз;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Болгария Республикасының Оңтүстік-Шығыс Еуропаның аймақтық қауіпсіздік пен тұрақтылық ісіне, жалпы еуропалық және еуроатлантикалық интеграцияға қосқан үлесін жоғары бағалаймыз;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жақты негізде де, сондай-ақ халықаралық және аймақтық ұйымдар шеңберінде де халықаралық қауіпсіздіктің жаңа қатерлеріне: терроризмге, ұйымдасқан қылмысқа, есірткі құралдарының заңсыз айналымына, заңсыз көші-қонға қарсы күресте ынтымақтастықтың және күш-жігерді үйлестірудің маңыздылығын атап өтеміз;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ЕҚЫҰ мақсаттары мен міндеттерін іске асыру тұрғысында бірлескен күш-жігердің қажеттілігін атап өтеміз және осы ұйымға Болгария Республикасының 2004 жылы төрағалық етуін қуаттаймыз;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Дүниежүзілік Сауда Ұйымына кіруі Қазақстанды әлемдік экономикаға бұрынғыдан да кіріктіретініне және Қазақстан мен Болгария арасындағы сауда-экономикалық байланыстарды тереңдететініне келістік;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Болгария Республикасы арасындағы саяси диалогты, үкіметаралық және парламентаралық байланыстарды жандандыруға, екі жақты, сондай-ақ көп жақты халықаралық мәселелер бойынша консультациялар өткізуге ықпал жасауға дайындығымызды білдіреміз;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инвестициялар мен жаңа технологияларды тарту саласында, көлік және телекоммуникация, энергоресурстардың транзиті мен оларды экспорттау, ауыл шаруашылығы және өнеркәсіп салаларында өзара тиімді сауда-экономикалық ынтымақтастықты кеңейтуге келістік;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әлемдік қоғамдастықтың жаһандық міндеттерінің бірі қоршаған ортаны қорғау саласындағы белсенді ынтымақтастық және экологиялық тепе-теңдікті қолдауға, сондай-ақ халықаралық бақылауды күшейтуге бағытталған шараларды қабылдау болып табылады деп есептейміз. Осыған байланысты Қазақстан Республикасы мен Болгария Республикасы екі елдің осы саладағы ынтымақтастығын дамытатын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астанасының белсенді түрде салынып жатқанын және Арнайы экономикалық аймақтың құрылғанын атай отырып, Болгария кәсіпкерлерін құрылыс материалдарын шығаратын бірлескен кәсіпорындар құруға, Астана қаласының тұрмыс-тіршілігін қамтамасыз етудің барлық саласы бойынша объектілерді салуға шақыруды қажет деп санаймыз;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мемлекеттің Үкіметтерін шағын және орта бизнес, туризм, мәдениет, білім және ғылым, денсаулық сақтау және спорт салаларындағы ынтымақтастыққа белсенді ықпал етуге шақырамыз;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мен Болгария Республикасының Президенті қазіргі бар уағдаластықтарды тиімді түрде орындау және екі жақты қатынастардың шарттық-құқықтық негізін одан әрі дамыту қажеттілігін жақтайды;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25 қыркүйекте Астана қаласында әрқайсысы қазақ, болгар және орыс тілдерінде екі данадан қол қойылды.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(Қолдары)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