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f3fc" w14:textId="882f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 мен Беларусь Республикасы Спорт және туризм министрлігі арасындағы туризм саласындағы ынтымақтастық туралы КЕЛІСІМ</w:t>
      </w:r>
    </w:p>
    <w:p>
      <w:pPr>
        <w:spacing w:after="0"/>
        <w:ind w:left="0"/>
        <w:jc w:val="both"/>
      </w:pPr>
      <w:r>
        <w:rPr>
          <w:rFonts w:ascii="Times New Roman"/>
          <w:b w:val="false"/>
          <w:i w:val="false"/>
          <w:color w:val="000000"/>
          <w:sz w:val="28"/>
        </w:rPr>
        <w:t>Келісім, Минск қ., 2009 жылғы 10 маусым</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Келісім 2009 жылғы 10 маусымда күшіне енді.</w:t>
      </w:r>
    </w:p>
    <w:bookmarkStart w:name="z1" w:id="0"/>
    <w:p>
      <w:pPr>
        <w:spacing w:after="0"/>
        <w:ind w:left="0"/>
        <w:jc w:val="both"/>
      </w:pPr>
      <w:r>
        <w:rPr>
          <w:rFonts w:ascii="Times New Roman"/>
          <w:b w:val="false"/>
          <w:i w:val="false"/>
          <w:color w:val="000000"/>
          <w:sz w:val="28"/>
        </w:rPr>
        <w:t>
      Бұдан әрі Тараптар деп аталатын Қазақстан Республикасы Туризм және спорт министрлігі мен Беларусь Республикасы Спорт және туризм министрлігі,</w:t>
      </w:r>
      <w:r>
        <w:br/>
      </w:r>
      <w:r>
        <w:rPr>
          <w:rFonts w:ascii="Times New Roman"/>
          <w:b w:val="false"/>
          <w:i w:val="false"/>
          <w:color w:val="000000"/>
          <w:sz w:val="28"/>
        </w:rPr>
        <w:t>
</w:t>
      </w:r>
      <w:r>
        <w:rPr>
          <w:rFonts w:ascii="Times New Roman"/>
          <w:b w:val="false"/>
          <w:i w:val="false"/>
          <w:color w:val="000000"/>
          <w:sz w:val="28"/>
        </w:rPr>
        <w:t>
      екі ел арасындағы туризм саласында өзара достық қарым-қатынастарды теңдік және өзара пайда негізінде нығайтуға ұмтыла отырып,</w:t>
      </w:r>
      <w:r>
        <w:br/>
      </w:r>
      <w:r>
        <w:rPr>
          <w:rFonts w:ascii="Times New Roman"/>
          <w:b w:val="false"/>
          <w:i w:val="false"/>
          <w:color w:val="000000"/>
          <w:sz w:val="28"/>
        </w:rPr>
        <w:t>
</w:t>
      </w:r>
      <w:r>
        <w:rPr>
          <w:rFonts w:ascii="Times New Roman"/>
          <w:b w:val="false"/>
          <w:i w:val="false"/>
          <w:color w:val="000000"/>
          <w:sz w:val="28"/>
        </w:rPr>
        <w:t>
      туризмнің экономикалық қарым-қатынастарды дамытудағы маңыздылығын сезіне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0"/>
    <w:bookmarkStart w:name="z5" w:id="1"/>
    <w:p>
      <w:pPr>
        <w:spacing w:after="0"/>
        <w:ind w:left="0"/>
        <w:jc w:val="left"/>
      </w:pPr>
      <w:r>
        <w:rPr>
          <w:rFonts w:ascii="Times New Roman"/>
          <w:b/>
          <w:i w:val="false"/>
          <w:color w:val="000000"/>
        </w:rPr>
        <w:t xml:space="preserve"> 
1-бап</w:t>
      </w:r>
    </w:p>
    <w:bookmarkEnd w:id="1"/>
    <w:bookmarkStart w:name="z6" w:id="2"/>
    <w:p>
      <w:pPr>
        <w:spacing w:after="0"/>
        <w:ind w:left="0"/>
        <w:jc w:val="both"/>
      </w:pPr>
      <w:r>
        <w:rPr>
          <w:rFonts w:ascii="Times New Roman"/>
          <w:b w:val="false"/>
          <w:i w:val="false"/>
          <w:color w:val="000000"/>
          <w:sz w:val="28"/>
        </w:rPr>
        <w:t>
      Тараптар Қазақстан Республикасы мен Беларусь Республикасы арасындағы туризм саласындағы ынтымақтастықты осы Келісімге және Тараптар мемлекеттерінің ұлттық заңнамаларына сәйкес нығайтады және дамытады.</w:t>
      </w:r>
    </w:p>
    <w:bookmarkEnd w:id="2"/>
    <w:bookmarkStart w:name="z7" w:id="3"/>
    <w:p>
      <w:pPr>
        <w:spacing w:after="0"/>
        <w:ind w:left="0"/>
        <w:jc w:val="left"/>
      </w:pPr>
      <w:r>
        <w:rPr>
          <w:rFonts w:ascii="Times New Roman"/>
          <w:b/>
          <w:i w:val="false"/>
          <w:color w:val="000000"/>
        </w:rPr>
        <w:t xml:space="preserve"> 
2-бап</w:t>
      </w:r>
    </w:p>
    <w:bookmarkEnd w:id="3"/>
    <w:bookmarkStart w:name="z8" w:id="4"/>
    <w:p>
      <w:pPr>
        <w:spacing w:after="0"/>
        <w:ind w:left="0"/>
        <w:jc w:val="both"/>
      </w:pPr>
      <w:r>
        <w:rPr>
          <w:rFonts w:ascii="Times New Roman"/>
          <w:b w:val="false"/>
          <w:i w:val="false"/>
          <w:color w:val="000000"/>
          <w:sz w:val="28"/>
        </w:rPr>
        <w:t>
      Тараптар туристік топтар мен жеке туристер алмасуын дамытуды соның ішінде, туризм мәселелері бойынша өткізілетін спорттық, музыкалық, театрлық және фольклорлық фестивальдар, көрмелер, симпозиумдар және конгресстер сияқты спорттық іс-шаралар мақсатында саяхаттауды көтермелейді.</w:t>
      </w:r>
    </w:p>
    <w:bookmarkEnd w:id="4"/>
    <w:bookmarkStart w:name="z9" w:id="5"/>
    <w:p>
      <w:pPr>
        <w:spacing w:after="0"/>
        <w:ind w:left="0"/>
        <w:jc w:val="left"/>
      </w:pPr>
      <w:r>
        <w:rPr>
          <w:rFonts w:ascii="Times New Roman"/>
          <w:b/>
          <w:i w:val="false"/>
          <w:color w:val="000000"/>
        </w:rPr>
        <w:t xml:space="preserve"> 
3-бап</w:t>
      </w:r>
    </w:p>
    <w:bookmarkEnd w:id="5"/>
    <w:bookmarkStart w:name="z10" w:id="6"/>
    <w:p>
      <w:pPr>
        <w:spacing w:after="0"/>
        <w:ind w:left="0"/>
        <w:jc w:val="both"/>
      </w:pPr>
      <w:r>
        <w:rPr>
          <w:rFonts w:ascii="Times New Roman"/>
          <w:b w:val="false"/>
          <w:i w:val="false"/>
          <w:color w:val="000000"/>
          <w:sz w:val="28"/>
        </w:rPr>
        <w:t>
      Тараптар өз мемлекеттерінің ұлттық заңнамаларына сәйкес туризм саласындағы статистикалық және басқа да ақпаратпен алмасады, сонымен қатар:</w:t>
      </w:r>
      <w:r>
        <w:br/>
      </w:r>
      <w:r>
        <w:rPr>
          <w:rFonts w:ascii="Times New Roman"/>
          <w:b w:val="false"/>
          <w:i w:val="false"/>
          <w:color w:val="000000"/>
          <w:sz w:val="28"/>
        </w:rPr>
        <w:t>
</w:t>
      </w:r>
      <w:r>
        <w:rPr>
          <w:rFonts w:ascii="Times New Roman"/>
          <w:b w:val="false"/>
          <w:i w:val="false"/>
          <w:color w:val="000000"/>
          <w:sz w:val="28"/>
        </w:rPr>
        <w:t>
      өз мемлекеттеріндегі туристік іс-әрекетті реттейтін заңдық және басқа да нормативтік құқықтық актілер туралы;</w:t>
      </w:r>
      <w:r>
        <w:br/>
      </w:r>
      <w:r>
        <w:rPr>
          <w:rFonts w:ascii="Times New Roman"/>
          <w:b w:val="false"/>
          <w:i w:val="false"/>
          <w:color w:val="000000"/>
          <w:sz w:val="28"/>
        </w:rPr>
        <w:t>
</w:t>
      </w:r>
      <w:r>
        <w:rPr>
          <w:rFonts w:ascii="Times New Roman"/>
          <w:b w:val="false"/>
          <w:i w:val="false"/>
          <w:color w:val="000000"/>
          <w:sz w:val="28"/>
        </w:rPr>
        <w:t>
      шетелдік туристердің келуіне байланысты ішкі заңнама туралы;</w:t>
      </w:r>
      <w:r>
        <w:br/>
      </w:r>
      <w:r>
        <w:rPr>
          <w:rFonts w:ascii="Times New Roman"/>
          <w:b w:val="false"/>
          <w:i w:val="false"/>
          <w:color w:val="000000"/>
          <w:sz w:val="28"/>
        </w:rPr>
        <w:t>
</w:t>
      </w:r>
      <w:r>
        <w:rPr>
          <w:rFonts w:ascii="Times New Roman"/>
          <w:b w:val="false"/>
          <w:i w:val="false"/>
          <w:color w:val="000000"/>
          <w:sz w:val="28"/>
        </w:rPr>
        <w:t>
      табиғи ресурстар мен мәдени құндылықтарды қорғап сақтауға байланысты ішкі заңнама туралы;</w:t>
      </w:r>
      <w:r>
        <w:br/>
      </w:r>
      <w:r>
        <w:rPr>
          <w:rFonts w:ascii="Times New Roman"/>
          <w:b w:val="false"/>
          <w:i w:val="false"/>
          <w:color w:val="000000"/>
          <w:sz w:val="28"/>
        </w:rPr>
        <w:t>
</w:t>
      </w:r>
      <w:r>
        <w:rPr>
          <w:rFonts w:ascii="Times New Roman"/>
          <w:b w:val="false"/>
          <w:i w:val="false"/>
          <w:color w:val="000000"/>
          <w:sz w:val="28"/>
        </w:rPr>
        <w:t>
      өз мемлекеттерінің туристік ресурстары туралы;</w:t>
      </w:r>
      <w:r>
        <w:br/>
      </w:r>
      <w:r>
        <w:rPr>
          <w:rFonts w:ascii="Times New Roman"/>
          <w:b w:val="false"/>
          <w:i w:val="false"/>
          <w:color w:val="000000"/>
          <w:sz w:val="28"/>
        </w:rPr>
        <w:t>
</w:t>
      </w:r>
      <w:r>
        <w:rPr>
          <w:rFonts w:ascii="Times New Roman"/>
          <w:b w:val="false"/>
          <w:i w:val="false"/>
          <w:color w:val="000000"/>
          <w:sz w:val="28"/>
        </w:rPr>
        <w:t>
      қонақ үй және басқа да туристерді орналастыру құралдарын басқару тәжірибесі туралы. </w:t>
      </w:r>
    </w:p>
    <w:bookmarkEnd w:id="6"/>
    <w:bookmarkStart w:name="z16" w:id="7"/>
    <w:p>
      <w:pPr>
        <w:spacing w:after="0"/>
        <w:ind w:left="0"/>
        <w:jc w:val="left"/>
      </w:pPr>
      <w:r>
        <w:rPr>
          <w:rFonts w:ascii="Times New Roman"/>
          <w:b/>
          <w:i w:val="false"/>
          <w:color w:val="000000"/>
        </w:rPr>
        <w:t xml:space="preserve"> 
4-бап</w:t>
      </w:r>
    </w:p>
    <w:bookmarkEnd w:id="7"/>
    <w:bookmarkStart w:name="z17" w:id="8"/>
    <w:p>
      <w:pPr>
        <w:spacing w:after="0"/>
        <w:ind w:left="0"/>
        <w:jc w:val="both"/>
      </w:pPr>
      <w:r>
        <w:rPr>
          <w:rFonts w:ascii="Times New Roman"/>
          <w:b w:val="false"/>
          <w:i w:val="false"/>
          <w:color w:val="000000"/>
          <w:sz w:val="28"/>
        </w:rPr>
        <w:t>
      Тараптар туристерге қызмет көрсету мақсатында ұйымдастырылатын бірлескен кәсіпорындар мен туризм саласында инвестициялауды жүзеге асыратын қазақстандық және белорустік туристік ұйымдар арасындағы тығыз ынтымақтастықты орнатып дамытуға жәрдемдеседі.</w:t>
      </w:r>
    </w:p>
    <w:bookmarkEnd w:id="8"/>
    <w:bookmarkStart w:name="z18" w:id="9"/>
    <w:p>
      <w:pPr>
        <w:spacing w:after="0"/>
        <w:ind w:left="0"/>
        <w:jc w:val="left"/>
      </w:pPr>
      <w:r>
        <w:rPr>
          <w:rFonts w:ascii="Times New Roman"/>
          <w:b/>
          <w:i w:val="false"/>
          <w:color w:val="000000"/>
        </w:rPr>
        <w:t xml:space="preserve"> 
5-бап</w:t>
      </w:r>
    </w:p>
    <w:bookmarkEnd w:id="9"/>
    <w:bookmarkStart w:name="z19" w:id="10"/>
    <w:p>
      <w:pPr>
        <w:spacing w:after="0"/>
        <w:ind w:left="0"/>
        <w:jc w:val="both"/>
      </w:pPr>
      <w:r>
        <w:rPr>
          <w:rFonts w:ascii="Times New Roman"/>
          <w:b w:val="false"/>
          <w:i w:val="false"/>
          <w:color w:val="000000"/>
          <w:sz w:val="28"/>
        </w:rPr>
        <w:t>
      Тараптар туризмнің дамуы туралы тәжірибе мен ақпарат алмасуды және екі елде өткізілетін туристік іс-шараларды қолдайды.</w:t>
      </w:r>
    </w:p>
    <w:bookmarkEnd w:id="10"/>
    <w:bookmarkStart w:name="z20" w:id="11"/>
    <w:p>
      <w:pPr>
        <w:spacing w:after="0"/>
        <w:ind w:left="0"/>
        <w:jc w:val="left"/>
      </w:pPr>
      <w:r>
        <w:rPr>
          <w:rFonts w:ascii="Times New Roman"/>
          <w:b/>
          <w:i w:val="false"/>
          <w:color w:val="000000"/>
        </w:rPr>
        <w:t xml:space="preserve"> 
6-бап</w:t>
      </w:r>
    </w:p>
    <w:bookmarkEnd w:id="11"/>
    <w:bookmarkStart w:name="z21" w:id="12"/>
    <w:p>
      <w:pPr>
        <w:spacing w:after="0"/>
        <w:ind w:left="0"/>
        <w:jc w:val="both"/>
      </w:pPr>
      <w:r>
        <w:rPr>
          <w:rFonts w:ascii="Times New Roman"/>
          <w:b w:val="false"/>
          <w:i w:val="false"/>
          <w:color w:val="000000"/>
          <w:sz w:val="28"/>
        </w:rPr>
        <w:t>
      Тараптар екі елде де қолданылатын оқу және білім бағдарламаларымен алмасу арқылы туризм индустриясындағы мамандандырылған кадрларды даярлау саласындағы ынтымақтастыққа мүмкіндік туғызады.</w:t>
      </w:r>
    </w:p>
    <w:bookmarkEnd w:id="12"/>
    <w:bookmarkStart w:name="z22" w:id="13"/>
    <w:p>
      <w:pPr>
        <w:spacing w:after="0"/>
        <w:ind w:left="0"/>
        <w:jc w:val="left"/>
      </w:pPr>
      <w:r>
        <w:rPr>
          <w:rFonts w:ascii="Times New Roman"/>
          <w:b/>
          <w:i w:val="false"/>
          <w:color w:val="000000"/>
        </w:rPr>
        <w:t xml:space="preserve"> 
7-бап</w:t>
      </w:r>
    </w:p>
    <w:bookmarkEnd w:id="13"/>
    <w:bookmarkStart w:name="z23" w:id="14"/>
    <w:p>
      <w:pPr>
        <w:spacing w:after="0"/>
        <w:ind w:left="0"/>
        <w:jc w:val="both"/>
      </w:pPr>
      <w:r>
        <w:rPr>
          <w:rFonts w:ascii="Times New Roman"/>
          <w:b w:val="false"/>
          <w:i w:val="false"/>
          <w:color w:val="000000"/>
          <w:sz w:val="28"/>
        </w:rPr>
        <w:t>
      Тараптар өздерінің Дүниежүзілік туристік ұйымдағы (ДТҰ) және басқа да халықаралық туристік ұйымдардағы қызметін үйлестіреді.</w:t>
      </w:r>
    </w:p>
    <w:bookmarkEnd w:id="14"/>
    <w:bookmarkStart w:name="z24" w:id="15"/>
    <w:p>
      <w:pPr>
        <w:spacing w:after="0"/>
        <w:ind w:left="0"/>
        <w:jc w:val="left"/>
      </w:pPr>
      <w:r>
        <w:rPr>
          <w:rFonts w:ascii="Times New Roman"/>
          <w:b/>
          <w:i w:val="false"/>
          <w:color w:val="000000"/>
        </w:rPr>
        <w:t xml:space="preserve"> 
8-бап</w:t>
      </w:r>
    </w:p>
    <w:bookmarkEnd w:id="15"/>
    <w:bookmarkStart w:name="z25" w:id="16"/>
    <w:p>
      <w:pPr>
        <w:spacing w:after="0"/>
        <w:ind w:left="0"/>
        <w:jc w:val="both"/>
      </w:pPr>
      <w:r>
        <w:rPr>
          <w:rFonts w:ascii="Times New Roman"/>
          <w:b w:val="false"/>
          <w:i w:val="false"/>
          <w:color w:val="000000"/>
          <w:sz w:val="28"/>
        </w:rPr>
        <w:t>
      Тараптар осы Келісім бойынша ескерілген ынтымақтастықты өздерінің бюджеттік қаражаттары шегінде жүзеге асырады.</w:t>
      </w:r>
      <w:r>
        <w:br/>
      </w:r>
      <w:r>
        <w:rPr>
          <w:rFonts w:ascii="Times New Roman"/>
          <w:b w:val="false"/>
          <w:i w:val="false"/>
          <w:color w:val="000000"/>
          <w:sz w:val="28"/>
        </w:rPr>
        <w:t>
</w:t>
      </w:r>
      <w:r>
        <w:rPr>
          <w:rFonts w:ascii="Times New Roman"/>
          <w:b w:val="false"/>
          <w:i w:val="false"/>
          <w:color w:val="000000"/>
          <w:sz w:val="28"/>
        </w:rPr>
        <w:t>
      Тараптар осы Келісімді орындау барысында туындайтын шығыстарды, егер әрбір нақты жағдайда өзге тәртіп келісілмеген болса, өз мемлекеттерінің ұлттық заңнамаларына сәйкес дербес көтереді.</w:t>
      </w:r>
    </w:p>
    <w:bookmarkEnd w:id="16"/>
    <w:bookmarkStart w:name="z27" w:id="17"/>
    <w:p>
      <w:pPr>
        <w:spacing w:after="0"/>
        <w:ind w:left="0"/>
        <w:jc w:val="left"/>
      </w:pPr>
      <w:r>
        <w:rPr>
          <w:rFonts w:ascii="Times New Roman"/>
          <w:b/>
          <w:i w:val="false"/>
          <w:color w:val="000000"/>
        </w:rPr>
        <w:t xml:space="preserve"> 
9-бап</w:t>
      </w:r>
    </w:p>
    <w:bookmarkEnd w:id="17"/>
    <w:bookmarkStart w:name="z28" w:id="18"/>
    <w:p>
      <w:pPr>
        <w:spacing w:after="0"/>
        <w:ind w:left="0"/>
        <w:jc w:val="both"/>
      </w:pPr>
      <w:r>
        <w:rPr>
          <w:rFonts w:ascii="Times New Roman"/>
          <w:b w:val="false"/>
          <w:i w:val="false"/>
          <w:color w:val="000000"/>
          <w:sz w:val="28"/>
        </w:rPr>
        <w:t>
      Осы Келісім қол қойылған күнінен бастап күшіне енеді және бес жыл бойы қолданыста болады. Осы Келісімнің қолданыс мерзімінің аяқталуына алты ай қалғанға дейін Тараптардың бірі екінші Тарапты осы Келісімнің әрекетін тоқтату жайында дипломатиялық арналар арқылы хабардар етпесе, онда ол келесі бесжылдық мерзімге өздігінен ұзартылады.</w:t>
      </w:r>
    </w:p>
    <w:bookmarkEnd w:id="18"/>
    <w:bookmarkStart w:name="z29" w:id="19"/>
    <w:p>
      <w:pPr>
        <w:spacing w:after="0"/>
        <w:ind w:left="0"/>
        <w:jc w:val="left"/>
      </w:pPr>
      <w:r>
        <w:rPr>
          <w:rFonts w:ascii="Times New Roman"/>
          <w:b/>
          <w:i w:val="false"/>
          <w:color w:val="000000"/>
        </w:rPr>
        <w:t xml:space="preserve"> 
10-бап</w:t>
      </w:r>
    </w:p>
    <w:bookmarkEnd w:id="19"/>
    <w:bookmarkStart w:name="z30" w:id="20"/>
    <w:p>
      <w:pPr>
        <w:spacing w:after="0"/>
        <w:ind w:left="0"/>
        <w:jc w:val="both"/>
      </w:pPr>
      <w:r>
        <w:rPr>
          <w:rFonts w:ascii="Times New Roman"/>
          <w:b w:val="false"/>
          <w:i w:val="false"/>
          <w:color w:val="000000"/>
          <w:sz w:val="28"/>
        </w:rPr>
        <w:t>
      Осы Келісімнің қолданысын тоқтату оның қолданылу барысында келісілген бағдарлама және жобалардың орындалуына, олардың аяқталуға тиіс мерзімдеріне дейін әсер етпейді.</w:t>
      </w:r>
    </w:p>
    <w:bookmarkEnd w:id="20"/>
    <w:p>
      <w:pPr>
        <w:spacing w:after="0"/>
        <w:ind w:left="0"/>
        <w:jc w:val="both"/>
      </w:pPr>
      <w:r>
        <w:rPr>
          <w:rFonts w:ascii="Times New Roman"/>
          <w:b w:val="false"/>
          <w:i w:val="false"/>
          <w:color w:val="000000"/>
          <w:sz w:val="28"/>
        </w:rPr>
        <w:t>      2009 жылы 10 маусымда Минск қаласында екі түпнұсқа данада, әрқайсысы қазақ, белорус және орыс тілдерінде жасалды, әрі барлық мәтіндердің заңдық күші бірдей.</w:t>
      </w:r>
    </w:p>
    <w:p>
      <w:pPr>
        <w:spacing w:after="0"/>
        <w:ind w:left="0"/>
        <w:jc w:val="both"/>
      </w:pPr>
      <w:r>
        <w:rPr>
          <w:rFonts w:ascii="Times New Roman"/>
          <w:b w:val="false"/>
          <w:i w:val="false"/>
          <w:color w:val="000000"/>
          <w:sz w:val="28"/>
        </w:rPr>
        <w:t>(Қолдары)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