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ccef" w14:textId="fb8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және ғылым министрлігі мен Француз Республикасының Еуропа және сыртқы істер министрлігі арасындағы “Абай-Верн” бағдарламасын іске асыру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Келісім, 2018 жылғы 19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(2018 жылғы 19 сәуірде күшіне енді - Қазақстан Республикасының халықаралық шарттары бюллетені, 2018 ж., № 4, 47-құжат)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мен Француз Республикасының Еуропа және сыртқы істер министрлігі (бұдан әрі әрқайсысы "Тарап" және бірге "Тараптар" деп аталады),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8 ақпандағы Қазақстан Республикасының Үкіметі мен Француз Республикасының Үкіметі арасындағы білім және ғылым саласындағы ынтымақтастық туралы келісімге сілтеме жасай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ел арасындағы әлеуметтік-экономикалық даму үшін білім берудің кәсіби дайындықтың және ғылымның бірінші деңгейдегі мағынасын жете түсіп;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салалардағы ынтымақтастықты ретке келтіруге өзара қызығушылықты мойындай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зерттеушілердің мобильділігін дамытуға жаңа серпін беруге ұмтыла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жоғары білікті кадрлар даярлау, интернационалдандыру стратегиясын дамыту және қос дипломды білім беру мақсатында жоғары білім саласындағы қазақстандық-француздық әріптестікті нығайтуға бағытталған.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шеңберінде Тараптар “Абай-Верн” бағдарламасын (бұдан әрі - Бағдарлама) іске асыру бойынша ынтымақтастықты жүзеге асырады. Тараптар қазақстандық жоғары оқу орындарында білім алып жатқан магистранттар мен докторанттарды жіберуге және оқытуға көмек көрсететін болады.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шеңберінде Францияның жоғары оқу орындарына қазақстандық жоғары оқу орындарында білім алып жатқан екінші жылғы білім алушы 90 магистрант пен 10 докторант жіберілетін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іске асыру мақсатында Француз тарапы Қазақстан тарапымен бірге конкурсты өткізу туралы хабарлап, Тараптардың ресми интернет сайтында іріктеу шарттарын жариялайды.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Үміткерлерді іріктеуді француз тарапы Қазақстан Республикасының заңнамасына сәйкес қазақстандық сарапшыларды тарту арқылы келесі критерийлер бойынша жүзеге асыратын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француз жоғары оқу орындарынан немесе ғылыми орталығынан магистратура немесе докторантура бағдарламалары бойынша оқуға алдына ала қабылдау туралы шақыру-хатының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уәждемелік хатының бар болуы (таңдалған бағдарламаның тіліне байланысты француз немесе ағылшын тілінде, орыс немесе қазақ тілдеріне аудармасымен бірге, 1 парақта);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қазақстандық-француздық бағдарламалары бойынша білім алған түлектердің немесе француз жоғары оқу орындарымен әріптестік шарттары бар жоғары оқу орындарында білім алып жатқан магистранттар мен докторанттардың басым құқығы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Үміткерлер бірлескен комиссияға қарастыру үшін келесі құжаттар тізбесін тапсыруы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екі резюме (біріншісі таңдалған бағдарламаның тіліне байланысты француз немесе ағылшын тілінде, екіншісі - қазақ немесе орыс тілдерінде);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уәждемелік хат: таңдалған оқыту бағдарламасының тіліне байланысты француз немесе ағылшын тілінде, сонымен қатар қазақ немесе орыс тілдерінде (1 парақ, тек алдыңғы жағында);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төлқұжат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университеттен және (немесе) ғылыми орталықтан алдын ала оқуға қабылданғаны туралы хат;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бакалавриаттан бастап дипломдар мен бағалары бар қосымшасымен бірге куәландырылған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француз тілінде оқу бағдарламасын таңдаған үміткерлерге: В1 (DЕLF, DАLF, ТСF) төмен емес француз тілін меңгергенін растайтын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критерий қабылдаушы тараптың жоғары оқу орындарындағы білім алу тілі болып табылатын тілде жоғары оқу орнын бітірген тұлғаларға қолданылмайды.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ағылшын тілінде оқу бағдарламасын таңдаған үміткерлерге: В2 (ТОЕІС, ТОЕFL, ІЕLТS) төмен емес ағылшын тілін меңгергенін растайтын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қабылдаушы тараптың жоғары оқу орындарындағы білім алу тілі болып табылатын тілде жоғары оқу орнын бітірген тұлғаларға қатысты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докторанттарға: ғылыми жетекшінің пікірімен қоса 2 парақтағы (максимум) ғылыми жоба;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үміткердің банктік реквизиттері.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 шығару үшін және үміткерлерді оқуға жіберу процесін ұйымдастыру мақсатында Француз тарапы Қазақстан тарапына хаттамалық шешімді жолдайды.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 қаржыландыру тең дәрежеде жүзеге асырылады. Француз тарапы докторантураның үш жылы ішінде екінші жылғы білім алып жатқан магистранттарға (90) 10 ай мерзімге және докторанттарға (10) 6 ай мерзімге жылына әлеуметтік жеңілдіктер ұсынады. Бұл әлеуметтік жеңілдіктер келесі артықшылықтарды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мемлекеттік жоғары оқу орындарында тіркеу жарнасын төлеуден босатылған француз үкіметінің стипендиаты мәртебесі;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француздық әлеуметтік сақтандырудың жалпы жүйесіне бекітілу;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тегін ұзақ мерзімді студенттік виза;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студенттер жатақханаларында орындарды бөлу кезіндегі басымдық;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тұрғын үйге ақы төлеу үшін көмек алу, сондай-ақ “сlе” жүйесін пайдалану мүмкіндігі (француз мемлекеті тұрғын үйді жалға алу кезінде кепілгер болады);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мәдени бағдарламалар мен іс-шараларға қатысу үшін жеңілдікті тарифтер.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білім беру гранттарына Франция Үкіметінің басқа да гранттарына қатысты бірдей нормалар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тұру шығыстарын қаржыландырады, олар 3 жыл бойы магистранттар үшін 10 айға (қыркүйектен бастап маусымға дейін) айына 800 евроны және докторанттар үшін жылына 6 ай (қыркүйектен бастап ақпанға дейін) айына 1200 евроны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шығыстары білім алушылардың өз есебінен төленеді.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Келісімге Тараптардың өзара келісімі бойынша оның ажырамас бөлігі болып табылатын және жекелеген хаттамалармен ресімделетін өзгерістер мен толықтырулар енгізілуі мүмкін.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Келісім қол қойылған күнінен бастап және 2019 жылғы 30 маусымға дейін жасалады.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Келісім Тараптардың бірі оның қызметін тоқтату ниеті туралы екінші Тараптың тиісті жазбаша хабарламасын дипломатиялық арналар алған күннен бастап 90 (тоқсан) күн өткеннен кейін қолданысын тоқтатады.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2018 жылы 19 сәуірде екі данада жасалды, әрқайсысы қазақ, орыс және француз тілдерінде, барлық мәтіндердің бірдей заңды күші бар.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Француз Республикасының Еуропа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Білім және ғылым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сыртқы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