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05318" w14:textId="13053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 мен Беларусь Республикасы Yкiметi арасындағы автомобиль қатынасы туралы Келісім</w:t>
      </w:r>
    </w:p>
    <w:p>
      <w:pPr>
        <w:spacing w:after="0"/>
        <w:ind w:left="0"/>
        <w:jc w:val="both"/>
      </w:pPr>
      <w:r>
        <w:rPr>
          <w:rFonts w:ascii="Times New Roman"/>
          <w:b w:val="false"/>
          <w:i w:val="false"/>
          <w:color w:val="000000"/>
          <w:sz w:val="28"/>
        </w:rPr>
        <w:t>Келісім, Алматы қ., 1992 жылғы 16 қыркүйек</w:t>
      </w:r>
    </w:p>
    <w:p>
      <w:pPr>
        <w:spacing w:after="0"/>
        <w:ind w:left="0"/>
        <w:jc w:val="both"/>
      </w:pPr>
      <w:r>
        <w:rPr>
          <w:rFonts w:ascii="Times New Roman"/>
          <w:b w:val="false"/>
          <w:i w:val="false"/>
          <w:color w:val="ff0000"/>
          <w:sz w:val="28"/>
        </w:rPr>
        <w:t xml:space="preserve">      * Қол қойылған күнінен бастап күшіне енді - Қазақстан Республикасының халықаралық шарттары бюллетені, 2003 ж., N 10, 70-құжат. </w:t>
      </w:r>
    </w:p>
    <w:p>
      <w:pPr>
        <w:spacing w:after="0"/>
        <w:ind w:left="0"/>
        <w:jc w:val="both"/>
      </w:pPr>
      <w:r>
        <w:rPr>
          <w:rFonts w:ascii="Times New Roman"/>
          <w:b w:val="false"/>
          <w:i w:val="false"/>
          <w:color w:val="000000"/>
          <w:sz w:val="28"/>
        </w:rPr>
        <w:t xml:space="preserve">      Қазақстан Республикасы Yкiметi мен Беларусь Республикасы Yкiметi, бұдан былай "Тарап" деп аталады, </w:t>
      </w:r>
      <w:r>
        <w:br/>
      </w:r>
      <w:r>
        <w:rPr>
          <w:rFonts w:ascii="Times New Roman"/>
          <w:b w:val="false"/>
          <w:i w:val="false"/>
          <w:color w:val="000000"/>
          <w:sz w:val="28"/>
        </w:rPr>
        <w:t xml:space="preserve">
      Қазақстан Республикасы Yкiметi мен Беларусь Республикасы Yкiметi арасында жасалған көлiк саласындағы ынтымақтастық принциптерi мен өзара қарым-қатынас шарттары туралы Келiсiмге сәйкес, </w:t>
      </w:r>
      <w:r>
        <w:br/>
      </w:r>
      <w:r>
        <w:rPr>
          <w:rFonts w:ascii="Times New Roman"/>
          <w:b w:val="false"/>
          <w:i w:val="false"/>
          <w:color w:val="000000"/>
          <w:sz w:val="28"/>
        </w:rPr>
        <w:t xml:space="preserve">
      екi мемлекет арасындағы автомобиль қатынасын одан әрi дамытуға, сондай-ақ Қазақстан Республикасы мен Беларусь Республикасының аумағы арқылы транзитпен өтуге деген ұмтылысты басшылыққа ала отырып, </w:t>
      </w:r>
      <w:r>
        <w:br/>
      </w:r>
      <w:r>
        <w:rPr>
          <w:rFonts w:ascii="Times New Roman"/>
          <w:b w:val="false"/>
          <w:i w:val="false"/>
          <w:color w:val="000000"/>
          <w:sz w:val="28"/>
        </w:rPr>
        <w:t xml:space="preserve">
      мыналарға келiстi: </w:t>
      </w:r>
    </w:p>
    <w:bookmarkStart w:name="z1" w:id="0"/>
    <w:p>
      <w:pPr>
        <w:spacing w:after="0"/>
        <w:ind w:left="0"/>
        <w:jc w:val="left"/>
      </w:pPr>
      <w:r>
        <w:rPr>
          <w:rFonts w:ascii="Times New Roman"/>
          <w:b/>
          <w:i w:val="false"/>
          <w:color w:val="000000"/>
        </w:rPr>
        <w:t xml:space="preserve"> 
1-бап </w:t>
      </w:r>
    </w:p>
    <w:bookmarkEnd w:id="0"/>
    <w:p>
      <w:pPr>
        <w:spacing w:after="0"/>
        <w:ind w:left="0"/>
        <w:jc w:val="both"/>
      </w:pPr>
      <w:r>
        <w:rPr>
          <w:rFonts w:ascii="Times New Roman"/>
          <w:b w:val="false"/>
          <w:i w:val="false"/>
          <w:color w:val="000000"/>
          <w:sz w:val="28"/>
        </w:rPr>
        <w:t xml:space="preserve">      Бұл Келiсiм екi мемлекет арасында жолаушылар, жүктер тасымалын атқаратын және бос жүрiп өтетiн, олардың территориялары бойынша транзитпен өтетiн автокөлiк құралдарының (автобустардың, жеңiл машиналардың, тiркемелерi мен жартылай тiркемелерi бар немесе ондайлары жоқ жүк автомобильдерiнiң) жүрiп өтуi, сондай-ақ автомобиль көлiгi мен жол шаруашылығын дамытуға және қызмет атқаруына байланысты қызметтi өзара үйлестiрiп отыру шарттарын анықтайды. </w:t>
      </w:r>
    </w:p>
    <w:bookmarkStart w:name="z2" w:id="1"/>
    <w:p>
      <w:pPr>
        <w:spacing w:after="0"/>
        <w:ind w:left="0"/>
        <w:jc w:val="left"/>
      </w:pPr>
      <w:r>
        <w:rPr>
          <w:rFonts w:ascii="Times New Roman"/>
          <w:b/>
          <w:i w:val="false"/>
          <w:color w:val="000000"/>
        </w:rPr>
        <w:t xml:space="preserve"> 
2-бап </w:t>
      </w:r>
    </w:p>
    <w:bookmarkEnd w:id="1"/>
    <w:p>
      <w:pPr>
        <w:spacing w:after="0"/>
        <w:ind w:left="0"/>
        <w:jc w:val="both"/>
      </w:pPr>
      <w:r>
        <w:rPr>
          <w:rFonts w:ascii="Times New Roman"/>
          <w:b w:val="false"/>
          <w:i w:val="false"/>
          <w:color w:val="000000"/>
          <w:sz w:val="28"/>
        </w:rPr>
        <w:t xml:space="preserve">      Тараптардың әрқайсысы өз мемлекетiнiң аумағы арқылы екiншi Тарап автокөлiк құралдарының жүрiп өтуi үшiн, соның iшiнде үшiншi елге транзитпен өтуi үшiн қолайлы жағдайлар жасалуын қамтамасыз етедi. </w:t>
      </w:r>
    </w:p>
    <w:bookmarkStart w:name="z3" w:id="2"/>
    <w:p>
      <w:pPr>
        <w:spacing w:after="0"/>
        <w:ind w:left="0"/>
        <w:jc w:val="left"/>
      </w:pPr>
      <w:r>
        <w:rPr>
          <w:rFonts w:ascii="Times New Roman"/>
          <w:b/>
          <w:i w:val="false"/>
          <w:color w:val="000000"/>
        </w:rPr>
        <w:t xml:space="preserve"> 
3-бап </w:t>
      </w:r>
    </w:p>
    <w:bookmarkEnd w:id="2"/>
    <w:p>
      <w:pPr>
        <w:spacing w:after="0"/>
        <w:ind w:left="0"/>
        <w:jc w:val="both"/>
      </w:pPr>
      <w:r>
        <w:rPr>
          <w:rFonts w:ascii="Times New Roman"/>
          <w:b w:val="false"/>
          <w:i w:val="false"/>
          <w:color w:val="000000"/>
          <w:sz w:val="28"/>
        </w:rPr>
        <w:t xml:space="preserve">      1. Қазақстан Республикасының аумағы бойынша Беларусь Республикасының автокөлiк құралдарымен жолаушыларды және жүктердi тасымалдау мен автомобиль көлiгi құралдарының жүрiп өтуi және Беларусь Республикасының аумағы бойынша Қазақстан Республикасының автокөлiк құралдарымен жасалатын жолаушылар, жүктер тасымалы және автокөлiк құралдарының жүрiп өтуi (транзиттi қоса алғанда) осы Келiсiм негiзiнде жүзеге асырылып, жүрiп өткенi үшiн Қазақстан Республикасы мен Беларусь Республикасының Заңдарына сәйкес салық, мемлекеттiк алым төленедi, келтiрiлген зиянға өтем жасалады. </w:t>
      </w:r>
      <w:r>
        <w:br/>
      </w:r>
      <w:r>
        <w:rPr>
          <w:rFonts w:ascii="Times New Roman"/>
          <w:b w:val="false"/>
          <w:i w:val="false"/>
          <w:color w:val="000000"/>
          <w:sz w:val="28"/>
        </w:rPr>
        <w:t xml:space="preserve">
      2. Салық пен мемлекеттiк алымды төлеу жөнiнде жеңiлдiктер беру шарттары арнаулы келiсiмдермен анықталады. </w:t>
      </w:r>
    </w:p>
    <w:bookmarkStart w:name="z4" w:id="3"/>
    <w:p>
      <w:pPr>
        <w:spacing w:after="0"/>
        <w:ind w:left="0"/>
        <w:jc w:val="left"/>
      </w:pPr>
      <w:r>
        <w:rPr>
          <w:rFonts w:ascii="Times New Roman"/>
          <w:b/>
          <w:i w:val="false"/>
          <w:color w:val="000000"/>
        </w:rPr>
        <w:t xml:space="preserve"> 
4-бап </w:t>
      </w:r>
    </w:p>
    <w:bookmarkEnd w:id="3"/>
    <w:p>
      <w:pPr>
        <w:spacing w:after="0"/>
        <w:ind w:left="0"/>
        <w:jc w:val="both"/>
      </w:pPr>
      <w:r>
        <w:rPr>
          <w:rFonts w:ascii="Times New Roman"/>
          <w:b w:val="false"/>
          <w:i w:val="false"/>
          <w:color w:val="000000"/>
          <w:sz w:val="28"/>
        </w:rPr>
        <w:t xml:space="preserve">      Тараптардың бiрiнiң тасымалдаушылары тиiсiнше Қазақстан Республикасының және Беларусь Республикасының аумағында осы Келiсiм негiзiнде тасымал жұмысын атқарған кезде сол жердегi автомобиль көлiгiне және автомобиль жолдарына қатысты қолданылып жүрген қозғалыс ережелерiн, заңдар мен басқа да нормативтердi орындауға мiндеттi. </w:t>
      </w:r>
    </w:p>
    <w:bookmarkStart w:name="z5" w:id="4"/>
    <w:p>
      <w:pPr>
        <w:spacing w:after="0"/>
        <w:ind w:left="0"/>
        <w:jc w:val="left"/>
      </w:pPr>
      <w:r>
        <w:rPr>
          <w:rFonts w:ascii="Times New Roman"/>
          <w:b/>
          <w:i w:val="false"/>
          <w:color w:val="000000"/>
        </w:rPr>
        <w:t xml:space="preserve"> 
5-бап </w:t>
      </w:r>
    </w:p>
    <w:bookmarkEnd w:id="4"/>
    <w:p>
      <w:pPr>
        <w:spacing w:after="0"/>
        <w:ind w:left="0"/>
        <w:jc w:val="both"/>
      </w:pPr>
      <w:r>
        <w:rPr>
          <w:rFonts w:ascii="Times New Roman"/>
          <w:b w:val="false"/>
          <w:i w:val="false"/>
          <w:color w:val="000000"/>
          <w:sz w:val="28"/>
        </w:rPr>
        <w:t xml:space="preserve">      1. Тараптар осы Келiсiмге қол қою кезiнде қолданылып жүрген, автомобиль көлiгiнiң жұмысын реттейтiн ережелердi, қағидаларды, нұсқауларды, стандарттар мен техникалық шарттарды сақтауға келiстi. </w:t>
      </w:r>
      <w:r>
        <w:br/>
      </w:r>
      <w:r>
        <w:rPr>
          <w:rFonts w:ascii="Times New Roman"/>
          <w:b w:val="false"/>
          <w:i w:val="false"/>
          <w:color w:val="000000"/>
          <w:sz w:val="28"/>
        </w:rPr>
        <w:t xml:space="preserve">
      2. Екiншi Тараптың мүддесiне нұқсан келтiретiн өзгерiстер, сондай-ақ жаңа нормативтiк құжаттарды бекiту Тараптардың келiсуiмен жасалады. </w:t>
      </w:r>
    </w:p>
    <w:bookmarkStart w:name="z6" w:id="5"/>
    <w:p>
      <w:pPr>
        <w:spacing w:after="0"/>
        <w:ind w:left="0"/>
        <w:jc w:val="left"/>
      </w:pPr>
      <w:r>
        <w:rPr>
          <w:rFonts w:ascii="Times New Roman"/>
          <w:b/>
          <w:i w:val="false"/>
          <w:color w:val="000000"/>
        </w:rPr>
        <w:t xml:space="preserve"> 
6-бап </w:t>
      </w:r>
    </w:p>
    <w:bookmarkEnd w:id="5"/>
    <w:p>
      <w:pPr>
        <w:spacing w:after="0"/>
        <w:ind w:left="0"/>
        <w:jc w:val="both"/>
      </w:pPr>
      <w:r>
        <w:rPr>
          <w:rFonts w:ascii="Times New Roman"/>
          <w:b w:val="false"/>
          <w:i w:val="false"/>
          <w:color w:val="000000"/>
          <w:sz w:val="28"/>
        </w:rPr>
        <w:t xml:space="preserve">      Тараптар өзара түсiнiстiк негiзiнде автомобиль көлiгi мен жол шаруашылығының жұмысын: </w:t>
      </w:r>
      <w:r>
        <w:br/>
      </w:r>
      <w:r>
        <w:rPr>
          <w:rFonts w:ascii="Times New Roman"/>
          <w:b w:val="false"/>
          <w:i w:val="false"/>
          <w:color w:val="000000"/>
          <w:sz w:val="28"/>
        </w:rPr>
        <w:t xml:space="preserve">
      ғылыми-техникалық саясат; </w:t>
      </w:r>
      <w:r>
        <w:br/>
      </w:r>
      <w:r>
        <w:rPr>
          <w:rFonts w:ascii="Times New Roman"/>
          <w:b w:val="false"/>
          <w:i w:val="false"/>
          <w:color w:val="000000"/>
          <w:sz w:val="28"/>
        </w:rPr>
        <w:t xml:space="preserve">
      заңдар мен заңдық күшi бар актiлердi, стандарттарды және нормалардың жобаларын дайындау; </w:t>
      </w:r>
      <w:r>
        <w:br/>
      </w:r>
      <w:r>
        <w:rPr>
          <w:rFonts w:ascii="Times New Roman"/>
          <w:b w:val="false"/>
          <w:i w:val="false"/>
          <w:color w:val="000000"/>
          <w:sz w:val="28"/>
        </w:rPr>
        <w:t xml:space="preserve">
      жылжымалы құрамға техникалық көмек көрсету, автомобильдерге жанар-жағар материалдарын беру үшiн жағдайлар жасау; </w:t>
      </w:r>
      <w:r>
        <w:br/>
      </w:r>
      <w:r>
        <w:rPr>
          <w:rFonts w:ascii="Times New Roman"/>
          <w:b w:val="false"/>
          <w:i w:val="false"/>
          <w:color w:val="000000"/>
          <w:sz w:val="28"/>
        </w:rPr>
        <w:t xml:space="preserve">
      апаттар кезiнде көмек көрсету саласында үйлестiрiп отыратын болады. </w:t>
      </w:r>
    </w:p>
    <w:bookmarkStart w:name="z7" w:id="6"/>
    <w:p>
      <w:pPr>
        <w:spacing w:after="0"/>
        <w:ind w:left="0"/>
        <w:jc w:val="left"/>
      </w:pPr>
      <w:r>
        <w:rPr>
          <w:rFonts w:ascii="Times New Roman"/>
          <w:b/>
          <w:i w:val="false"/>
          <w:color w:val="000000"/>
        </w:rPr>
        <w:t xml:space="preserve"> 
7-бап </w:t>
      </w:r>
    </w:p>
    <w:bookmarkEnd w:id="6"/>
    <w:p>
      <w:pPr>
        <w:spacing w:after="0"/>
        <w:ind w:left="0"/>
        <w:jc w:val="both"/>
      </w:pPr>
      <w:r>
        <w:rPr>
          <w:rFonts w:ascii="Times New Roman"/>
          <w:b w:val="false"/>
          <w:i w:val="false"/>
          <w:color w:val="000000"/>
          <w:sz w:val="28"/>
        </w:rPr>
        <w:t xml:space="preserve">      Тараптың әрқайсысы өз аумағында Қазақстан Республикасы мен Беларусь Республикасының құзырлы органдарының көлiк құралдарына берген тiркеу құжаттары мен нөмiр белгiлерiн, сондай-ақ автокөлiк құралдарын басқару хұқын беретiн бiлiктiлiк куәлiктерiн мойындайды. </w:t>
      </w:r>
    </w:p>
    <w:bookmarkStart w:name="z8" w:id="7"/>
    <w:p>
      <w:pPr>
        <w:spacing w:after="0"/>
        <w:ind w:left="0"/>
        <w:jc w:val="left"/>
      </w:pPr>
      <w:r>
        <w:rPr>
          <w:rFonts w:ascii="Times New Roman"/>
          <w:b/>
          <w:i w:val="false"/>
          <w:color w:val="000000"/>
        </w:rPr>
        <w:t xml:space="preserve"> 
8-бап </w:t>
      </w:r>
    </w:p>
    <w:bookmarkEnd w:id="7"/>
    <w:p>
      <w:pPr>
        <w:spacing w:after="0"/>
        <w:ind w:left="0"/>
        <w:jc w:val="both"/>
      </w:pPr>
      <w:r>
        <w:rPr>
          <w:rFonts w:ascii="Times New Roman"/>
          <w:b w:val="false"/>
          <w:i w:val="false"/>
          <w:color w:val="000000"/>
          <w:sz w:val="28"/>
        </w:rPr>
        <w:t xml:space="preserve">      1. Тараптар осы Келiсiмдi түсiндiруге және қолдануға байланысты туған барлық даулы мәселелердi келiссөздер және консультация алысу жолымен шешетiн болады. </w:t>
      </w:r>
      <w:r>
        <w:br/>
      </w:r>
      <w:r>
        <w:rPr>
          <w:rFonts w:ascii="Times New Roman"/>
          <w:b w:val="false"/>
          <w:i w:val="false"/>
          <w:color w:val="000000"/>
          <w:sz w:val="28"/>
        </w:rPr>
        <w:t xml:space="preserve">
      2. Бұл Келiсiмге енгiзiлген өзгерiстер мен толықтырулар хаттамалармен ресiмделiп, оларды Тараптардың құзырлы органдары бекiткеннен немесе келiскеннен кейiн осы Келiсiмнiң ажырамас бөлiгi болып табылады. </w:t>
      </w:r>
    </w:p>
    <w:bookmarkStart w:name="z9" w:id="8"/>
    <w:p>
      <w:pPr>
        <w:spacing w:after="0"/>
        <w:ind w:left="0"/>
        <w:jc w:val="left"/>
      </w:pPr>
      <w:r>
        <w:rPr>
          <w:rFonts w:ascii="Times New Roman"/>
          <w:b/>
          <w:i w:val="false"/>
          <w:color w:val="000000"/>
        </w:rPr>
        <w:t xml:space="preserve"> 
9-бап </w:t>
      </w:r>
    </w:p>
    <w:bookmarkEnd w:id="8"/>
    <w:p>
      <w:pPr>
        <w:spacing w:after="0"/>
        <w:ind w:left="0"/>
        <w:jc w:val="both"/>
      </w:pPr>
      <w:r>
        <w:rPr>
          <w:rFonts w:ascii="Times New Roman"/>
          <w:b w:val="false"/>
          <w:i w:val="false"/>
          <w:color w:val="000000"/>
          <w:sz w:val="28"/>
        </w:rPr>
        <w:t xml:space="preserve">      Бұл Келiсiм оған қол қойылған күннен бастап күшiне енедi және де Тараптардың бiрi Келiсiмнiң қолданылуын тоқтатқысы келетiнiн екiншi Тарапқа жазбаша түрде хабарлаған күннен бастап 90 күн өткенге дейiн күшiнде болады. </w:t>
      </w:r>
    </w:p>
    <w:p>
      <w:pPr>
        <w:spacing w:after="0"/>
        <w:ind w:left="0"/>
        <w:jc w:val="both"/>
      </w:pPr>
      <w:r>
        <w:rPr>
          <w:rFonts w:ascii="Times New Roman"/>
          <w:b w:val="false"/>
          <w:i w:val="false"/>
          <w:color w:val="000000"/>
          <w:sz w:val="28"/>
        </w:rPr>
        <w:t xml:space="preserve">      Алматы қаласында 1992 жылғы 16 қыркүйекте екi дана етiп, әрқайсысы қазақ, белорус және орыс тiлдерiнде жасалған, әрi барлық текстiң де күшi бiрдей. </w:t>
      </w:r>
    </w:p>
    <w:p>
      <w:pPr>
        <w:spacing w:after="0"/>
        <w:ind w:left="0"/>
        <w:jc w:val="both"/>
      </w:pPr>
      <w:r>
        <w:rPr>
          <w:rFonts w:ascii="Times New Roman"/>
          <w:b w:val="false"/>
          <w:i/>
          <w:color w:val="000000"/>
          <w:sz w:val="28"/>
        </w:rPr>
        <w:t xml:space="preserve">(Қолдары)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