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7d0f" w14:textId="5057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Түрiкменстан арасындағы мемлекеттік шекараны делимитациялау туралы Меморандум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Меморандум 1999 жылғы 9 сәуір Ашгабат қаласы. Қол қойылған күнінен бастап күшіне енді.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Бұдан әрi Тараптар деп аталатын Қазақстан Республикасы мен Түрiкменстан,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егемендiк пен аумақтық тұтастықты құрмет тұту принциптерiн негiзге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1993 жылғы 19 мамырда Ашгабатта қол қойылған Қазақстан Республикасы мен Түрiкменстан арасындағы достық қарым-қатынастар мен ынтымақтастық туралы Шарттың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U952197_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ережелерiне адалдығын сақтай отырып, барлық егемендi мемлекеттердiң өздерiнiң мемлекеттiк шекараларын сенiмдi түрде қорғауы үшiн қажеттi шаралар қабылдайтын ажырамас құқығын тани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тиiстi шекаралық, кедендiк, санитариялық және бақылаудың өзге де жалпы жұрт таныған нысандарын қамтамасыз ету мақсатында бiрлескен шекарадағы режимдi тәртiпке келтiру қажеттiгiн назарға ала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қазiргi әкiмшiлiк-аумақтық ара жiгiн ажыратуға сәйкес Қазақстан Республикасы мен Түрiкменстан арасындағы мемлекеттік шекараның өтуiн қуаттай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делимитация нәтижесiнде белгiленетiн шекара екi бауырлас мемлекеттер арасындағы бейбiтшiлiк пен келiсiм шекарасы болып табылатындығын атап көрсете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төмендегiлер туралы келiстi: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Тараптар халықаралық құқық нормаларына сәйкес құқықтық ресiмдеу мақсатында Қазақстан Республикасы мен Түрiкменстан арасындағы мемлекеттiк шекараны делимитациялау жөнiндегi келiссөздерге келiсiлген мерзiмдерде кiрiсетiн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Тараптар қажеттi органдар өкiлдерiнен делегациялар құрады, оларға шекараны делимитациялау және тиiстi мемлекетаралық шартты әзiрлеу жөнiндегi қажеттi іс-шараларды жүзеге асыру тапсырылады.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(Қолдары)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Ашгабат қ., 1999 жылғы 9 сәуiр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