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285b" w14:textId="8be2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"Састөбецемент" ашық акционерлік қоғамы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қаңтар N 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"Банкроттық туралы" 1997 жылғы 21 қаңтардағы Қазақстан Республикасының 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"Састөбецемент" ашық акционерлік қоғамының конкурстық массасын сатудың: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"Састөбецемент" ашық акционерлік қоғамының мүліктік кешенін бірыңғай лотпен сатуды;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бірыңғай лоттың әкімшілік шығыстар мен бірінші, екінші, үшінші және төртінші кезектердегі кредиторлар талаптарының сомасынан төмен емес бастапқы бағасын белгілеуді көздейтін ерекше шарттары мен тәртібі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"Састөбецемент" акционерлік қоғамының мүліктік кешенін сатып алушыға мынадай қосымша талаптар көзделсін: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саудаластыққа қатысу үшін кепілдік жарна әкімшілік шығыстар сомасының кемінде 100 процентін құрауы;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сатып алушыда Қазақстан Республикасының Энергетика, индустрия және сауда министрлігімен келісілген мүліктік кешенді пайдалану жөніндегі инвестициялық бағдарламаның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сатып алушының мүліктік кешенді 5 жыл бойы "Састөбецемент" акционерлік қоғамы жүзеге асырған қызметтің бейініне сәйкес пайдалану жөнінде міндеттемелер қабылдауы;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сатып алушының конкурстық массаны сатудан түскен қаражат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жеткіліксіз болған жағдайда Қазақстан Республикасының Үкіметі уәкілеттік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берген органмен келісім бойынша төртінші кезектегі кредитордың талаптарын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 жөніндегі міндеттеме қабылдауы.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