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0d2a" w14:textId="3400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Туристік қызметті лицензиялау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7 ақпан N 179. Күші жойылды - Қазақстан Республикасы Үкіметінің 2009 жылғы 19 қыркүйектегі N 1411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Қаулының күші жойылды - ҚР Үкіметінің 2009.09.19. </w:t>
      </w:r>
      <w:r>
        <w:rPr>
          <w:rFonts w:ascii="Times New Roman"/>
          <w:b w:val="false"/>
          <w:i w:val="false"/>
          <w:color w:val="000000"/>
          <w:sz w:val="28"/>
        </w:rPr>
        <w:t>N 1411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"Лицензиялау туралы" Қазақстан Республикасының 1995 жылғы 17 сәуірдегі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1,2-тармақтардың күші жойылды - ҚР Үкіметінің 2001.09.14. N 1213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3. Қазақстан Республикасы Үкіметінің кейбір шешімдеріне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"Қазақстан Республикасы Президентінің 1995 жылғы 17 сәуірдегі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2201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 жүзеге асыру туралы" Қазақстан Республикасы Үкіметінің 1995 жылғы 29 желтоқсандағы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1894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(Қазақстан Республикасының ПҮАЖ-ы, 1995 ж., N 41, 515-құжат):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көрсетілген қаулымен бекітілген Лицензиялауға жататын қызмет түрлеріне лицензия беруге уәкілетті мемлекеттік органдардың (лицензиарлардың) тізбесі мынадай мазмұндағы 36-тармақпен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"36.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Туризм және спорт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агенттігі                                   туристік қызмет";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3)-тармақшаның күші жойылды - ҚР Үкіметінің 2004.10.29.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1130 </w:t>
      </w:r>
      <w:r>
        <w:rPr>
          <w:rFonts w:ascii="Times New Roman"/>
          <w:b w:val="false"/>
          <w:i/>
          <w:color w:val="800000"/>
          <w:sz w:val="28"/>
        </w:rPr>
        <w:t xml:space="preserve">, 1)-тармақшаның күші жойылды - 2006.03.15.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168 </w:t>
      </w:r>
      <w:r>
        <w:rPr>
          <w:rFonts w:ascii="Times New Roman"/>
          <w:b w:val="false"/>
          <w:i/>
          <w:color w:val="800000"/>
          <w:sz w:val="28"/>
        </w:rPr>
        <w:t xml:space="preserve">  қаулыларымен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 Осы қаулы қол қойылған күнінен бастап күшіне енеді және жариялауға жатады.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 2000 жылғы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ақпандағы N 179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Туристік қызметке қойылатын біліктілік талаптары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Қазақстан Республикасының азаматтарын және шетелдік туристер Қазақстан Республикасының аумағында қабылдау мен қызмет көрсету, шетелге туристік сапарларды ұйымдастыру, транзиттік туристерге қызмет көрсету (жеке адамдардың гид-аудармашы, нұсқаушы, методист және топты алып жүруші қызметін көрсетуінен басқа) жөніндегі туристік қызметті жүзеге асыру құқығына лицензия алуға үміткер өтініш берушіге қойылатын біліктілік талаптары мыналар болып табылады: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тиісті білім деңгейіне жауап беретін немесе туризм саласында бір жылдан кем емес практикалық жұмыс тәжірибесі бар қызметкерлердің болуы;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әзірленген туристік бағыттар мен туристік қызмет көрсету бағдарламасының болуы;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туристерді қабылдау және қызмет көрсету үшін материалдық-техникалық базаның (немесе ниет шарттарының), оның ішінде орналастыру орындарының, туристік жабдықтардың, көліктің, туристік ұйымның кеңсесіне арналған үй-жайдың болуы;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жарнамалық-ақпараттық қызмет бағдарламасының болуы;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сақтандыру ұйымдарымен туристік қызметті сақтандыру туралы және жолаушыларды тасымалдаушылармен жасалған шарттардың (ниет шарттарының) болуы.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Тиісті білімі немесе арнайы курстарды бітіргені туралы құжаттың болуы гид-аудармашының, нұсқаушының, методистің және топты алып жүрушінің қызметіне қойылатын біліктілік талабы болып табылады.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