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45cd" w14:textId="b934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ЖЭО-да газ турбиналы қондырғылардың құрылысын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ақпан N 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 энергиямен жабдықтаудың жай-күйін жақсарту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әкімінің, "Жайықжылуэнергия" ашық акционерлік қоғамының (Орал қаласы) және VEAG компаниясының (Германия) шетелдік инвестицияларды тарта отырып, қуаттылығы 56 МВт дейінгі газ турбиналы қондырғылардың құрылысын салу жолымен Орал ЖЭО-ын кеңейту үшін бірлескен кәсіпорын құру туралы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1999 жылғы 9 сәуірдегі N 384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Электр энергетикасын 2030 жылға дейін дамыту бағдарламасына сәйкес Орал ЖЭО-ның жанындағы газ турбиналы қондырғылардың құрылысын салу Қазақстан Республикасының тікелей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 бойынша жүзеге асырылатын басымдықты жобаларының бірі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