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1e36" w14:textId="6cc1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"Көкшетау техникалық институты" республикалық мемлекеттік қазыналық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15 ақпан N 243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"Көкшетау техникалық институты" республикалық мемлекеттік қазыналық кәсіпорны "Көкшетау техникалық институты" мемлекеттік мекемесіне (бұдан әрі - Мекеме) қайта құру жолымен қайта ұйымдастырылсын.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белгіленген тәртіппен 2000 жылға арналған республикалық бюджетте осы мақсатқа көзделген қаражаттың есебінен Мекемені қаржыландыруды қамтамасыз етсін.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Төтенше жағдайлар жөніндегі агенттігі заңдарда белгіленген тәртіппен: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Мекеменің жарғысын бекітсін;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Мекемені мемлекеттік тіркеуді қамтамасыз етсін;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