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ff9e" w14:textId="a29f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сейсмикалық қауіпті аймақтарындағы ғимараттар мен құрылыстардың сейсмикаға төзімділігін арттыру жөніндегі кезек күттірмейтін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28 ақпан N 308. Қаулының күші жойылды - ҚР Үкіметінің 2005 жылғы 5 тамыздағы N 818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сейсмикалық қауіпті аймақтарындағы ғимараттар мен құрылыстардың сейсмикаға төзімділігін арттыру жөніндегі кезек күттірмейтін іс-шараларды жүргізу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сейсмикалық қауіпті аймақтарындағы ғимараттар мен құрылыстардың сейсмикаға төзімділігін арттыру жөніндегі кезек күттірмейтін шараларды іске асыру жөніндегі ведомствоаралық комиссия (бұдан әрі - Ведомствоаралық комиссия) құрылсын.  </w:t>
      </w:r>
      <w:r>
        <w:br/>
      </w:r>
      <w:r>
        <w:rPr>
          <w:rFonts w:ascii="Times New Roman"/>
          <w:b w:val="false"/>
          <w:i w:val="false"/>
          <w:color w:val="000000"/>
          <w:sz w:val="28"/>
        </w:rPr>
        <w:t xml:space="preserve">
      2. Қосымшаға сәйкес Ведомствоаралық комиссияның құрамы бекітілсін.  </w:t>
      </w:r>
      <w:r>
        <w:br/>
      </w:r>
      <w:r>
        <w:rPr>
          <w:rFonts w:ascii="Times New Roman"/>
          <w:b w:val="false"/>
          <w:i w:val="false"/>
          <w:color w:val="000000"/>
          <w:sz w:val="28"/>
        </w:rPr>
        <w:t xml:space="preserve">
      3. Қазақстан Республикасы Энергетика, индустрия және сауда министрлігінің Құрылыс істері жөніндегі комитеті Ведомствоаралық комиссияның жұмыс органы болып белгіленсін.  </w:t>
      </w:r>
      <w:r>
        <w:br/>
      </w:r>
      <w:r>
        <w:rPr>
          <w:rFonts w:ascii="Times New Roman"/>
          <w:b w:val="false"/>
          <w:i w:val="false"/>
          <w:color w:val="000000"/>
          <w:sz w:val="28"/>
        </w:rPr>
        <w:t xml:space="preserve">
      4. Алматы, Шығыс Қазақстан, Жамбыл, Оңтүстік Қазақстан облыстарының және Алматы қаласының әкімдері мүдделі министрліктермен және ведомстволармен, меншіктің барлық нысандарындағы ұйымдармен бірлесіп, бір айлық мерзім ішінде жер сілкінісі болатын аудандардағы сейсмикалық тәуекел мен залалды төмендету мәселелері жөнінде 1999 жылғы 30 қыркүйекте және 1 қазанда Алматы қаласында өткен республикалық кеңес ұсынымдарының негізінде шығыстардың көлемі мен қаржыландыру көздерін айқындай отырып, ғимараттар мен құрылыстардың сейсмикаға төзімділігін арттыру жөніндегі іс-шаралардың мақсатты аймақтық жоспарларын әзірлесін және Ведомствоаралық комиссияға ұсынсын.  </w:t>
      </w:r>
      <w:r>
        <w:br/>
      </w:r>
      <w:r>
        <w:rPr>
          <w:rFonts w:ascii="Times New Roman"/>
          <w:b w:val="false"/>
          <w:i w:val="false"/>
          <w:color w:val="000000"/>
          <w:sz w:val="28"/>
        </w:rPr>
        <w:t xml:space="preserve">
      5. Ведомствоаралық комиссия мүдделі орталық және жергілікті атқарушы органдармен бірлесіп, екі ай мерзімде Қазақстан Республикасының сейсмикалық қауіпті аймақтарындағы ғимараттар мен құрылыстардың сейсмикаға төзімділігін арттыру жөніндегі кезек күттірмейтін шараларды іске асыру жөніндегі 2000-2002 жылдарға арналған сейсмикалық іс-шаралардың жоспарын әзірлесін және Қазақстан Республикасы Үкіметінің бекітуіне ұсынсын және оның атқарылуын бақылауды қамтамасыз етсін.  </w:t>
      </w:r>
      <w:r>
        <w:br/>
      </w:r>
      <w:r>
        <w:rPr>
          <w:rFonts w:ascii="Times New Roman"/>
          <w:b w:val="false"/>
          <w:i w:val="false"/>
          <w:color w:val="000000"/>
          <w:sz w:val="28"/>
        </w:rPr>
        <w:t xml:space="preserve">
      6. Қазақстан Республикасының Энергетика, индустрия және сауда министрлігі мүдделі орталық және жергілікті атқарушы органдармен бірлесіп екі апта мерзімде Қазақстан Республикасының Үкіметіне:  </w:t>
      </w:r>
      <w:r>
        <w:br/>
      </w:r>
      <w:r>
        <w:rPr>
          <w:rFonts w:ascii="Times New Roman"/>
          <w:b w:val="false"/>
          <w:i w:val="false"/>
          <w:color w:val="000000"/>
          <w:sz w:val="28"/>
        </w:rPr>
        <w:t xml:space="preserve">
      1) құрылыстың және құрылыс материалдары мен бұйымдарын, конструкцияларын өндірудің сапасын, әсіресе республиканың сейсмикалық қауіпті аймақтарында, ведомстводан тыс мемлекеттік бақылауды күшейту жөнінде;  </w:t>
      </w:r>
      <w:r>
        <w:br/>
      </w:r>
      <w:r>
        <w:rPr>
          <w:rFonts w:ascii="Times New Roman"/>
          <w:b w:val="false"/>
          <w:i w:val="false"/>
          <w:color w:val="000000"/>
          <w:sz w:val="28"/>
        </w:rPr>
        <w:t xml:space="preserve">
      2) құрылысты кешенді жобалау мен зерделеу, ғылыми-техникалық қамтамасыз ету жөніндегі республикалық мемлекеттік ұйым құру жөнінде ұсыныс табыс етсін.  </w:t>
      </w:r>
      <w:r>
        <w:br/>
      </w:r>
      <w:r>
        <w:rPr>
          <w:rFonts w:ascii="Times New Roman"/>
          <w:b w:val="false"/>
          <w:i w:val="false"/>
          <w:color w:val="000000"/>
          <w:sz w:val="28"/>
        </w:rPr>
        <w:t xml:space="preserve">
      7. Қазақстан Республикасының Энергетика, индустрия және сауда министрлігі, Қазақстан Республикасының Әділет министрлігі мүдделі орталық атқарушы органдармен бірлесіп, екі ай мерзімде заң актілеріне азаматтар мен заңды тұлғалардың жол берілген республиканың сейсмикалық қауіпті аймақтарында ғимараттар мен құрылыстарды салудың және пайдаланудың нормативтік талаптарын бұзудың нәтижесінде пайда болған салдар үшін жауапкершілігін арттыруға өзгерістер мен толықтырулар енгізу жөнінде ұсыныс дайындасын. </w:t>
      </w:r>
      <w:r>
        <w:br/>
      </w:r>
      <w:r>
        <w:rPr>
          <w:rFonts w:ascii="Times New Roman"/>
          <w:b w:val="false"/>
          <w:i w:val="false"/>
          <w:color w:val="000000"/>
          <w:sz w:val="28"/>
        </w:rPr>
        <w:t xml:space="preserve">
      8. Осы қаулының орындалуын бақылау Қазақстан Республикасының Энергетика, индустрия және сауда министрлігіне жүктелсін. </w:t>
      </w:r>
      <w:r>
        <w:br/>
      </w:r>
      <w:r>
        <w:rPr>
          <w:rFonts w:ascii="Times New Roman"/>
          <w:b w:val="false"/>
          <w:i w:val="false"/>
          <w:color w:val="000000"/>
          <w:sz w:val="28"/>
        </w:rPr>
        <w:t xml:space="preserve">
      9. Осы қаулы қол қойылған күнінен бастап күшіне енеді.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28 ақпандағы </w:t>
      </w:r>
      <w:r>
        <w:br/>
      </w:r>
      <w:r>
        <w:rPr>
          <w:rFonts w:ascii="Times New Roman"/>
          <w:b w:val="false"/>
          <w:i w:val="false"/>
          <w:color w:val="000000"/>
          <w:sz w:val="28"/>
        </w:rPr>
        <w:t xml:space="preserve">
                                         N 308 қаулысына қосымша </w:t>
      </w:r>
    </w:p>
    <w:p>
      <w:pPr>
        <w:spacing w:after="0"/>
        <w:ind w:left="0"/>
        <w:jc w:val="both"/>
      </w:pPr>
      <w:r>
        <w:rPr>
          <w:rFonts w:ascii="Times New Roman"/>
          <w:b/>
          <w:i w:val="false"/>
          <w:color w:val="000000"/>
          <w:sz w:val="28"/>
        </w:rPr>
        <w:t xml:space="preserve">         Қазақстан Республикасының сейсмикалық қауіпті  </w:t>
      </w:r>
      <w:r>
        <w:br/>
      </w:r>
      <w:r>
        <w:rPr>
          <w:rFonts w:ascii="Times New Roman"/>
          <w:b w:val="false"/>
          <w:i w:val="false"/>
          <w:color w:val="000000"/>
          <w:sz w:val="28"/>
        </w:rPr>
        <w:t>
</w:t>
      </w:r>
      <w:r>
        <w:rPr>
          <w:rFonts w:ascii="Times New Roman"/>
          <w:b/>
          <w:i w:val="false"/>
          <w:color w:val="000000"/>
          <w:sz w:val="28"/>
        </w:rPr>
        <w:t xml:space="preserve">        аймақтарындағы ғимараттар мен құрылыстардың  </w:t>
      </w:r>
      <w:r>
        <w:br/>
      </w:r>
      <w:r>
        <w:rPr>
          <w:rFonts w:ascii="Times New Roman"/>
          <w:b w:val="false"/>
          <w:i w:val="false"/>
          <w:color w:val="000000"/>
          <w:sz w:val="28"/>
        </w:rPr>
        <w:t>
</w:t>
      </w:r>
      <w:r>
        <w:rPr>
          <w:rFonts w:ascii="Times New Roman"/>
          <w:b/>
          <w:i w:val="false"/>
          <w:color w:val="000000"/>
          <w:sz w:val="28"/>
        </w:rPr>
        <w:t xml:space="preserve">      сейсмикаға төзімділігін арттыру жөніндегі кезек </w:t>
      </w:r>
      <w:r>
        <w:br/>
      </w:r>
      <w:r>
        <w:rPr>
          <w:rFonts w:ascii="Times New Roman"/>
          <w:b w:val="false"/>
          <w:i w:val="false"/>
          <w:color w:val="000000"/>
          <w:sz w:val="28"/>
        </w:rPr>
        <w:t>
</w:t>
      </w:r>
      <w:r>
        <w:rPr>
          <w:rFonts w:ascii="Times New Roman"/>
          <w:b/>
          <w:i w:val="false"/>
          <w:color w:val="000000"/>
          <w:sz w:val="28"/>
        </w:rPr>
        <w:t xml:space="preserve">       күттірмейтін шараларды іске асыру жөніндегі </w:t>
      </w:r>
      <w:r>
        <w:br/>
      </w:r>
      <w:r>
        <w:rPr>
          <w:rFonts w:ascii="Times New Roman"/>
          <w:b w:val="false"/>
          <w:i w:val="false"/>
          <w:color w:val="000000"/>
          <w:sz w:val="28"/>
        </w:rPr>
        <w:t>
</w:t>
      </w:r>
      <w:r>
        <w:rPr>
          <w:rFonts w:ascii="Times New Roman"/>
          <w:b/>
          <w:i w:val="false"/>
          <w:color w:val="000000"/>
          <w:sz w:val="28"/>
        </w:rPr>
        <w:t xml:space="preserve">           ведомствоаралық комиссияның құрамы </w:t>
      </w:r>
    </w:p>
    <w:p>
      <w:pPr>
        <w:spacing w:after="0"/>
        <w:ind w:left="0"/>
        <w:jc w:val="both"/>
      </w:pPr>
      <w:r>
        <w:rPr>
          <w:rFonts w:ascii="Times New Roman"/>
          <w:b w:val="false"/>
          <w:i w:val="false"/>
          <w:color w:val="000000"/>
          <w:sz w:val="28"/>
        </w:rPr>
        <w:t xml:space="preserve">      Школьник Владимир     - Қазақстан Республикасының Энергетика,        Сергеевич               индустрия және сауда министрі - </w:t>
      </w:r>
      <w:r>
        <w:br/>
      </w:r>
      <w:r>
        <w:rPr>
          <w:rFonts w:ascii="Times New Roman"/>
          <w:b w:val="false"/>
          <w:i w:val="false"/>
          <w:color w:val="000000"/>
          <w:sz w:val="28"/>
        </w:rPr>
        <w:t xml:space="preserve">
                              комиссияның төрағасы </w:t>
      </w:r>
    </w:p>
    <w:p>
      <w:pPr>
        <w:spacing w:after="0"/>
        <w:ind w:left="0"/>
        <w:jc w:val="both"/>
      </w:pPr>
      <w:r>
        <w:rPr>
          <w:rFonts w:ascii="Times New Roman"/>
          <w:b w:val="false"/>
          <w:i w:val="false"/>
          <w:color w:val="000000"/>
          <w:sz w:val="28"/>
        </w:rPr>
        <w:t xml:space="preserve">      Шардарбеков Шәріпбек  - Қазақстан Республикасының  </w:t>
      </w:r>
      <w:r>
        <w:br/>
      </w:r>
      <w:r>
        <w:rPr>
          <w:rFonts w:ascii="Times New Roman"/>
          <w:b w:val="false"/>
          <w:i w:val="false"/>
          <w:color w:val="000000"/>
          <w:sz w:val="28"/>
        </w:rPr>
        <w:t xml:space="preserve">
      Шардарбекұлы            Энергетика, индустрия және сауда </w:t>
      </w:r>
      <w:r>
        <w:br/>
      </w:r>
      <w:r>
        <w:rPr>
          <w:rFonts w:ascii="Times New Roman"/>
          <w:b w:val="false"/>
          <w:i w:val="false"/>
          <w:color w:val="000000"/>
          <w:sz w:val="28"/>
        </w:rPr>
        <w:t xml:space="preserve">
                              министрлігі Құрылыс істері жөніндегі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комиссия төрағасының орынбасары </w:t>
      </w:r>
    </w:p>
    <w:p>
      <w:pPr>
        <w:spacing w:after="0"/>
        <w:ind w:left="0"/>
        <w:jc w:val="both"/>
      </w:pPr>
      <w:r>
        <w:rPr>
          <w:rFonts w:ascii="Times New Roman"/>
          <w:b w:val="false"/>
          <w:i w:val="false"/>
          <w:color w:val="000000"/>
          <w:sz w:val="28"/>
        </w:rPr>
        <w:t xml:space="preserve">      Бергенов Әділғазы     - Шығыс Қазақстан облысы әкімінің </w:t>
      </w:r>
      <w:r>
        <w:br/>
      </w:r>
      <w:r>
        <w:rPr>
          <w:rFonts w:ascii="Times New Roman"/>
          <w:b w:val="false"/>
          <w:i w:val="false"/>
          <w:color w:val="000000"/>
          <w:sz w:val="28"/>
        </w:rPr>
        <w:t xml:space="preserve">
      Садуақасұлы             орынбасары </w:t>
      </w:r>
    </w:p>
    <w:p>
      <w:pPr>
        <w:spacing w:after="0"/>
        <w:ind w:left="0"/>
        <w:jc w:val="both"/>
      </w:pPr>
      <w:r>
        <w:rPr>
          <w:rFonts w:ascii="Times New Roman"/>
          <w:b w:val="false"/>
          <w:i w:val="false"/>
          <w:color w:val="000000"/>
          <w:sz w:val="28"/>
        </w:rPr>
        <w:t xml:space="preserve">      Долженков Виктор      - Алматы облысы әкімінің бірінші  </w:t>
      </w:r>
      <w:r>
        <w:br/>
      </w:r>
      <w:r>
        <w:rPr>
          <w:rFonts w:ascii="Times New Roman"/>
          <w:b w:val="false"/>
          <w:i w:val="false"/>
          <w:color w:val="000000"/>
          <w:sz w:val="28"/>
        </w:rPr>
        <w:t xml:space="preserve">
      Анатольевич             орынбасары </w:t>
      </w:r>
    </w:p>
    <w:p>
      <w:pPr>
        <w:spacing w:after="0"/>
        <w:ind w:left="0"/>
        <w:jc w:val="both"/>
      </w:pPr>
      <w:r>
        <w:rPr>
          <w:rFonts w:ascii="Times New Roman"/>
          <w:b w:val="false"/>
          <w:i w:val="false"/>
          <w:color w:val="000000"/>
          <w:sz w:val="28"/>
        </w:rPr>
        <w:t xml:space="preserve">      Заяц Яков             - Алматы қаласы әкімінің  бірінші  </w:t>
      </w:r>
      <w:r>
        <w:br/>
      </w:r>
      <w:r>
        <w:rPr>
          <w:rFonts w:ascii="Times New Roman"/>
          <w:b w:val="false"/>
          <w:i w:val="false"/>
          <w:color w:val="000000"/>
          <w:sz w:val="28"/>
        </w:rPr>
        <w:t xml:space="preserve">
      Игнатьевич              орынбасары </w:t>
      </w:r>
    </w:p>
    <w:p>
      <w:pPr>
        <w:spacing w:after="0"/>
        <w:ind w:left="0"/>
        <w:jc w:val="both"/>
      </w:pPr>
      <w:r>
        <w:rPr>
          <w:rFonts w:ascii="Times New Roman"/>
          <w:b w:val="false"/>
          <w:i w:val="false"/>
          <w:color w:val="000000"/>
          <w:sz w:val="28"/>
        </w:rPr>
        <w:t xml:space="preserve">      Құртаев Әлімжан       - Оңтүстік Қазақстан әкімінің бірінші </w:t>
      </w:r>
      <w:r>
        <w:br/>
      </w:r>
      <w:r>
        <w:rPr>
          <w:rFonts w:ascii="Times New Roman"/>
          <w:b w:val="false"/>
          <w:i w:val="false"/>
          <w:color w:val="000000"/>
          <w:sz w:val="28"/>
        </w:rPr>
        <w:t xml:space="preserve">
      Сейітжанұлы             орынбасары      </w:t>
      </w:r>
    </w:p>
    <w:p>
      <w:pPr>
        <w:spacing w:after="0"/>
        <w:ind w:left="0"/>
        <w:jc w:val="both"/>
      </w:pPr>
      <w:r>
        <w:rPr>
          <w:rFonts w:ascii="Times New Roman"/>
          <w:b w:val="false"/>
          <w:i w:val="false"/>
          <w:color w:val="000000"/>
          <w:sz w:val="28"/>
        </w:rPr>
        <w:t xml:space="preserve">      Бижанов Керімжан      - Жамбыл облысы әкімінің орынбасары </w:t>
      </w:r>
      <w:r>
        <w:br/>
      </w:r>
      <w:r>
        <w:rPr>
          <w:rFonts w:ascii="Times New Roman"/>
          <w:b w:val="false"/>
          <w:i w:val="false"/>
          <w:color w:val="000000"/>
          <w:sz w:val="28"/>
        </w:rPr>
        <w:t xml:space="preserve">
      Сембайұлы </w:t>
      </w:r>
    </w:p>
    <w:p>
      <w:pPr>
        <w:spacing w:after="0"/>
        <w:ind w:left="0"/>
        <w:jc w:val="both"/>
      </w:pPr>
      <w:r>
        <w:rPr>
          <w:rFonts w:ascii="Times New Roman"/>
          <w:b w:val="false"/>
          <w:i w:val="false"/>
          <w:color w:val="000000"/>
          <w:sz w:val="28"/>
        </w:rPr>
        <w:t xml:space="preserve">      Әшімбаев Марат        - "ҚазСТҚСҒЗИ" РМК-ны институтының </w:t>
      </w:r>
      <w:r>
        <w:br/>
      </w:r>
      <w:r>
        <w:rPr>
          <w:rFonts w:ascii="Times New Roman"/>
          <w:b w:val="false"/>
          <w:i w:val="false"/>
          <w:color w:val="000000"/>
          <w:sz w:val="28"/>
        </w:rPr>
        <w:t xml:space="preserve">
      Омарбайұлы              директоры </w:t>
      </w:r>
    </w:p>
    <w:p>
      <w:pPr>
        <w:spacing w:after="0"/>
        <w:ind w:left="0"/>
        <w:jc w:val="both"/>
      </w:pPr>
      <w:r>
        <w:rPr>
          <w:rFonts w:ascii="Times New Roman"/>
          <w:b w:val="false"/>
          <w:i w:val="false"/>
          <w:color w:val="000000"/>
          <w:sz w:val="28"/>
        </w:rPr>
        <w:t xml:space="preserve">      Абақанов Миркен       - Қазақстан Республикасының Энергетика, </w:t>
      </w:r>
      <w:r>
        <w:br/>
      </w:r>
      <w:r>
        <w:rPr>
          <w:rFonts w:ascii="Times New Roman"/>
          <w:b w:val="false"/>
          <w:i w:val="false"/>
          <w:color w:val="000000"/>
          <w:sz w:val="28"/>
        </w:rPr>
        <w:t xml:space="preserve">
      Сейтқасымұлы            индустрия және сауда министрлігі </w:t>
      </w:r>
      <w:r>
        <w:br/>
      </w:r>
      <w:r>
        <w:rPr>
          <w:rFonts w:ascii="Times New Roman"/>
          <w:b w:val="false"/>
          <w:i w:val="false"/>
          <w:color w:val="000000"/>
          <w:sz w:val="28"/>
        </w:rPr>
        <w:t xml:space="preserve">
                              Құрылыс істері жөніндегі комитетінің </w:t>
      </w:r>
      <w:r>
        <w:br/>
      </w:r>
      <w:r>
        <w:rPr>
          <w:rFonts w:ascii="Times New Roman"/>
          <w:b w:val="false"/>
          <w:i w:val="false"/>
          <w:color w:val="000000"/>
          <w:sz w:val="28"/>
        </w:rPr>
        <w:t xml:space="preserve">
                              басқарма бастығы </w:t>
      </w:r>
    </w:p>
    <w:p>
      <w:pPr>
        <w:spacing w:after="0"/>
        <w:ind w:left="0"/>
        <w:jc w:val="both"/>
      </w:pPr>
      <w:r>
        <w:rPr>
          <w:rFonts w:ascii="Times New Roman"/>
          <w:b w:val="false"/>
          <w:i w:val="false"/>
          <w:color w:val="000000"/>
          <w:sz w:val="28"/>
        </w:rPr>
        <w:t xml:space="preserve">      Баймышев Қазбек       - Қазақстан Республикасының Энергетика, </w:t>
      </w:r>
      <w:r>
        <w:br/>
      </w:r>
      <w:r>
        <w:rPr>
          <w:rFonts w:ascii="Times New Roman"/>
          <w:b w:val="false"/>
          <w:i w:val="false"/>
          <w:color w:val="000000"/>
          <w:sz w:val="28"/>
        </w:rPr>
        <w:t xml:space="preserve">
      Қайымұлы                индустрия және сауда министрлігі </w:t>
      </w:r>
      <w:r>
        <w:br/>
      </w:r>
      <w:r>
        <w:rPr>
          <w:rFonts w:ascii="Times New Roman"/>
          <w:b w:val="false"/>
          <w:i w:val="false"/>
          <w:color w:val="000000"/>
          <w:sz w:val="28"/>
        </w:rPr>
        <w:t xml:space="preserve">
                              Құрылыс істері жөніндегі комитетінің </w:t>
      </w:r>
      <w:r>
        <w:br/>
      </w:r>
      <w:r>
        <w:rPr>
          <w:rFonts w:ascii="Times New Roman"/>
          <w:b w:val="false"/>
          <w:i w:val="false"/>
          <w:color w:val="000000"/>
          <w:sz w:val="28"/>
        </w:rPr>
        <w:t xml:space="preserve">
                              басқарма бастығы </w:t>
      </w:r>
    </w:p>
    <w:p>
      <w:pPr>
        <w:spacing w:after="0"/>
        <w:ind w:left="0"/>
        <w:jc w:val="both"/>
      </w:pPr>
      <w:r>
        <w:rPr>
          <w:rFonts w:ascii="Times New Roman"/>
          <w:b w:val="false"/>
          <w:i w:val="false"/>
          <w:color w:val="000000"/>
          <w:sz w:val="28"/>
        </w:rPr>
        <w:t xml:space="preserve">      Оспанов Асқар         - Қазақстан Республикасы Ғылым және </w:t>
      </w:r>
      <w:r>
        <w:br/>
      </w:r>
      <w:r>
        <w:rPr>
          <w:rFonts w:ascii="Times New Roman"/>
          <w:b w:val="false"/>
          <w:i w:val="false"/>
          <w:color w:val="000000"/>
          <w:sz w:val="28"/>
        </w:rPr>
        <w:t xml:space="preserve">
      Берлібайұлы             білім министрлігінің "Сейсмология" </w:t>
      </w:r>
      <w:r>
        <w:br/>
      </w:r>
      <w:r>
        <w:rPr>
          <w:rFonts w:ascii="Times New Roman"/>
          <w:b w:val="false"/>
          <w:i w:val="false"/>
          <w:color w:val="000000"/>
          <w:sz w:val="28"/>
        </w:rPr>
        <w:t xml:space="preserve">
                              институты директорының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