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0338" w14:textId="d4b0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Ұлы Отан соғысының ардагерлері ұйымы өкілдерінің 1941-1945 жылдардағы Ұлы Отан соғысындағы Жеңістің 55 жылдығы құрметіне Мәскеу қаласында өтетін әскери парадқа қатысуы үшін 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22 сәуір N 630</w:t>
      </w:r>
    </w:p>
    <w:p>
      <w:pPr>
        <w:spacing w:after="0"/>
        <w:ind w:left="0"/>
        <w:jc w:val="both"/>
      </w:pPr>
      <w:bookmarkStart w:name="z0" w:id="0"/>
      <w:r>
        <w:rPr>
          <w:rFonts w:ascii="Times New Roman"/>
          <w:b w:val="false"/>
          <w:i w:val="false"/>
          <w:color w:val="000000"/>
          <w:sz w:val="28"/>
        </w:rPr>
        <w:t>
      "1941-1945 жылдардағы Ұлы Отан соғысындағы Жеңістің 55 жылдығын мерекелеудің бағдарламасы туралы" Қазақстан Республикасы Үкіметінің 2000 жылғы 10 ақпандағы N 202 </w:t>
      </w:r>
      <w:r>
        <w:rPr>
          <w:rFonts w:ascii="Times New Roman"/>
          <w:b w:val="false"/>
          <w:i w:val="false"/>
          <w:color w:val="000000"/>
          <w:sz w:val="28"/>
        </w:rPr>
        <w:t xml:space="preserve">P000202_ </w:t>
      </w:r>
      <w:r>
        <w:rPr>
          <w:rFonts w:ascii="Times New Roman"/>
          <w:b w:val="false"/>
          <w:i w:val="false"/>
          <w:color w:val="000000"/>
          <w:sz w:val="28"/>
        </w:rPr>
        <w:t xml:space="preserve">қаулысын, сондай-ақ Тәуелсіз Мемлекеттер Достастығы Үкіметтерінің басшылары кеңесінің 1999 жылғы 8 қазандағы Шешімін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шығыстарға көзделген резервінен Қазақстан Республикасынан Ұлы Отан соғысының ардагерлері ұйымы өкілдерінің 1941-1945 жылдардағы Ұлы Отан соғысындағы Жеңістің 55 жылдығы құрметіне Мәскеу қаласында өтетін әскери парадқа қатысуы үшін, Қазақстан Республикасының Еңбек және халықты әлеуметтік қорғау министрлігіне 384 300 (үш жүз сексен төрт мың үш жүз) теңге сомасында қаражат бөлінсін.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Ескерту. 1-тармақ өзгерді - ҚР Үкіметінің 2000.12.29. N 1951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P001951_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