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59e8" w14:textId="0e15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23 маусым N 930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Әділет министрлігінің Петропавл қаласы, Конституция көшесі, 3 мекен-жайындағы ғимаратты Солтүстік Қазақстан облысы әкімінің коммуналдық меншігіне беру туралы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жекешелендіру комитеті Қазақстан Республикасының Әділет министрлігімен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бірлесіп Солтүстік Қазақстан облысының әкімімен келісім бойынша, заңнамада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тәртіпте аталған ғимаратты қабылдау-тапсыру жөніндегі қажетті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ұйымдастыру іс-шараларын жүзеге асырсын.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Оқығандар: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