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cd53" w14:textId="86ec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19 сәуірдегі N 431 және 1999 жылғы 26 тамыздағы N 1251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10 шілде N 1040. Қаулының күші жойылды - Қазақстан Республикасы Үкіметінің 2008 жылғы 31 желтоқсандағы N 1349 қаулысымен (01.01.2009 бастап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Қаулының күші жойылды - ҚР Үкіметінің 2008.12.31. </w:t>
      </w:r>
      <w:r>
        <w:rPr>
          <w:rFonts w:ascii="Times New Roman"/>
          <w:b w:val="false"/>
          <w:i w:val="false"/>
          <w:color w:val="ff0000"/>
          <w:sz w:val="28"/>
        </w:rPr>
        <w:t xml:space="preserve">N 1349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жылғы 1 қаңтардан бастап қолданысқа енгізіледі) 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Республикасында темекі бұйымдарын өндірушілерге бірдей жағдай жасау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"Акцизделетін тауарлардың жекелеген түрлерін акциздік алым таңбаларымен таңбалау туралы" Қазақстан Республикасы Үкіметінің 1999 жылғы 19 сәуірдегі N 431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P990431_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13, 130-құжат):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Отандық темекі бұйымдары (фильтрсіз сигареттер мен папиростарды қоспағанда)";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"Акцизделетін тауарлардың жекелеген түрлерін акциздік алым таңбаларымен таңбалау туралы ережені бекіту туралы" Қазақстан Республикасы Үкіметінің 1999 жылғы 26 тамыздағы N 1251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P991251_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42, 386-құжат;):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Акцизделетін тауарлардың жекелеген 
</w:t>
      </w:r>
      <w:r>
        <w:rPr>
          <w:rFonts w:ascii="Times New Roman"/>
          <w:b w:val="false"/>
          <w:i w:val="false"/>
          <w:color w:val="000000"/>
          <w:sz w:val="28"/>
        </w:rPr>
        <w:t xml:space="preserve">
түрлерін акциздік алым таңбаларымен таңбалау туралы ережеде: 2-тармақтың үшінші абзацы мынадай редакцияда жазылсын: "темекі бұйымдары (отандық өндірістің темекі бұйымдары: фильтрсіз сигареттер мен папиростарды қоспағанда)". 2. Осы қаулы 2000 жылғы 1 қарашадан бастап күшіне енеді және жариялауға жатады. Қазақстан Республикасының Премьер-Министрі Оқығандар: Қобдалиева Н.М. Орынбекова Д.К.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