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34079" w14:textId="94340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қаласындағы Интернациональная көшесі, 14 ғимаратын жергілікті маңызы бар тарих және мәдениет ескерткіштерінің тізімінен шығару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10 шілде N 1049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"Тарихи-мәдени мұраларды қорғау және пайдалану туралы" Қазақстан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Заңының 27-бабына сәйкес Қазақстан Республикасының Үкіметі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Семей қаласындағы Интернациональная көшесі, 14 ғимаратын тарихи,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сәулет және көркемдік құндылығының болмауы ретінде жергілікті маңызы бар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тарих және мәдениет ескерткіштерінің тізімінен шығару туралы Семей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әкімінің Қазақстан Республикасының Мәдениет, ақпарат және келісім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министрлігімен келісілген ұсынысы қабылдансын.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Орынбекова Д.К.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