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dc9a" w14:textId="7c8d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12 ақпандағы N 220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тамыз N 1183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Үкiметiнiң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Үкiметiнiң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бекiтілген,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реттiк нөмiрi 25-жол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мынадай мазмұндағы реттiк нөмiрi 41-2-жолмен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"41-2   "Әскери қызметшiлер     Қорғанысминi   тамыз   қыркүйек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мен олардың отбасы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мүшелерiнiң мәртебесi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оларды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Заңына өзгерiстер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толықтырулар енгiзу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