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9501" w14:textId="8299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28 қаңтардағы N 137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12 тамыз N 1251.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өндiрiлетiн және Қазақстан Республикасының кеден аумағына әкелiнетiн, Қазақстан Республикасының аумағында сатылатын акцизделетiн тауарларға акциздер ставкасы және құмар ойын бизнесiне арналған акциз ставкалары туралы"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>
Yкiметiнiң 2000 жылғы 28 қаңтардағы N 137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P000137_ </w:t>
      </w:r>
      <w:r>
        <w:rPr>
          <w:rFonts w:ascii="Times New Roman"/>
          <w:b w:val="false"/>
          <w:i w:val="false"/>
          <w:color w:val="000000"/>
          <w:sz w:val="28"/>
        </w:rPr>
        <w:t>
 қаулысына (Қазақстан Республикасының ПҮКЖ-ы, 2000 ж., N 4, 56 -құжат) мынадай өзгерiс енгiзiлсiн: көрсетiлген қаулыға 1-қосымшадағы: "2402** Темекi бұйымдары, құрамында темекi бар басқа да бұйымдар физ.көлемi 0,75 евро/1000 дана 2 евро/1000 дана" деген жол мынадай редакцияда жазылсын: "2402** Фильтрлi темекi бұйымдары физ.көлемi 145 теңге/1000 дана 2 евро/1000 дана. Фильтрсiз темекi бұйымдары, құрамында темекi бар басқа да бұйымдар физ.көлемi 95 теңге/1000 дана 2 евро/1000дана".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жарияланған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