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bbca" w14:textId="b86b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 (Салық кодексін) қолдануға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3 қазан N 1497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Қазақстан Республикасының Кодексін (Салық кодексін) қолдануға енгізу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Республикасының Кодексін (Салық кодексін)</w:t>
      </w:r>
    </w:p>
    <w:p>
      <w:pPr>
        <w:spacing w:after="0"/>
        <w:ind w:left="0"/>
        <w:jc w:val="both"/>
      </w:pPr>
      <w:r>
        <w:rPr>
          <w:rFonts w:ascii="Times New Roman"/>
          <w:b w:val="false"/>
          <w:i w:val="false"/>
          <w:color w:val="000000"/>
          <w:sz w:val="28"/>
        </w:rPr>
        <w:t>                     қолданысқа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1-бап. "Салық және бюджетке төленетін басқа да міндетті төлемдер туралы" Қазақстан Республикасының Кодексі (Салық кодексі) 2002 жылғы 1 қаңтардан бастап қолданысқа енгізілсін. </w:t>
      </w:r>
      <w:r>
        <w:br/>
      </w:r>
      <w:r>
        <w:rPr>
          <w:rFonts w:ascii="Times New Roman"/>
          <w:b w:val="false"/>
          <w:i w:val="false"/>
          <w:color w:val="000000"/>
          <w:sz w:val="28"/>
        </w:rPr>
        <w:t xml:space="preserve">
      2-бап. Мыналар: </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Республикасының 1995 жылғы 24 сәуірдегі </w:t>
      </w:r>
      <w:r>
        <w:rPr>
          <w:rFonts w:ascii="Times New Roman"/>
          <w:b w:val="false"/>
          <w:i w:val="false"/>
          <w:color w:val="000000"/>
          <w:sz w:val="28"/>
        </w:rPr>
        <w:t xml:space="preserve">Z952235_ </w:t>
      </w:r>
      <w:r>
        <w:rPr>
          <w:rFonts w:ascii="Times New Roman"/>
          <w:b w:val="false"/>
          <w:i w:val="false"/>
          <w:color w:val="000000"/>
          <w:sz w:val="28"/>
        </w:rPr>
        <w:t>Заңының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2000 жылғы 8 шілдеде "Егемен Қазақстан" және "Казахстанская правда" газеттерінде жарияланған "Салық және бюджетке төленетін басқа да міндетті төлемдер туралы" Қазақстан Республикасының Заңына автокөлік мәселелері бойынша өзгерістер мен толықтыру енгізу туралы" Қазақстан Республикасының 2000 жылғы 5 шілдедегі </w:t>
      </w:r>
      <w:r>
        <w:rPr>
          <w:rFonts w:ascii="Times New Roman"/>
          <w:b w:val="false"/>
          <w:i w:val="false"/>
          <w:color w:val="000000"/>
          <w:sz w:val="28"/>
        </w:rPr>
        <w:t xml:space="preserve">Z000065_ </w:t>
      </w:r>
      <w:r>
        <w:rPr>
          <w:rFonts w:ascii="Times New Roman"/>
          <w:b w:val="false"/>
          <w:i w:val="false"/>
          <w:color w:val="000000"/>
          <w:sz w:val="28"/>
        </w:rPr>
        <w:t xml:space="preserve">Заңы) мынадай: </w:t>
      </w:r>
      <w:r>
        <w:br/>
      </w:r>
      <w:r>
        <w:rPr>
          <w:rFonts w:ascii="Times New Roman"/>
          <w:b w:val="false"/>
          <w:i w:val="false"/>
          <w:color w:val="000000"/>
          <w:sz w:val="28"/>
        </w:rPr>
        <w:t xml:space="preserve">
      2003 жылғы 1 қаңтардан бастап күші жойылатын 56-7-бапты, 57-баптың 1-тармағының 15, 16, 19, 22-тармақшаларын, 60-бапты, 152-баптың 1-1-тармағын, 179-баптың 9 және 10-тармақтарын; </w:t>
      </w:r>
      <w:r>
        <w:br/>
      </w:r>
      <w:r>
        <w:rPr>
          <w:rFonts w:ascii="Times New Roman"/>
          <w:b w:val="false"/>
          <w:i w:val="false"/>
          <w:color w:val="000000"/>
          <w:sz w:val="28"/>
        </w:rPr>
        <w:t xml:space="preserve">
      2004 жылғы 1 қаңтардан бастап күші жойылатын 57-баптың 1-тармағының 17-тармақшасын қоспағанда, 2002 жылғы 1 қаңтардан бастап. </w:t>
      </w:r>
      <w:r>
        <w:br/>
      </w:r>
      <w:r>
        <w:rPr>
          <w:rFonts w:ascii="Times New Roman"/>
          <w:b w:val="false"/>
          <w:i w:val="false"/>
          <w:color w:val="000000"/>
          <w:sz w:val="28"/>
        </w:rPr>
        <w:t>
      2. "Мемлекеттік баж туралы" Қазақстан Республикасының 1996 жылғы 31 желтоқсандағы </w:t>
      </w:r>
      <w:r>
        <w:rPr>
          <w:rFonts w:ascii="Times New Roman"/>
          <w:b w:val="false"/>
          <w:i w:val="false"/>
          <w:color w:val="000000"/>
          <w:sz w:val="28"/>
        </w:rPr>
        <w:t xml:space="preserve">Z960065_ </w:t>
      </w:r>
      <w:r>
        <w:rPr>
          <w:rFonts w:ascii="Times New Roman"/>
          <w:b w:val="false"/>
          <w:i w:val="false"/>
          <w:color w:val="000000"/>
          <w:sz w:val="28"/>
        </w:rPr>
        <w:t xml:space="preserve">Заңы (Қазақстан Республикасы Жоғарғы Кеңесінің Жаршысы, 1996 ж., N 23-24, 420-құжат; 1998 ж., N 23, 417-құжат) 2002 жылғы 1 қаңтардан бастап күші жойылды деп танылсын.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3-бап. Қазақстан Республикасының аумағында қолданылып жүрген заңдар </w:t>
      </w:r>
    </w:p>
    <w:p>
      <w:pPr>
        <w:spacing w:after="0"/>
        <w:ind w:left="0"/>
        <w:jc w:val="both"/>
      </w:pPr>
      <w:r>
        <w:rPr>
          <w:rFonts w:ascii="Times New Roman"/>
          <w:b w:val="false"/>
          <w:i w:val="false"/>
          <w:color w:val="000000"/>
          <w:sz w:val="28"/>
        </w:rPr>
        <w:t xml:space="preserve">мен басқа да нормативтік құқықтық актілер 2002 жылдың 1 қаңтарына дейін </w:t>
      </w:r>
    </w:p>
    <w:p>
      <w:pPr>
        <w:spacing w:after="0"/>
        <w:ind w:left="0"/>
        <w:jc w:val="both"/>
      </w:pPr>
      <w:r>
        <w:rPr>
          <w:rFonts w:ascii="Times New Roman"/>
          <w:b w:val="false"/>
          <w:i w:val="false"/>
          <w:color w:val="000000"/>
          <w:sz w:val="28"/>
        </w:rPr>
        <w:t xml:space="preserve">"Салық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Қазақстан Республикасының Кодексіне (Салық кодексіне) сәйкес келтіруге </w:t>
      </w:r>
    </w:p>
    <w:p>
      <w:pPr>
        <w:spacing w:after="0"/>
        <w:ind w:left="0"/>
        <w:jc w:val="both"/>
      </w:pPr>
      <w:r>
        <w:rPr>
          <w:rFonts w:ascii="Times New Roman"/>
          <w:b w:val="false"/>
          <w:i w:val="false"/>
          <w:color w:val="000000"/>
          <w:sz w:val="28"/>
        </w:rPr>
        <w:t>жатады.</w:t>
      </w:r>
    </w:p>
    <w:p>
      <w:pPr>
        <w:spacing w:after="0"/>
        <w:ind w:left="0"/>
        <w:jc w:val="both"/>
      </w:pPr>
      <w:r>
        <w:rPr>
          <w:rFonts w:ascii="Times New Roman"/>
          <w:b w:val="false"/>
          <w:i w:val="false"/>
          <w:color w:val="000000"/>
          <w:sz w:val="28"/>
        </w:rPr>
        <w:t>     4-бап. Осы Заң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