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bbb8" w14:textId="ea2b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Министрлер Кеңесінің 1982 жылғы 26 қаңтардағы N 38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16 қазандағы N 1535 Қаулысы. Күші жойылды - Қазақстан Республикасы Үкіметінің 2008 жылғы 21 наурыздағы N 279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2008.03.21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"Тарихи-мәдени мұраны қорғау және пайдалану туралы" Қазақстан Республикасының Заңына 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 ССР-інің республикалық маңызы бар тарих және мәдениет ескерткіштері туралы" Қазақ ССР Министрлер Кеңесінің 1982 жылғы 26 қаңтардағы N 38 қаулысына (Қазақ ССР ҚЖ, 1982 ж., N 5, 23-құжат) мынадай өзгеріс пен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 ССР-інің республикалық маңызы бар тарих және мәдениет ескерткіштерінің мемлекеттік тізіміндегі: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қаласы" бөліміндегі "Алма-Ата" деген сөз "Алматы" деген сөзбен ауыстырылсын және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Бірінші Президентінің Резиденциясы"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тарихи-мәдени                         Фурманов        тарих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сәулет кешені                    көшесі, 205     сәулет".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