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00ad" w14:textId="2410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метрополитен құрылысын аяқтау және бірінші желісін іске қосу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27 қазан N 1611. Күші жойылды - Қазақстан Республикасы Үкіметінің 2001.07.12. N 950 қаулысымен. ~P010950</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"Алматы қаласы әкiмi аппаратының күрделi құрылыс кәсiпорны" мемлекеттiк коммуналдық кәсiпорнының (бұдан әрi - Заем алушы) заңнамада белгiленген тәртiппен Қазақстан Республикасының мемлекеттiк кепiлдiгiмен тартатын мемлекеттiк емес заемның қаражаты есебiнен қаржыландырылатын Алматы қаласындағы метрополитен құрылысын аяқтау және бiрiншi желiсiн iске қосу жобасы мақұлдансын. </w:t>
      </w:r>
      <w:r>
        <w:br/>
      </w:r>
      <w:r>
        <w:rPr>
          <w:rFonts w:ascii="Times New Roman"/>
          <w:b w:val="false"/>
          <w:i w:val="false"/>
          <w:color w:val="000000"/>
          <w:sz w:val="28"/>
        </w:rPr>
        <w:t xml:space="preserve">
      2. Қазақстан Республикасының Қаржы министрлiгi заңнамада белгiленген тәртiппен: </w:t>
      </w:r>
      <w:r>
        <w:br/>
      </w:r>
      <w:r>
        <w:rPr>
          <w:rFonts w:ascii="Times New Roman"/>
          <w:b w:val="false"/>
          <w:i w:val="false"/>
          <w:color w:val="000000"/>
          <w:sz w:val="28"/>
        </w:rPr>
        <w:t xml:space="preserve">
      "2000 жылға арналған республикалық бюджет туралы" Қазақстан Республикасының Заңымен бекiтiлген, берiлетiн мемлекеттiк кепiлдiктер лимитiнiң шегiнде тартылатын мемлекеттiк емес заем бойынша мiндеттемелердi Заем алушының орындауын қамтамасыз етуi ретiнде жалпы сомасы 50000000 (50 миллион) АҚШ доллары сомасында кредиторларға Қазақстан Республикасының мемлекеттiк кепiлдiгiн берсiн; </w:t>
      </w:r>
      <w:r>
        <w:br/>
      </w:r>
      <w:r>
        <w:rPr>
          <w:rFonts w:ascii="Times New Roman"/>
          <w:b w:val="false"/>
          <w:i w:val="false"/>
          <w:color w:val="000000"/>
          <w:sz w:val="28"/>
        </w:rPr>
        <w:t xml:space="preserve">
      Заем алушымен көрсетiлген мемлекеттiк кепiлдiктi беруге байланысты туындайтын мiндеттемелерiн қамтамасыз ету туралы тиiстi келiсiм жасассын. </w:t>
      </w:r>
      <w:r>
        <w:br/>
      </w:r>
      <w:r>
        <w:rPr>
          <w:rFonts w:ascii="Times New Roman"/>
          <w:b w:val="false"/>
          <w:i w:val="false"/>
          <w:color w:val="000000"/>
          <w:sz w:val="28"/>
        </w:rPr>
        <w:t xml:space="preserve">
      3. Заем алушы заңнамада белгiленген тәртiппен: </w:t>
      </w:r>
      <w:r>
        <w:br/>
      </w:r>
      <w:r>
        <w:rPr>
          <w:rFonts w:ascii="Times New Roman"/>
          <w:b w:val="false"/>
          <w:i w:val="false"/>
          <w:color w:val="000000"/>
          <w:sz w:val="28"/>
        </w:rPr>
        <w:t xml:space="preserve">
      мемлекеттiк кепiлдiктi алуға үмiткер тұлғаларға қойылатын талаптардың орындалуын қамтамасыз етсiн; </w:t>
      </w:r>
      <w:r>
        <w:br/>
      </w:r>
      <w:r>
        <w:rPr>
          <w:rFonts w:ascii="Times New Roman"/>
          <w:b w:val="false"/>
          <w:i w:val="false"/>
          <w:color w:val="000000"/>
          <w:sz w:val="28"/>
        </w:rPr>
        <w:t xml:space="preserve">
      көрсетiлген заемды өтеу және оған қызмет көрсетуге арналған қаражатты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2001 жылдан бастап жергiлiктi бюджетке енгiзу жөнiндегi жергiлiктi </w:t>
      </w:r>
    </w:p>
    <w:p>
      <w:pPr>
        <w:spacing w:after="0"/>
        <w:ind w:left="0"/>
        <w:jc w:val="both"/>
      </w:pPr>
      <w:r>
        <w:rPr>
          <w:rFonts w:ascii="Times New Roman"/>
          <w:b w:val="false"/>
          <w:i w:val="false"/>
          <w:color w:val="000000"/>
          <w:sz w:val="28"/>
        </w:rPr>
        <w:t>атқарушы органның мiндеттемесiн берсiн.</w:t>
      </w:r>
    </w:p>
    <w:p>
      <w:pPr>
        <w:spacing w:after="0"/>
        <w:ind w:left="0"/>
        <w:jc w:val="both"/>
      </w:pPr>
      <w:r>
        <w:rPr>
          <w:rFonts w:ascii="Times New Roman"/>
          <w:b w:val="false"/>
          <w:i w:val="false"/>
          <w:color w:val="000000"/>
          <w:sz w:val="28"/>
        </w:rPr>
        <w:t>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4-тармақ күшін жойды - ҚР Үкіметінің 2000.12.30. N 1963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P001963_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Е.Ә.Өтембаевқа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