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fb72" w14:textId="3bff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 туралы" Қазақстан Республикасының Заңына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28 қараша N 1770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"Бұқаралық ақпарат құралдары туралы" Қазақстан Республикасының </w:t>
      </w:r>
    </w:p>
    <w:p>
      <w:pPr>
        <w:spacing w:after="0"/>
        <w:ind w:left="0"/>
        <w:jc w:val="both"/>
      </w:pPr>
      <w:r>
        <w:rPr>
          <w:rFonts w:ascii="Times New Roman"/>
          <w:b w:val="false"/>
          <w:i w:val="false"/>
          <w:color w:val="000000"/>
          <w:sz w:val="28"/>
        </w:rPr>
        <w:t xml:space="preserve">Заңына толықтыру енгізу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Z990451_</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"Бұқаралық ақпарат құралдары туралы" Қазақстан Республикасының</w:t>
      </w:r>
    </w:p>
    <w:p>
      <w:pPr>
        <w:spacing w:after="0"/>
        <w:ind w:left="0"/>
        <w:jc w:val="both"/>
      </w:pPr>
      <w:r>
        <w:rPr>
          <w:rFonts w:ascii="Times New Roman"/>
          <w:b w:val="false"/>
          <w:i w:val="false"/>
          <w:color w:val="000000"/>
          <w:sz w:val="28"/>
        </w:rPr>
        <w:t>                  Заңына толықтыру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"Бұқаралық ақпарат құралдары туралы" Қазақстан Республикасының 1999 жылғы 23 шілдедегі </w:t>
      </w:r>
      <w:r>
        <w:rPr>
          <w:rFonts w:ascii="Times New Roman"/>
          <w:b w:val="false"/>
          <w:i w:val="false"/>
          <w:color w:val="000000"/>
          <w:sz w:val="28"/>
        </w:rPr>
        <w:t xml:space="preserve">Z990451_ </w:t>
      </w:r>
      <w:r>
        <w:rPr>
          <w:rFonts w:ascii="Times New Roman"/>
          <w:b w:val="false"/>
          <w:i w:val="false"/>
          <w:color w:val="000000"/>
          <w:sz w:val="28"/>
        </w:rPr>
        <w:t xml:space="preserve">Заңына (Қазақстан Республикасы Парламентінің Жаршысы, 1999 ж., N 21, 771-құжат) мынадай толықтыру енгізілсін: </w:t>
      </w:r>
      <w:r>
        <w:br/>
      </w:r>
      <w:r>
        <w:rPr>
          <w:rFonts w:ascii="Times New Roman"/>
          <w:b w:val="false"/>
          <w:i w:val="false"/>
          <w:color w:val="000000"/>
          <w:sz w:val="28"/>
        </w:rPr>
        <w:t xml:space="preserve">
      18-бап мынадай мазмұндағы 2-1-тармақпен толықтырылсын: </w:t>
      </w:r>
      <w:r>
        <w:br/>
      </w:r>
      <w:r>
        <w:rPr>
          <w:rFonts w:ascii="Times New Roman"/>
          <w:b w:val="false"/>
          <w:i w:val="false"/>
          <w:color w:val="000000"/>
          <w:sz w:val="28"/>
        </w:rPr>
        <w:t xml:space="preserve">
      "2-1. Бұқаралық ақпарат құралдарының немесе олардың өкілдерінің өтініштерін мемлекеттік органдар және өзге де ұйымдар олар түскен күннен бастап бір айдан кешіктірмей, ал қосымша зерделеуді және тексеруді талап етпейтіндерін 15 күннен кешіктірмей қарауға міндетті.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Бұқаралық ақпарат құралдарынан қойылған мәселелерді шешу олардың </w:t>
      </w:r>
    </w:p>
    <w:p>
      <w:pPr>
        <w:spacing w:after="0"/>
        <w:ind w:left="0"/>
        <w:jc w:val="both"/>
      </w:pPr>
      <w:r>
        <w:rPr>
          <w:rFonts w:ascii="Times New Roman"/>
          <w:b w:val="false"/>
          <w:i w:val="false"/>
          <w:color w:val="000000"/>
          <w:sz w:val="28"/>
        </w:rPr>
        <w:t xml:space="preserve">құзыретіне кірмейтін мемлекеттік органдарға немесе өзге де ұйымдарға </w:t>
      </w:r>
    </w:p>
    <w:p>
      <w:pPr>
        <w:spacing w:after="0"/>
        <w:ind w:left="0"/>
        <w:jc w:val="both"/>
      </w:pPr>
      <w:r>
        <w:rPr>
          <w:rFonts w:ascii="Times New Roman"/>
          <w:b w:val="false"/>
          <w:i w:val="false"/>
          <w:color w:val="000000"/>
          <w:sz w:val="28"/>
        </w:rPr>
        <w:t xml:space="preserve">өтініштер түскен жағдайда осы өтініш 5 күннен кешіктірілмей, бұл туралы </w:t>
      </w:r>
    </w:p>
    <w:p>
      <w:pPr>
        <w:spacing w:after="0"/>
        <w:ind w:left="0"/>
        <w:jc w:val="both"/>
      </w:pPr>
      <w:r>
        <w:rPr>
          <w:rFonts w:ascii="Times New Roman"/>
          <w:b w:val="false"/>
          <w:i w:val="false"/>
          <w:color w:val="000000"/>
          <w:sz w:val="28"/>
        </w:rPr>
        <w:t xml:space="preserve">бұқаралық ақпарат құралдарына хабарланып, тиісті органдарға жіберілуі </w:t>
      </w:r>
    </w:p>
    <w:p>
      <w:pPr>
        <w:spacing w:after="0"/>
        <w:ind w:left="0"/>
        <w:jc w:val="both"/>
      </w:pPr>
      <w:r>
        <w:rPr>
          <w:rFonts w:ascii="Times New Roman"/>
          <w:b w:val="false"/>
          <w:i w:val="false"/>
          <w:color w:val="000000"/>
          <w:sz w:val="28"/>
        </w:rPr>
        <w:t>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