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3e9b" w14:textId="b393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 және ата-аналарының қамқорлығынсыз қалған балалар қатарынан білім беру ұйымдарын бітірушілерді еңбекке орналастыру және тұрғын үймен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22 желтоқсандағы N 1882 Қаулысы. Күші жойылды - Қазақстан Республикасы Үкіметінің 2011 жылғы 19 ақпандағы N 159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2011.02.19 </w:t>
      </w:r>
      <w:r>
        <w:rPr>
          <w:rFonts w:ascii="Times New Roman"/>
          <w:b w:val="false"/>
          <w:i w:val="false"/>
          <w:color w:val="ff0000"/>
          <w:sz w:val="28"/>
        </w:rPr>
        <w:t>N 159</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"Бiлiм туралы" Қазақстан Республикасының 1999 жылғы 7 маусымдағы </w:t>
      </w:r>
      <w:r>
        <w:rPr>
          <w:rFonts w:ascii="Times New Roman"/>
          <w:b w:val="false"/>
          <w:i w:val="false"/>
          <w:color w:val="000000"/>
          <w:sz w:val="28"/>
        </w:rPr>
        <w:t xml:space="preserve">Z990389_ </w:t>
      </w:r>
      <w:r>
        <w:rPr>
          <w:rFonts w:ascii="Times New Roman"/>
          <w:b w:val="false"/>
          <w:i w:val="false"/>
          <w:color w:val="000000"/>
          <w:sz w:val="28"/>
        </w:rPr>
        <w:t xml:space="preserve">Заңын жетiм балалар және ата-аналарының қамқорлығынсыз қалған балаларды еңбекке мiндеттi орналастыру және тұрғын үймен қамтамасыз ету бөлiгiнде iске асыру мақсатында Қазақстан Республикасының Yкiметi қаулы етеді: </w:t>
      </w:r>
      <w:r>
        <w:br/>
      </w:r>
      <w:r>
        <w:rPr>
          <w:rFonts w:ascii="Times New Roman"/>
          <w:b w:val="false"/>
          <w:i w:val="false"/>
          <w:color w:val="000000"/>
          <w:sz w:val="28"/>
        </w:rPr>
        <w:t xml:space="preserve">
      1. "Әлеуметтiк қорғауға мұқтаж адамдарды жұмысқа қабылдау үшiн ұйымдарға ең аз жұмыс орындарын (квота) белгiлеу мәселелерi" туралы Қазақстан Республикасы Үкiметiнің 1999 жылғы 25 маусымдағы N 855 </w:t>
      </w:r>
      <w:r>
        <w:rPr>
          <w:rFonts w:ascii="Times New Roman"/>
          <w:b w:val="false"/>
          <w:i w:val="false"/>
          <w:color w:val="000000"/>
          <w:sz w:val="28"/>
        </w:rPr>
        <w:t xml:space="preserve">P990855_ </w:t>
      </w:r>
      <w:r>
        <w:rPr>
          <w:rFonts w:ascii="Times New Roman"/>
          <w:b w:val="false"/>
          <w:i w:val="false"/>
          <w:color w:val="000000"/>
          <w:sz w:val="28"/>
        </w:rPr>
        <w:t xml:space="preserve">қаулысына (Қазақстан Республикасының ПҮКЖ-ы, 1999 ж., N 29, 279-құжат) мынадай толықтыру енгiзiлсiн: </w:t>
      </w:r>
      <w:r>
        <w:br/>
      </w:r>
      <w:r>
        <w:rPr>
          <w:rFonts w:ascii="Times New Roman"/>
          <w:b w:val="false"/>
          <w:i w:val="false"/>
          <w:color w:val="000000"/>
          <w:sz w:val="28"/>
        </w:rPr>
        <w:t xml:space="preserve">
      көрсетiлген қаулының қосымшасында: </w:t>
      </w:r>
      <w:r>
        <w:br/>
      </w:r>
      <w:r>
        <w:rPr>
          <w:rFonts w:ascii="Times New Roman"/>
          <w:b w:val="false"/>
          <w:i w:val="false"/>
          <w:color w:val="000000"/>
          <w:sz w:val="28"/>
        </w:rPr>
        <w:t xml:space="preserve">
      2-тармақ "тұратын адамдар," деген сөздерден кейiн "жетiм балалар және ата-анасының қамқорлығынсыз қалған балалар қатарынан бiлiм беру ұйымдарын бiтiрушiлер" деген сөздермен толықтырылсын. </w:t>
      </w:r>
      <w:r>
        <w:br/>
      </w:r>
      <w:r>
        <w:rPr>
          <w:rFonts w:ascii="Times New Roman"/>
          <w:b w:val="false"/>
          <w:i w:val="false"/>
          <w:color w:val="000000"/>
          <w:sz w:val="28"/>
        </w:rPr>
        <w:t xml:space="preserve">
      2. Облыстардың, Астана және Алматы қалаларының әкiмдерi: </w:t>
      </w:r>
      <w:r>
        <w:br/>
      </w:r>
      <w:r>
        <w:rPr>
          <w:rFonts w:ascii="Times New Roman"/>
          <w:b w:val="false"/>
          <w:i w:val="false"/>
          <w:color w:val="000000"/>
          <w:sz w:val="28"/>
        </w:rPr>
        <w:t xml:space="preserve">
      1) жетiм балалар және ата-аналарының қамқорлығынсыз қалған балалар қатарынан бiлiм беру ұйымдарын бiтiрушiлердi еңбекке орналастыру мүмкiндiгiн анықтау мақсатында, меншiк нысанына қарамастан, қалалық және ауылдық жерлерде кәсiпорындар мен ұйымдарға зерттеу жүргiзсін; </w:t>
      </w:r>
      <w:r>
        <w:br/>
      </w:r>
      <w:r>
        <w:rPr>
          <w:rFonts w:ascii="Times New Roman"/>
          <w:b w:val="false"/>
          <w:i w:val="false"/>
          <w:color w:val="000000"/>
          <w:sz w:val="28"/>
        </w:rPr>
        <w:t xml:space="preserve">
      2) жоғарыда көрсетiлген мәселелер бойынша талдауды, жетiм балалар және ата-аналарының қамқорлығынсыз қалған балалар қатарынан бiлiм беру ұйымдарын бiтiрушiлердi жұмысқа жiберу үшiн, жыл сайын оқу жылының аяқталуына екi ай қалғанда Қазақстан Республикасының Бiлiм және ғылым министрлiгi мен Қазақстан Республикасының Еңбек және халықты әлеуметтiк қорғау министрлiгiне ұсынсын; </w:t>
      </w:r>
      <w:r>
        <w:br/>
      </w:r>
      <w:r>
        <w:rPr>
          <w:rFonts w:ascii="Times New Roman"/>
          <w:b w:val="false"/>
          <w:i w:val="false"/>
          <w:color w:val="000000"/>
          <w:sz w:val="28"/>
        </w:rPr>
        <w:t xml:space="preserve">
      3) жұмыс iстеп тұрған ұйымдарда, меншiк түрiне қарамастан, жетiм балалар және ата-аналарының қамқорлығынсыз қалған балалар қатарынан бiлiм беру ұйымдарын бiтiрушiлер үшiн жұмыс орындарын квоталауды қамтамасыз етсiн; </w:t>
      </w:r>
      <w:r>
        <w:br/>
      </w:r>
      <w:r>
        <w:rPr>
          <w:rFonts w:ascii="Times New Roman"/>
          <w:b w:val="false"/>
          <w:i w:val="false"/>
          <w:color w:val="000000"/>
          <w:sz w:val="28"/>
        </w:rPr>
        <w:t xml:space="preserve">
      4) жетiм балалар және ата-аналарының қамқорлығынсыз қалған балалар қатарынан бiлiм беру ұйымдарын бiтiрушiлердi еңбекке орналастыру және тұрғын үймен қамтамасыз ету жөнiнде басқа да қажеттi шараларды қабылдасын. </w:t>
      </w:r>
      <w:r>
        <w:br/>
      </w:r>
      <w:r>
        <w:rPr>
          <w:rFonts w:ascii="Times New Roman"/>
          <w:b w:val="false"/>
          <w:i w:val="false"/>
          <w:color w:val="000000"/>
          <w:sz w:val="28"/>
        </w:rPr>
        <w:t xml:space="preserve">
      3. Қазақстан Республикасының Бiлiм және ғылым министрлiгi Қазақстан </w:t>
      </w:r>
    </w:p>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Еңбек және халықты әлеуметтiк қорғау министрлiгiмен, </w:t>
      </w:r>
    </w:p>
    <w:p>
      <w:pPr>
        <w:spacing w:after="0"/>
        <w:ind w:left="0"/>
        <w:jc w:val="both"/>
      </w:pPr>
      <w:r>
        <w:rPr>
          <w:rFonts w:ascii="Times New Roman"/>
          <w:b w:val="false"/>
          <w:i w:val="false"/>
          <w:color w:val="000000"/>
          <w:sz w:val="28"/>
        </w:rPr>
        <w:t>облыстардың, Астана және Алматы қалаларының әкiмдерiмен бiрлесiп, жыл</w:t>
      </w:r>
    </w:p>
    <w:p>
      <w:pPr>
        <w:spacing w:after="0"/>
        <w:ind w:left="0"/>
        <w:jc w:val="both"/>
      </w:pPr>
      <w:r>
        <w:rPr>
          <w:rFonts w:ascii="Times New Roman"/>
          <w:b w:val="false"/>
          <w:i w:val="false"/>
          <w:color w:val="000000"/>
          <w:sz w:val="28"/>
        </w:rPr>
        <w:t xml:space="preserve">сайын IV тоқсанда Қазақстан Республикасының Yкiметiн осы қаулының орындалу </w:t>
      </w:r>
    </w:p>
    <w:p>
      <w:pPr>
        <w:spacing w:after="0"/>
        <w:ind w:left="0"/>
        <w:jc w:val="both"/>
      </w:pPr>
      <w:r>
        <w:rPr>
          <w:rFonts w:ascii="Times New Roman"/>
          <w:b w:val="false"/>
          <w:i w:val="false"/>
          <w:color w:val="000000"/>
          <w:sz w:val="28"/>
        </w:rPr>
        <w:t>барысы туралы хабардар етiп отырсын.</w:t>
      </w:r>
    </w:p>
    <w:p>
      <w:pPr>
        <w:spacing w:after="0"/>
        <w:ind w:left="0"/>
        <w:jc w:val="both"/>
      </w:pPr>
      <w:r>
        <w:rPr>
          <w:rFonts w:ascii="Times New Roman"/>
          <w:b w:val="false"/>
          <w:i w:val="false"/>
          <w:color w:val="000000"/>
          <w:sz w:val="28"/>
        </w:rPr>
        <w:t xml:space="preserve">     4. Осы қаулы қол қойылған күнінен бастап күшiне енедi және жариялауға </w:t>
      </w:r>
    </w:p>
    <w:p>
      <w:pPr>
        <w:spacing w:after="0"/>
        <w:ind w:left="0"/>
        <w:jc w:val="both"/>
      </w:pPr>
      <w:r>
        <w:rPr>
          <w:rFonts w:ascii="Times New Roman"/>
          <w:b w:val="false"/>
          <w:i w:val="false"/>
          <w:color w:val="000000"/>
          <w:sz w:val="28"/>
        </w:rPr>
        <w:t>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