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f6af0" w14:textId="73f6a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 акционерлік агроөнеркәсіп банкі" ашық акционерлік қоғамының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қаулысы 2001 жылғы 22 қаңтар N 100</w:t>
      </w:r>
    </w:p>
    <w:p>
      <w:pPr>
        <w:spacing w:after="0"/>
        <w:ind w:left="0"/>
        <w:jc w:val="both"/>
      </w:pPr>
      <w:bookmarkStart w:name="z0" w:id="0"/>
      <w:r>
        <w:rPr>
          <w:rFonts w:ascii="Times New Roman"/>
          <w:b w:val="false"/>
          <w:i w:val="false"/>
          <w:color w:val="000000"/>
          <w:sz w:val="28"/>
        </w:rPr>
        <w:t xml:space="preserve">
      Ауылдық жерлерде қаржылық инфрақұрылымды сақтаудың және дамытудың маңыздылығын ескере отырып, Қазақстан Республикасы Ұлттық Банкінің "Қазақ акционерлік агроөнеркәсіп банкі" ашық акционерлік қоғамын (бұдан әрі - Банк) уақытша тоқтатып қою режимін енгізуіне байланысты Қазақстан Республикасының Үкіметі қаулы етеді: </w:t>
      </w:r>
      <w:r>
        <w:br/>
      </w:r>
      <w:r>
        <w:rPr>
          <w:rFonts w:ascii="Times New Roman"/>
          <w:b w:val="false"/>
          <w:i w:val="false"/>
          <w:color w:val="000000"/>
          <w:sz w:val="28"/>
        </w:rPr>
        <w:t xml:space="preserve">
      1. Қазақстан Республикасының Қаржы министрлiгiне осы қаулыға 1-қосымшада көрсетілген түпкi заемшылармен несие шарттары мен кепiл шарттары бойынша Банктің талап қою құқықтарын, Азия Даму Банкiнiң ауыл шаруашылығы секторына арналған бағдарламалық заемы (бұдан әрi - АДБ Заемы) қаражаттарын, сондай-ақ осындай несие шарттары бойынша берешектi өтеу есебiне Банк алған мүлiкке меншiк құқығын беру арқылы АДБ заемының қайтарымдылығын қамтамасыз етуге және Банк берешегінiң өтелуiне бағытталған шараларды заңнамада белгiленген тәртіппен қабылдау туралы Қазақстан Республикасы Ұлттық Банкінің ұсынысы мақұлдансын. </w:t>
      </w:r>
      <w:r>
        <w:br/>
      </w:r>
      <w:r>
        <w:rPr>
          <w:rFonts w:ascii="Times New Roman"/>
          <w:b w:val="false"/>
          <w:i w:val="false"/>
          <w:color w:val="000000"/>
          <w:sz w:val="28"/>
        </w:rPr>
        <w:t xml:space="preserve">
      ЕСКЕРТУ. 1-тармақ өзгердi - ҚР Үкіметінің 2002.04.25. N 473 </w:t>
      </w:r>
      <w:r>
        <w:br/>
      </w:r>
      <w:r>
        <w:rPr>
          <w:rFonts w:ascii="Times New Roman"/>
          <w:b w:val="false"/>
          <w:i w:val="false"/>
          <w:color w:val="000000"/>
          <w:sz w:val="28"/>
        </w:rPr>
        <w:t>
               қаулысымен. </w:t>
      </w:r>
      <w:r>
        <w:rPr>
          <w:rFonts w:ascii="Times New Roman"/>
          <w:b w:val="false"/>
          <w:i w:val="false"/>
          <w:color w:val="000000"/>
          <w:sz w:val="28"/>
        </w:rPr>
        <w:t xml:space="preserve">P020473_ </w:t>
      </w:r>
      <w:r>
        <w:br/>
      </w:r>
      <w:r>
        <w:rPr>
          <w:rFonts w:ascii="Times New Roman"/>
          <w:b w:val="false"/>
          <w:i w:val="false"/>
          <w:color w:val="000000"/>
          <w:sz w:val="28"/>
        </w:rPr>
        <w:t xml:space="preserve">
      2. Қазақстан Республикасының Қаржы министрлiгі осы қаулының 1-тармағында көрсетiлген барлық мiндеттемелер мен құқықтар берiлгеннен кейiн екi ай мерзiмде заңнамада белгiленген тәртіппен: </w:t>
      </w:r>
      <w:r>
        <w:br/>
      </w:r>
      <w:r>
        <w:rPr>
          <w:rFonts w:ascii="Times New Roman"/>
          <w:b w:val="false"/>
          <w:i w:val="false"/>
          <w:color w:val="000000"/>
          <w:sz w:val="28"/>
        </w:rPr>
        <w:t xml:space="preserve">
      1) Қазақстан Республикасының Ауыл шаруашылығы министрлігімен бірлесіп Қазақстан Республикасының Қаржы министрлігі, Ауыл шаруашылығы министрлігі және Банк арасында 1996 жылғы 1 тамызда жасалған Несие шартын бұзуды; </w:t>
      </w:r>
      <w:r>
        <w:br/>
      </w:r>
      <w:r>
        <w:rPr>
          <w:rFonts w:ascii="Times New Roman"/>
          <w:b w:val="false"/>
          <w:i w:val="false"/>
          <w:color w:val="000000"/>
          <w:sz w:val="28"/>
        </w:rPr>
        <w:t xml:space="preserve">
      2) Қазақстан Республикасының Қаржы министрлігі, "Шағын кәсіпкерлiктi дамыту қоры" жабық акционерлiк қоғамы және Банк арасында 1998 жылғы 20 наурызда жасалған АБРСХ-ІІ-98/6 Несие келісімін бұзуды; </w:t>
      </w:r>
      <w:r>
        <w:br/>
      </w:r>
      <w:r>
        <w:rPr>
          <w:rFonts w:ascii="Times New Roman"/>
          <w:b w:val="false"/>
          <w:i w:val="false"/>
          <w:color w:val="000000"/>
          <w:sz w:val="28"/>
        </w:rPr>
        <w:t xml:space="preserve">
      3) Банкке түпкi заемшылар өтеген, бiрақ ол республикалық бюджетке аудармаған сомаларды жылдық 7 (жетi) пайыз сыйақы ставкасымен 3 (үш) жыл iшiнде республикалық бюджетке өтеу туралы Банкпен келiсiм жасасуды; </w:t>
      </w:r>
      <w:r>
        <w:br/>
      </w:r>
      <w:r>
        <w:rPr>
          <w:rFonts w:ascii="Times New Roman"/>
          <w:b w:val="false"/>
          <w:i w:val="false"/>
          <w:color w:val="000000"/>
          <w:sz w:val="28"/>
        </w:rPr>
        <w:t xml:space="preserve">
      4) "Медетшi қор" жабық акционерлiк қоғамымен (бұдан әрi - Қор) осы қаулыға 1-қосымшада көрсетiлген заемшылардың берешегiн республикалық бюджетке өндiрiп алуды оның жүзеге асыруы жөнiнде келiсiм жасасуды қамтамасыз етсiн. </w:t>
      </w:r>
      <w:r>
        <w:br/>
      </w:r>
      <w:r>
        <w:rPr>
          <w:rFonts w:ascii="Times New Roman"/>
          <w:b w:val="false"/>
          <w:i w:val="false"/>
          <w:color w:val="000000"/>
          <w:sz w:val="28"/>
        </w:rPr>
        <w:t xml:space="preserve">
      ЕСКЕРТУ. 2-тармақ өзгердi - ҚР Үкіметінің 2002.04.25. N 473 </w:t>
      </w:r>
      <w:r>
        <w:br/>
      </w:r>
      <w:r>
        <w:rPr>
          <w:rFonts w:ascii="Times New Roman"/>
          <w:b w:val="false"/>
          <w:i w:val="false"/>
          <w:color w:val="000000"/>
          <w:sz w:val="28"/>
        </w:rPr>
        <w:t>
               қаулысымен. </w:t>
      </w:r>
      <w:r>
        <w:rPr>
          <w:rFonts w:ascii="Times New Roman"/>
          <w:b w:val="false"/>
          <w:i w:val="false"/>
          <w:color w:val="000000"/>
          <w:sz w:val="28"/>
        </w:rPr>
        <w:t xml:space="preserve">P020473_ </w:t>
      </w:r>
      <w:r>
        <w:br/>
      </w:r>
      <w:r>
        <w:rPr>
          <w:rFonts w:ascii="Times New Roman"/>
          <w:b w:val="false"/>
          <w:i w:val="false"/>
          <w:color w:val="000000"/>
          <w:sz w:val="28"/>
        </w:rPr>
        <w:t>
      3. Қорға осы қаулының 1-тармағында көрсетілген Банктің міндеттемелері мен құқықтарын беру процесінде Қазақстан Республикасы Қаржы министрлігінің Қаржы бақылауы комитеті Қазақстан Республикасының Ұлттық Банкімен келісім бойынша заңнамада </w:t>
      </w:r>
      <w:r>
        <w:rPr>
          <w:rFonts w:ascii="Times New Roman"/>
          <w:b w:val="false"/>
          <w:i w:val="false"/>
          <w:color w:val="000000"/>
          <w:sz w:val="28"/>
        </w:rPr>
        <w:t xml:space="preserve">P960928_ </w:t>
      </w:r>
      <w:r>
        <w:rPr>
          <w:rFonts w:ascii="Times New Roman"/>
          <w:b w:val="false"/>
          <w:i w:val="false"/>
          <w:color w:val="000000"/>
          <w:sz w:val="28"/>
        </w:rPr>
        <w:t xml:space="preserve">белгіленген тәртіппен Банктің АДБ Заемының несие қаражатын мақсатты пайдаланылуын және республикалық бюджетке уақытылы есептелуiн тексеруді жүргізсін. </w:t>
      </w:r>
      <w:r>
        <w:br/>
      </w:r>
      <w:r>
        <w:rPr>
          <w:rFonts w:ascii="Times New Roman"/>
          <w:b w:val="false"/>
          <w:i w:val="false"/>
          <w:color w:val="000000"/>
          <w:sz w:val="28"/>
        </w:rPr>
        <w:t xml:space="preserve">
      ЕСКЕРТУ. 3-тармақ өзгердi - ҚР Үкіметінің 2002.04.25. N 473 </w:t>
      </w:r>
      <w:r>
        <w:br/>
      </w:r>
      <w:r>
        <w:rPr>
          <w:rFonts w:ascii="Times New Roman"/>
          <w:b w:val="false"/>
          <w:i w:val="false"/>
          <w:color w:val="000000"/>
          <w:sz w:val="28"/>
        </w:rPr>
        <w:t>
               қаулысымен. </w:t>
      </w:r>
      <w:r>
        <w:rPr>
          <w:rFonts w:ascii="Times New Roman"/>
          <w:b w:val="false"/>
          <w:i w:val="false"/>
          <w:color w:val="000000"/>
          <w:sz w:val="28"/>
        </w:rPr>
        <w:t xml:space="preserve">P020473_ </w:t>
      </w:r>
      <w:r>
        <w:br/>
      </w:r>
      <w:r>
        <w:rPr>
          <w:rFonts w:ascii="Times New Roman"/>
          <w:b w:val="false"/>
          <w:i w:val="false"/>
          <w:color w:val="000000"/>
          <w:sz w:val="28"/>
        </w:rPr>
        <w:t xml:space="preserve">
      4. Осы қаулының орындалуын бақылау Қазақстан Республикасы Премьер-Министрiнiң орынбасары - Қазақстан Республикасының Қаржы министрi А.С. Павловқа жүктелсін. </w:t>
      </w:r>
      <w:r>
        <w:br/>
      </w:r>
      <w:r>
        <w:rPr>
          <w:rFonts w:ascii="Times New Roman"/>
          <w:b w:val="false"/>
          <w:i w:val="false"/>
          <w:color w:val="000000"/>
          <w:sz w:val="28"/>
        </w:rPr>
        <w:t xml:space="preserve">
      ЕСКЕРТУ. 4-тармақ өзгердi - ҚР Үкіметінің 2002.04.25. N 473 </w:t>
      </w:r>
      <w:r>
        <w:br/>
      </w:r>
      <w:r>
        <w:rPr>
          <w:rFonts w:ascii="Times New Roman"/>
          <w:b w:val="false"/>
          <w:i w:val="false"/>
          <w:color w:val="000000"/>
          <w:sz w:val="28"/>
        </w:rPr>
        <w:t>
               қаулысымен. </w:t>
      </w:r>
      <w:r>
        <w:rPr>
          <w:rFonts w:ascii="Times New Roman"/>
          <w:b w:val="false"/>
          <w:i w:val="false"/>
          <w:color w:val="000000"/>
          <w:sz w:val="28"/>
        </w:rPr>
        <w:t xml:space="preserve">P020473_ </w:t>
      </w:r>
      <w:r>
        <w:br/>
      </w:r>
      <w:r>
        <w:rPr>
          <w:rFonts w:ascii="Times New Roman"/>
          <w:b w:val="false"/>
          <w:i w:val="false"/>
          <w:color w:val="000000"/>
          <w:sz w:val="28"/>
        </w:rPr>
        <w:t xml:space="preserve">
      5. Осы қаулы қол қойылған күнінен бастап күшіне енеді.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ЕСКЕРТУ. 1-қосымшамен толықтырылды - ҚР Үкіметінің 2002.04.25. N 473 </w:t>
      </w:r>
      <w:r>
        <w:br/>
      </w:r>
      <w:r>
        <w:rPr>
          <w:rFonts w:ascii="Times New Roman"/>
          <w:b w:val="false"/>
          <w:i w:val="false"/>
          <w:color w:val="000000"/>
          <w:sz w:val="28"/>
        </w:rPr>
        <w:t>
               қаулысымен. </w:t>
      </w:r>
      <w:r>
        <w:rPr>
          <w:rFonts w:ascii="Times New Roman"/>
          <w:b w:val="false"/>
          <w:i w:val="false"/>
          <w:color w:val="000000"/>
          <w:sz w:val="28"/>
        </w:rPr>
        <w:t xml:space="preserve">P020473_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Қазақстан Республикасы</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Yкiметiнiң 2002 жылғы 22 қаңтардағы</w:t>
      </w:r>
    </w:p>
    <w:p>
      <w:pPr>
        <w:spacing w:after="0"/>
        <w:ind w:left="0"/>
        <w:jc w:val="both"/>
      </w:pPr>
      <w:r>
        <w:rPr>
          <w:rFonts w:ascii="Times New Roman"/>
          <w:b w:val="false"/>
          <w:i w:val="false"/>
          <w:color w:val="000000"/>
          <w:sz w:val="28"/>
        </w:rPr>
        <w:t>                                             N 100 қаулысына</w:t>
      </w:r>
    </w:p>
    <w:p>
      <w:pPr>
        <w:spacing w:after="0"/>
        <w:ind w:left="0"/>
        <w:jc w:val="both"/>
      </w:pPr>
      <w:r>
        <w:rPr>
          <w:rFonts w:ascii="Times New Roman"/>
          <w:b w:val="false"/>
          <w:i w:val="false"/>
          <w:color w:val="000000"/>
          <w:sz w:val="28"/>
        </w:rPr>
        <w:t>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Олар бойынша талап ету құқықтары Қазақстан Республикасының </w:t>
      </w:r>
      <w:r>
        <w:br/>
      </w:r>
      <w:r>
        <w:rPr>
          <w:rFonts w:ascii="Times New Roman"/>
          <w:b w:val="false"/>
          <w:i w:val="false"/>
          <w:color w:val="000000"/>
          <w:sz w:val="28"/>
        </w:rPr>
        <w:t xml:space="preserve">
              Қаржы министрлiгiне берiлетiн заемшылардың тiзбесi </w:t>
      </w:r>
      <w:r>
        <w:br/>
      </w:r>
      <w:r>
        <w:rPr>
          <w:rFonts w:ascii="Times New Roman"/>
          <w:b w:val="false"/>
          <w:i w:val="false"/>
          <w:color w:val="000000"/>
          <w:sz w:val="28"/>
        </w:rPr>
        <w:t xml:space="preserve">
Бiрiншi транш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"Әдiлет" ашық үлгiдегi акционерлiк қоғамы агроөнеркәсiптiк қаржы компаниясы. </w:t>
      </w:r>
      <w:r>
        <w:br/>
      </w:r>
      <w:r>
        <w:rPr>
          <w:rFonts w:ascii="Times New Roman"/>
          <w:b w:val="false"/>
          <w:i w:val="false"/>
          <w:color w:val="000000"/>
          <w:sz w:val="28"/>
        </w:rPr>
        <w:t xml:space="preserve">
2. "Ақмола" ауыл шаруашылығы өндiрiстiк кооперативi. </w:t>
      </w:r>
      <w:r>
        <w:br/>
      </w:r>
      <w:r>
        <w:rPr>
          <w:rFonts w:ascii="Times New Roman"/>
          <w:b w:val="false"/>
          <w:i w:val="false"/>
          <w:color w:val="000000"/>
          <w:sz w:val="28"/>
        </w:rPr>
        <w:t xml:space="preserve">
3. "Бейсен" жауапкершiлiгi шектеулi серiктестiгi. </w:t>
      </w:r>
      <w:r>
        <w:br/>
      </w:r>
      <w:r>
        <w:rPr>
          <w:rFonts w:ascii="Times New Roman"/>
          <w:b w:val="false"/>
          <w:i w:val="false"/>
          <w:color w:val="000000"/>
          <w:sz w:val="28"/>
        </w:rPr>
        <w:t xml:space="preserve">
4. "Қызыл жар" өндiрiстiк кооперативi. </w:t>
      </w:r>
      <w:r>
        <w:br/>
      </w:r>
      <w:r>
        <w:rPr>
          <w:rFonts w:ascii="Times New Roman"/>
          <w:b w:val="false"/>
          <w:i w:val="false"/>
          <w:color w:val="000000"/>
          <w:sz w:val="28"/>
        </w:rPr>
        <w:t xml:space="preserve">
5. "Балапан" фермерлiк шаруашылығы. </w:t>
      </w:r>
      <w:r>
        <w:br/>
      </w:r>
      <w:r>
        <w:rPr>
          <w:rFonts w:ascii="Times New Roman"/>
          <w:b w:val="false"/>
          <w:i w:val="false"/>
          <w:color w:val="000000"/>
          <w:sz w:val="28"/>
        </w:rPr>
        <w:t xml:space="preserve">
6. "Тұран" жауапкершiлiгi шектеулi серiктестiгi. </w:t>
      </w:r>
      <w:r>
        <w:br/>
      </w:r>
      <w:r>
        <w:rPr>
          <w:rFonts w:ascii="Times New Roman"/>
          <w:b w:val="false"/>
          <w:i w:val="false"/>
          <w:color w:val="000000"/>
          <w:sz w:val="28"/>
        </w:rPr>
        <w:t xml:space="preserve">
7. "Жәрдем" шағын жеке кәсiпорны. </w:t>
      </w:r>
      <w:r>
        <w:br/>
      </w:r>
      <w:r>
        <w:rPr>
          <w:rFonts w:ascii="Times New Roman"/>
          <w:b w:val="false"/>
          <w:i w:val="false"/>
          <w:color w:val="000000"/>
          <w:sz w:val="28"/>
        </w:rPr>
        <w:t xml:space="preserve">
8. "Отырар" акционерлiк қоғамы. </w:t>
      </w:r>
      <w:r>
        <w:br/>
      </w:r>
      <w:r>
        <w:rPr>
          <w:rFonts w:ascii="Times New Roman"/>
          <w:b w:val="false"/>
          <w:i w:val="false"/>
          <w:color w:val="000000"/>
          <w:sz w:val="28"/>
        </w:rPr>
        <w:t xml:space="preserve">
9. "Арафат" жауапкершiлiгi шектеулi серiктестiгi. </w:t>
      </w:r>
      <w:r>
        <w:br/>
      </w:r>
      <w:r>
        <w:rPr>
          <w:rFonts w:ascii="Times New Roman"/>
          <w:b w:val="false"/>
          <w:i w:val="false"/>
          <w:color w:val="000000"/>
          <w:sz w:val="28"/>
        </w:rPr>
        <w:t xml:space="preserve">
10. "Жаса" жауапкершiлiгi шектеулi серiктестiгi. </w:t>
      </w:r>
      <w:r>
        <w:br/>
      </w:r>
      <w:r>
        <w:rPr>
          <w:rFonts w:ascii="Times New Roman"/>
          <w:b w:val="false"/>
          <w:i w:val="false"/>
          <w:color w:val="000000"/>
          <w:sz w:val="28"/>
        </w:rPr>
        <w:t xml:space="preserve">
11. "Қарабұлақ" өндiрiстiк кооперативi. </w:t>
      </w:r>
      <w:r>
        <w:br/>
      </w:r>
      <w:r>
        <w:rPr>
          <w:rFonts w:ascii="Times New Roman"/>
          <w:b w:val="false"/>
          <w:i w:val="false"/>
          <w:color w:val="000000"/>
          <w:sz w:val="28"/>
        </w:rPr>
        <w:t xml:space="preserve">
12. "Астық-Тентек" ашық үлгiдегi акционерлiк қоғамы. </w:t>
      </w:r>
      <w:r>
        <w:br/>
      </w:r>
      <w:r>
        <w:rPr>
          <w:rFonts w:ascii="Times New Roman"/>
          <w:b w:val="false"/>
          <w:i w:val="false"/>
          <w:color w:val="000000"/>
          <w:sz w:val="28"/>
        </w:rPr>
        <w:t xml:space="preserve">
13. "Дидар" шағын жеке кәсiпорны. </w:t>
      </w:r>
      <w:r>
        <w:br/>
      </w:r>
      <w:r>
        <w:rPr>
          <w:rFonts w:ascii="Times New Roman"/>
          <w:b w:val="false"/>
          <w:i w:val="false"/>
          <w:color w:val="000000"/>
          <w:sz w:val="28"/>
        </w:rPr>
        <w:t xml:space="preserve">
14. "Мұрагер" өндiрiстiк кооперативi. </w:t>
      </w:r>
      <w:r>
        <w:br/>
      </w:r>
      <w:r>
        <w:rPr>
          <w:rFonts w:ascii="Times New Roman"/>
          <w:b w:val="false"/>
          <w:i w:val="false"/>
          <w:color w:val="000000"/>
          <w:sz w:val="28"/>
        </w:rPr>
        <w:t xml:space="preserve">
15. "Маралды" шаруа қожалығы. </w:t>
      </w:r>
      <w:r>
        <w:br/>
      </w:r>
      <w:r>
        <w:rPr>
          <w:rFonts w:ascii="Times New Roman"/>
          <w:b w:val="false"/>
          <w:i w:val="false"/>
          <w:color w:val="000000"/>
          <w:sz w:val="28"/>
        </w:rPr>
        <w:t xml:space="preserve">
16. "Айтмолдин және К" коммандиттiк серiктестiгi. </w:t>
      </w:r>
      <w:r>
        <w:br/>
      </w:r>
      <w:r>
        <w:rPr>
          <w:rFonts w:ascii="Times New Roman"/>
          <w:b w:val="false"/>
          <w:i w:val="false"/>
          <w:color w:val="000000"/>
          <w:sz w:val="28"/>
        </w:rPr>
        <w:t xml:space="preserve">
17. "Асан" жауапкершiлiгi шектеулi серiктестiгi. </w:t>
      </w:r>
      <w:r>
        <w:br/>
      </w:r>
      <w:r>
        <w:rPr>
          <w:rFonts w:ascii="Times New Roman"/>
          <w:b w:val="false"/>
          <w:i w:val="false"/>
          <w:color w:val="000000"/>
          <w:sz w:val="28"/>
        </w:rPr>
        <w:t xml:space="preserve">
18. "Арыстан" жауапкершiлiгi шектеулi серiктестiгi. </w:t>
      </w:r>
      <w:r>
        <w:br/>
      </w:r>
      <w:r>
        <w:rPr>
          <w:rFonts w:ascii="Times New Roman"/>
          <w:b w:val="false"/>
          <w:i w:val="false"/>
          <w:color w:val="000000"/>
          <w:sz w:val="28"/>
        </w:rPr>
        <w:t xml:space="preserve">
19. "Бесарықастық" акционерлiк қоғамы. </w:t>
      </w:r>
      <w:r>
        <w:br/>
      </w:r>
      <w:r>
        <w:rPr>
          <w:rFonts w:ascii="Times New Roman"/>
          <w:b w:val="false"/>
          <w:i w:val="false"/>
          <w:color w:val="000000"/>
          <w:sz w:val="28"/>
        </w:rPr>
        <w:t xml:space="preserve">
20. "Бесарық" шаруашылық серiктестiгi. </w:t>
      </w:r>
      <w:r>
        <w:br/>
      </w:r>
      <w:r>
        <w:rPr>
          <w:rFonts w:ascii="Times New Roman"/>
          <w:b w:val="false"/>
          <w:i w:val="false"/>
          <w:color w:val="000000"/>
          <w:sz w:val="28"/>
        </w:rPr>
        <w:t xml:space="preserve">
21. "Бесаспап" жауапкершiлiгi шектеулi серiктестiгi. </w:t>
      </w:r>
      <w:r>
        <w:br/>
      </w:r>
      <w:r>
        <w:rPr>
          <w:rFonts w:ascii="Times New Roman"/>
          <w:b w:val="false"/>
          <w:i w:val="false"/>
          <w:color w:val="000000"/>
          <w:sz w:val="28"/>
        </w:rPr>
        <w:t xml:space="preserve">
22. "Шаған" өндiрiстiк кооперативi. </w:t>
      </w:r>
      <w:r>
        <w:br/>
      </w:r>
      <w:r>
        <w:rPr>
          <w:rFonts w:ascii="Times New Roman"/>
          <w:b w:val="false"/>
          <w:i w:val="false"/>
          <w:color w:val="000000"/>
          <w:sz w:val="28"/>
        </w:rPr>
        <w:t xml:space="preserve">
23. "Дәулет-4" шаруа қожалығы. </w:t>
      </w:r>
      <w:r>
        <w:br/>
      </w:r>
      <w:r>
        <w:rPr>
          <w:rFonts w:ascii="Times New Roman"/>
          <w:b w:val="false"/>
          <w:i w:val="false"/>
          <w:color w:val="000000"/>
          <w:sz w:val="28"/>
        </w:rPr>
        <w:t xml:space="preserve">
24. "Рауан" Т.П.К. жауапкершiлiгi шектеулi серiктестiгi. </w:t>
      </w:r>
      <w:r>
        <w:br/>
      </w:r>
      <w:r>
        <w:rPr>
          <w:rFonts w:ascii="Times New Roman"/>
          <w:b w:val="false"/>
          <w:i w:val="false"/>
          <w:color w:val="000000"/>
          <w:sz w:val="28"/>
        </w:rPr>
        <w:t xml:space="preserve">
25. "Три - В" ашық үлгiдегi акционерлiк қоғам. </w:t>
      </w:r>
      <w:r>
        <w:br/>
      </w:r>
      <w:r>
        <w:rPr>
          <w:rFonts w:ascii="Times New Roman"/>
          <w:b w:val="false"/>
          <w:i w:val="false"/>
          <w:color w:val="000000"/>
          <w:sz w:val="28"/>
        </w:rPr>
        <w:t xml:space="preserve">
26. "Сүт" акционерлiк қоғамы. </w:t>
      </w:r>
      <w:r>
        <w:br/>
      </w:r>
      <w:r>
        <w:rPr>
          <w:rFonts w:ascii="Times New Roman"/>
          <w:b w:val="false"/>
          <w:i w:val="false"/>
          <w:color w:val="000000"/>
          <w:sz w:val="28"/>
        </w:rPr>
        <w:t xml:space="preserve">
27. "Қанат" шаруа қожалығы. </w:t>
      </w:r>
      <w:r>
        <w:br/>
      </w:r>
      <w:r>
        <w:rPr>
          <w:rFonts w:ascii="Times New Roman"/>
          <w:b w:val="false"/>
          <w:i w:val="false"/>
          <w:color w:val="000000"/>
          <w:sz w:val="28"/>
        </w:rPr>
        <w:t xml:space="preserve">
28. "Рашнер" шағын кәсiпорны. </w:t>
      </w:r>
      <w:r>
        <w:br/>
      </w:r>
      <w:r>
        <w:rPr>
          <w:rFonts w:ascii="Times New Roman"/>
          <w:b w:val="false"/>
          <w:i w:val="false"/>
          <w:color w:val="000000"/>
          <w:sz w:val="28"/>
        </w:rPr>
        <w:t xml:space="preserve">
29. "Агрос-Ясная поляна" акционерлiк қоғамы. </w:t>
      </w:r>
      <w:r>
        <w:br/>
      </w:r>
      <w:r>
        <w:rPr>
          <w:rFonts w:ascii="Times New Roman"/>
          <w:b w:val="false"/>
          <w:i w:val="false"/>
          <w:color w:val="000000"/>
          <w:sz w:val="28"/>
        </w:rPr>
        <w:t xml:space="preserve">
30. "Победа" ашық үлгiдегi акционерлiк қоғамы. </w:t>
      </w:r>
      <w:r>
        <w:br/>
      </w:r>
      <w:r>
        <w:rPr>
          <w:rFonts w:ascii="Times New Roman"/>
          <w:b w:val="false"/>
          <w:i w:val="false"/>
          <w:color w:val="000000"/>
          <w:sz w:val="28"/>
        </w:rPr>
        <w:t xml:space="preserve">
31. "Уголки" акционерлiк қоғамы. </w:t>
      </w:r>
      <w:r>
        <w:br/>
      </w:r>
      <w:r>
        <w:rPr>
          <w:rFonts w:ascii="Times New Roman"/>
          <w:b w:val="false"/>
          <w:i w:val="false"/>
          <w:color w:val="000000"/>
          <w:sz w:val="28"/>
        </w:rPr>
        <w:t xml:space="preserve">
32. "Молочный союз" акционерлiк қоғамы. </w:t>
      </w:r>
      <w:r>
        <w:br/>
      </w:r>
      <w:r>
        <w:rPr>
          <w:rFonts w:ascii="Times New Roman"/>
          <w:b w:val="false"/>
          <w:i w:val="false"/>
          <w:color w:val="000000"/>
          <w:sz w:val="28"/>
        </w:rPr>
        <w:t xml:space="preserve">
33. "Насихат" шаруа қожалығы. </w:t>
      </w:r>
      <w:r>
        <w:br/>
      </w:r>
      <w:r>
        <w:rPr>
          <w:rFonts w:ascii="Times New Roman"/>
          <w:b w:val="false"/>
          <w:i w:val="false"/>
          <w:color w:val="000000"/>
          <w:sz w:val="28"/>
        </w:rPr>
        <w:t xml:space="preserve">
34. "Манал-Сокос" жауапкершiлiгi шектеулi серiктестiгi. </w:t>
      </w:r>
      <w:r>
        <w:br/>
      </w:r>
      <w:r>
        <w:rPr>
          <w:rFonts w:ascii="Times New Roman"/>
          <w:b w:val="false"/>
          <w:i w:val="false"/>
          <w:color w:val="000000"/>
          <w:sz w:val="28"/>
        </w:rPr>
        <w:t xml:space="preserve">
35. "Жалғас" жауапкершiлiгi шектеулi серiктестiгi. </w:t>
      </w:r>
      <w:r>
        <w:br/>
      </w:r>
      <w:r>
        <w:rPr>
          <w:rFonts w:ascii="Times New Roman"/>
          <w:b w:val="false"/>
          <w:i w:val="false"/>
          <w:color w:val="000000"/>
          <w:sz w:val="28"/>
        </w:rPr>
        <w:t xml:space="preserve">
36. "Tau Ғооd" жауапкершiлiгi шектеулi серiктестiгi. </w:t>
      </w:r>
      <w:r>
        <w:br/>
      </w:r>
      <w:r>
        <w:rPr>
          <w:rFonts w:ascii="Times New Roman"/>
          <w:b w:val="false"/>
          <w:i w:val="false"/>
          <w:color w:val="000000"/>
          <w:sz w:val="28"/>
        </w:rPr>
        <w:t>
 </w:t>
      </w:r>
    </w:p>
    <w:bookmarkEnd w:id="2"/>
    <w:bookmarkStart w:name="z5"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Екiншi транш</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"Ахмедин және К" коммандиттiк серiктестiгi.</w:t>
      </w:r>
    </w:p>
    <w:p>
      <w:pPr>
        <w:spacing w:after="0"/>
        <w:ind w:left="0"/>
        <w:jc w:val="both"/>
      </w:pPr>
      <w:r>
        <w:rPr>
          <w:rFonts w:ascii="Times New Roman"/>
          <w:b w:val="false"/>
          <w:i w:val="false"/>
          <w:color w:val="000000"/>
          <w:sz w:val="28"/>
        </w:rPr>
        <w:t>2. "Тағам Компаниясы" жауапкершiлiгi шектеулi серiктестiгi.</w:t>
      </w:r>
    </w:p>
    <w:p>
      <w:pPr>
        <w:spacing w:after="0"/>
        <w:ind w:left="0"/>
        <w:jc w:val="both"/>
      </w:pPr>
      <w:r>
        <w:rPr>
          <w:rFonts w:ascii="Times New Roman"/>
          <w:b w:val="false"/>
          <w:i w:val="false"/>
          <w:color w:val="000000"/>
          <w:sz w:val="28"/>
        </w:rPr>
        <w:t>3. "Ақ бидай" өндiрiстiк кооперативi.</w:t>
      </w:r>
    </w:p>
    <w:p>
      <w:pPr>
        <w:spacing w:after="0"/>
        <w:ind w:left="0"/>
        <w:jc w:val="both"/>
      </w:pPr>
      <w:r>
        <w:rPr>
          <w:rFonts w:ascii="Times New Roman"/>
          <w:b w:val="false"/>
          <w:i w:val="false"/>
          <w:color w:val="000000"/>
          <w:sz w:val="28"/>
        </w:rPr>
        <w:t>4. "Жанат ауылы" акционерлiк қоғамы.</w:t>
      </w:r>
    </w:p>
    <w:p>
      <w:pPr>
        <w:spacing w:after="0"/>
        <w:ind w:left="0"/>
        <w:jc w:val="both"/>
      </w:pPr>
      <w:r>
        <w:rPr>
          <w:rFonts w:ascii="Times New Roman"/>
          <w:b w:val="false"/>
          <w:i w:val="false"/>
          <w:color w:val="000000"/>
          <w:sz w:val="28"/>
        </w:rPr>
        <w:t>5. "Шалов және К" жауапкершiлiгi шектеулi серiктестiгi.</w:t>
      </w:r>
    </w:p>
    <w:p>
      <w:pPr>
        <w:spacing w:after="0"/>
        <w:ind w:left="0"/>
        <w:jc w:val="both"/>
      </w:pPr>
      <w:r>
        <w:rPr>
          <w:rFonts w:ascii="Times New Roman"/>
          <w:b w:val="false"/>
          <w:i w:val="false"/>
          <w:color w:val="000000"/>
          <w:sz w:val="28"/>
        </w:rPr>
        <w:t>6. "Барақ" жауапкершiлiгi шектеулi серiктестiгi.</w:t>
      </w:r>
    </w:p>
    <w:p>
      <w:pPr>
        <w:spacing w:after="0"/>
        <w:ind w:left="0"/>
        <w:jc w:val="both"/>
      </w:pPr>
      <w:r>
        <w:rPr>
          <w:rFonts w:ascii="Times New Roman"/>
          <w:b w:val="false"/>
          <w:i w:val="false"/>
          <w:color w:val="000000"/>
          <w:sz w:val="28"/>
        </w:rPr>
        <w:t>7. "Достық" өндiрiстiк кооперативi.</w:t>
      </w:r>
    </w:p>
    <w:p>
      <w:pPr>
        <w:spacing w:after="0"/>
        <w:ind w:left="0"/>
        <w:jc w:val="both"/>
      </w:pPr>
      <w:r>
        <w:rPr>
          <w:rFonts w:ascii="Times New Roman"/>
          <w:b w:val="false"/>
          <w:i w:val="false"/>
          <w:color w:val="000000"/>
          <w:sz w:val="28"/>
        </w:rPr>
        <w:t>8. "Қызылордакүрiшмаш" акционерлiк қоғамы.</w:t>
      </w:r>
    </w:p>
    <w:p>
      <w:pPr>
        <w:spacing w:after="0"/>
        <w:ind w:left="0"/>
        <w:jc w:val="both"/>
      </w:pPr>
      <w:r>
        <w:rPr>
          <w:rFonts w:ascii="Times New Roman"/>
          <w:b w:val="false"/>
          <w:i w:val="false"/>
          <w:color w:val="000000"/>
          <w:sz w:val="28"/>
        </w:rPr>
        <w:t>9. "МЭН" жауапкершiлiгi шектеулi серiктестiгi.</w:t>
      </w:r>
    </w:p>
    <w:p>
      <w:pPr>
        <w:spacing w:after="0"/>
        <w:ind w:left="0"/>
        <w:jc w:val="both"/>
      </w:pPr>
      <w:r>
        <w:rPr>
          <w:rFonts w:ascii="Times New Roman"/>
          <w:b w:val="false"/>
          <w:i w:val="false"/>
          <w:color w:val="000000"/>
          <w:sz w:val="28"/>
        </w:rPr>
        <w:t>10. "Ильинский" өндiрiстiк кооперативi.</w:t>
      </w:r>
    </w:p>
    <w:p>
      <w:pPr>
        <w:spacing w:after="0"/>
        <w:ind w:left="0"/>
        <w:jc w:val="both"/>
      </w:pPr>
      <w:r>
        <w:rPr>
          <w:rFonts w:ascii="Times New Roman"/>
          <w:b w:val="false"/>
          <w:i w:val="false"/>
          <w:color w:val="000000"/>
          <w:sz w:val="28"/>
        </w:rPr>
        <w:t xml:space="preserve">11. "Елiм-ай" жауапкершiлiгi шектеулi серiктестiгi.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